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0" w:after="60"/>
        <w:rPr/>
      </w:pPr>
      <w:bookmarkStart w:id="0" w:name="_w3r5ieapvolv"/>
      <w:bookmarkEnd w:id="0"/>
      <w:r>
        <w:rPr/>
        <w:t>Project Initiation Document</w:t>
      </w:r>
    </w:p>
    <w:p>
      <w:pPr>
        <w:pStyle w:val="Subtitle"/>
        <w:spacing w:before="0" w:after="320"/>
        <w:rPr/>
      </w:pPr>
      <w:r>
        <w:rPr/>
        <w:t>TESS Red Giant asteroseismic predictions with Kepler data - TRG</w:t>
      </w:r>
    </w:p>
    <w:p>
      <w:pPr>
        <w:pStyle w:val="Normal"/>
        <w:spacing w:before="0" w:after="0"/>
        <w:rPr/>
      </w:pPr>
      <w:r>
        <w:rPr/>
        <w:t>Author: Mat Schofield</w:t>
      </w:r>
    </w:p>
    <w:p>
      <w:pPr>
        <w:pStyle w:val="Normal"/>
        <w:spacing w:before="0" w:after="0"/>
        <w:rPr/>
      </w:pPr>
      <w:r>
        <w:rPr/>
        <w:t>Date: 31/05/17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Version History</w:t>
      </w:r>
    </w:p>
    <w:p>
      <w:pPr>
        <w:pStyle w:val="Normal"/>
        <w:spacing w:before="0" w:after="0"/>
        <w:rPr/>
      </w:pPr>
      <w:r>
        <w:rPr/>
        <w:t>V0.1 - Document created - 31/05/17</w:t>
      </w:r>
    </w:p>
    <w:p>
      <w:pPr>
        <w:pStyle w:val="Normal"/>
        <w:spacing w:before="0" w:after="0"/>
        <w:rPr/>
      </w:pPr>
      <w:r>
        <w:rPr/>
        <w:t>V1.0 - Document circulated to board - XX/XX/XXXX</w:t>
      </w:r>
    </w:p>
    <w:p>
      <w:pPr>
        <w:pStyle w:val="Heading1"/>
        <w:spacing w:before="400" w:after="120"/>
        <w:rPr/>
      </w:pPr>
      <w:bookmarkStart w:id="1" w:name="_qxl0s1ela97c"/>
      <w:bookmarkEnd w:id="1"/>
      <w:r>
        <w:rPr/>
        <w:t>Introduction</w:t>
      </w:r>
    </w:p>
    <w:p>
      <w:pPr>
        <w:pStyle w:val="Heading2"/>
        <w:spacing w:before="360" w:after="120"/>
        <w:rPr/>
      </w:pPr>
      <w:bookmarkStart w:id="2" w:name="_isszc5dgkesz"/>
      <w:bookmarkEnd w:id="2"/>
      <w:r>
        <w:rPr/>
        <w:t>Background/Case</w:t>
      </w:r>
    </w:p>
    <w:p>
      <w:pPr>
        <w:pStyle w:val="Normal"/>
        <w:spacing w:before="0" w:after="0"/>
        <w:rPr/>
      </w:pPr>
      <w:r>
        <w:rPr/>
        <w:t xml:space="preserve">TESS needs to select Red Giants with the highest probability of detecting oscillations, in order to get the most useful data from the mission. This method is a potentially quick and robust way of making a selection. </w:t>
      </w:r>
    </w:p>
    <w:p>
      <w:pPr>
        <w:pStyle w:val="Heading2"/>
        <w:spacing w:before="360" w:after="120"/>
        <w:rPr/>
      </w:pPr>
      <w:bookmarkStart w:id="3" w:name="_5kf76y88tgba"/>
      <w:bookmarkEnd w:id="3"/>
      <w:r>
        <w:rPr/>
        <w:t>Costs and funds</w:t>
      </w:r>
    </w:p>
    <w:p>
      <w:pPr>
        <w:pStyle w:val="Normal"/>
        <w:spacing w:before="0" w:after="0"/>
        <w:rPr/>
      </w:pPr>
      <w:r>
        <w:rPr/>
        <w:t>Time</w:t>
      </w:r>
    </w:p>
    <w:p>
      <w:pPr>
        <w:pStyle w:val="Heading2"/>
        <w:spacing w:before="360" w:after="120"/>
        <w:rPr/>
      </w:pPr>
      <w:bookmarkStart w:id="4" w:name="_uqao3o9o6wh3"/>
      <w:bookmarkEnd w:id="4"/>
      <w:r>
        <w:rPr/>
        <w:t>Benefits</w:t>
      </w:r>
    </w:p>
    <w:p>
      <w:pPr>
        <w:pStyle w:val="Normal"/>
        <w:spacing w:before="0" w:after="0"/>
        <w:rPr/>
      </w:pPr>
      <w:r>
        <w:rPr/>
        <w:t xml:space="preserve">This method will be applicable for TESS, PLATO, K2 and CoRoT. Predictions can be made for these missions with minimal extra work. </w:t>
      </w:r>
    </w:p>
    <w:p>
      <w:pPr>
        <w:pStyle w:val="Heading1"/>
        <w:spacing w:before="400" w:after="120"/>
        <w:rPr/>
      </w:pPr>
      <w:bookmarkStart w:id="5" w:name="_8lqmfxsp6m0g"/>
      <w:bookmarkEnd w:id="5"/>
      <w:r>
        <w:rPr/>
        <w:t>Project Definition</w:t>
      </w:r>
    </w:p>
    <w:p>
      <w:pPr>
        <w:pStyle w:val="Heading2"/>
        <w:spacing w:before="360" w:after="120"/>
        <w:rPr/>
      </w:pPr>
      <w:bookmarkStart w:id="6" w:name="_3m0btyakttxa"/>
      <w:bookmarkEnd w:id="6"/>
      <w:r>
        <w:rPr/>
        <w:t>Scope</w:t>
      </w:r>
    </w:p>
    <w:p>
      <w:pPr>
        <w:pStyle w:val="Normal"/>
        <w:spacing w:before="0" w:after="0"/>
        <w:rPr/>
      </w:pPr>
      <w:r>
        <w:rPr/>
        <w:t>To make predictions for Red Giant stars as observed by TESS, using adjusted Kepler data. Find correlations between asteroseismic parameters and detection probability in TESS.</w:t>
      </w:r>
    </w:p>
    <w:p>
      <w:pPr>
        <w:pStyle w:val="Heading2"/>
        <w:spacing w:before="360" w:after="120"/>
        <w:rPr/>
      </w:pPr>
      <w:bookmarkStart w:id="7" w:name="_4lvmua3j6wey"/>
      <w:bookmarkEnd w:id="7"/>
      <w:r>
        <w:rPr/>
        <w:t>Exclusions</w:t>
      </w:r>
    </w:p>
    <w:p>
      <w:pPr>
        <w:pStyle w:val="Normal"/>
        <w:spacing w:before="0" w:after="0"/>
        <w:rPr/>
      </w:pPr>
      <w:r>
        <w:rPr/>
        <w:t xml:space="preserve">Only using Kepler data </w:t>
      </w:r>
    </w:p>
    <w:p>
      <w:pPr>
        <w:pStyle w:val="Heading2"/>
        <w:spacing w:before="360" w:after="120"/>
        <w:rPr/>
      </w:pPr>
      <w:bookmarkStart w:id="8" w:name="_efiq6pbfmd66"/>
      <w:bookmarkEnd w:id="8"/>
      <w:r>
        <w:rPr/>
        <w:t>Deliverables</w:t>
      </w:r>
    </w:p>
    <w:p>
      <w:pPr>
        <w:pStyle w:val="Normal"/>
        <w:spacing w:before="360" w:after="120"/>
        <w:rPr/>
      </w:pPr>
      <w:r>
        <w:rPr/>
        <w:t xml:space="preserve">Produce a polynomial which can estimate the detection probability of Red Giants in TESS, given a set of </w:t>
      </w:r>
      <w:r>
        <w:rPr/>
        <w:t>parameters</w:t>
      </w:r>
      <w:r>
        <w:rPr/>
        <w:t xml:space="preserve">. </w:t>
      </w:r>
    </w:p>
    <w:p>
      <w:pPr>
        <w:pStyle w:val="Heading2"/>
        <w:spacing w:before="360" w:after="120"/>
        <w:rPr/>
      </w:pPr>
      <w:bookmarkStart w:id="9" w:name="_8tyny95xgm5w"/>
      <w:bookmarkEnd w:id="9"/>
      <w:r>
        <w:rPr/>
        <w:t>Constraints</w:t>
      </w:r>
    </w:p>
    <w:p>
      <w:pPr>
        <w:pStyle w:val="Normal"/>
        <w:spacing w:before="0" w:after="0"/>
        <w:rPr/>
      </w:pPr>
      <w:r>
        <w:rPr/>
        <w:t xml:space="preserve">main time constraint: Data will need to be selected and fitted to identify modes </w:t>
      </w:r>
    </w:p>
    <w:p>
      <w:pPr>
        <w:pStyle w:val="Heading2"/>
        <w:spacing w:before="360" w:after="120"/>
        <w:rPr/>
      </w:pPr>
      <w:bookmarkStart w:id="10" w:name="_ag5kloasfdjp"/>
      <w:bookmarkEnd w:id="10"/>
      <w:r>
        <w:rPr/>
        <w:t>External dependencies</w:t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spacing w:before="360" w:after="120"/>
        <w:rPr/>
      </w:pPr>
      <w:bookmarkStart w:id="11" w:name="_hbslmrj8qejh"/>
      <w:bookmarkEnd w:id="11"/>
      <w:r>
        <w:rPr/>
        <w:t>Assumptions</w:t>
      </w:r>
    </w:p>
    <w:p>
      <w:pPr>
        <w:pStyle w:val="Normal"/>
        <w:spacing w:before="0" w:after="0"/>
        <w:rPr/>
      </w:pPr>
      <w:r>
        <w:rPr/>
        <w:t>1. TESS light curves can be accurately estimated from Kepler data. 2. Modes can be fitted correctly. 3. The detection test is a reliable tool</w:t>
      </w:r>
    </w:p>
    <w:p>
      <w:pPr>
        <w:pStyle w:val="Heading1"/>
        <w:spacing w:before="400" w:after="120"/>
        <w:rPr/>
      </w:pPr>
      <w:bookmarkStart w:id="12" w:name="_x90tm9j4ufce"/>
      <w:bookmarkEnd w:id="12"/>
      <w:r>
        <w:rPr/>
        <w:t>Project Plan</w:t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spacing w:before="360" w:after="120"/>
        <w:rPr/>
      </w:pPr>
      <w:bookmarkStart w:id="13" w:name="_7jr53xg2jsb"/>
      <w:bookmarkEnd w:id="13"/>
      <w:r>
        <w:rPr/>
        <w:t>Initial project plan/Milestones</w:t>
      </w:r>
    </w:p>
    <w:p>
      <w:pPr>
        <w:pStyle w:val="Normal"/>
        <w:spacing w:before="0" w:after="0"/>
        <w:rPr/>
      </w:pPr>
      <w:r>
        <w:rPr/>
      </w:r>
    </w:p>
    <w:tbl>
      <w:tblPr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99"/>
        <w:gridCol w:w="3673"/>
        <w:gridCol w:w="1125"/>
        <w:gridCol w:w="1108"/>
        <w:gridCol w:w="1805"/>
      </w:tblGrid>
      <w:tr>
        <w:trPr>
          <w:cantSplit w:val="false"/>
        </w:trPr>
        <w:tc>
          <w:tcPr>
            <w:tcW w:w="11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FC5E8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Label</w:t>
            </w:r>
          </w:p>
        </w:tc>
        <w:tc>
          <w:tcPr>
            <w:tcW w:w="36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FC5E8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FC5E8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Start</w:t>
            </w:r>
          </w:p>
        </w:tc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FC5E8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End</w:t>
            </w:r>
          </w:p>
        </w:tc>
        <w:tc>
          <w:tcPr>
            <w:tcW w:w="18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FC5E8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Actual End</w:t>
            </w:r>
          </w:p>
        </w:tc>
      </w:tr>
      <w:tr>
        <w:trPr>
          <w:cantSplit w:val="false"/>
        </w:trPr>
        <w:tc>
          <w:tcPr>
            <w:tcW w:w="11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Get data</w:t>
            </w:r>
          </w:p>
        </w:tc>
        <w:tc>
          <w:tcPr>
            <w:tcW w:w="36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Get sets of Kepler data to test and run the code on 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31.05.17</w:t>
            </w:r>
          </w:p>
        </w:tc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10.07.17</w:t>
            </w:r>
          </w:p>
        </w:tc>
        <w:tc>
          <w:tcPr>
            <w:tcW w:w="18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Make like TESS</w:t>
            </w:r>
          </w:p>
        </w:tc>
        <w:tc>
          <w:tcPr>
            <w:tcW w:w="36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Remove white noise, change length of data set, add TESS noise, correct for change in bandpass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10.07.17</w:t>
            </w:r>
          </w:p>
        </w:tc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01.10.17</w:t>
            </w:r>
          </w:p>
        </w:tc>
        <w:tc>
          <w:tcPr>
            <w:tcW w:w="18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Detection test</w:t>
            </w:r>
          </w:p>
        </w:tc>
        <w:tc>
          <w:tcPr>
            <w:tcW w:w="36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Run the detection test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01.10.17</w:t>
            </w:r>
          </w:p>
        </w:tc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01.11.17</w:t>
            </w:r>
          </w:p>
        </w:tc>
        <w:tc>
          <w:tcPr>
            <w:tcW w:w="18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Code to run it all</w:t>
            </w:r>
          </w:p>
        </w:tc>
        <w:tc>
          <w:tcPr>
            <w:tcW w:w="36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Put the pieces together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01.11.17</w:t>
            </w:r>
          </w:p>
        </w:tc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01.12.17</w:t>
            </w:r>
          </w:p>
        </w:tc>
        <w:tc>
          <w:tcPr>
            <w:tcW w:w="18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Heading2"/>
        <w:spacing w:before="360" w:after="120"/>
        <w:rPr/>
      </w:pPr>
      <w:bookmarkStart w:id="14" w:name="_vae88nyo2mst"/>
      <w:bookmarkEnd w:id="14"/>
      <w:r>
        <w:rPr/>
        <w:t>Contingency</w:t>
      </w:r>
    </w:p>
    <w:p>
      <w:pPr>
        <w:pStyle w:val="Normal"/>
        <w:spacing w:before="0" w:after="0"/>
        <w:rPr/>
      </w:pPr>
      <w:r>
        <w:rPr/>
      </w:r>
    </w:p>
    <w:p>
      <w:pPr>
        <w:pStyle w:val="Heading1"/>
        <w:spacing w:before="400" w:after="120"/>
        <w:rPr/>
      </w:pPr>
      <w:bookmarkStart w:id="15" w:name="_9xbuhm5lq5xu"/>
      <w:bookmarkEnd w:id="15"/>
      <w:r>
        <w:rPr/>
        <w:t>Organisational structure</w:t>
      </w:r>
    </w:p>
    <w:p>
      <w:pPr>
        <w:pStyle w:val="Heading2"/>
        <w:spacing w:before="360" w:after="120"/>
        <w:rPr/>
      </w:pPr>
      <w:bookmarkStart w:id="16" w:name="_g6p9dbmkcae3"/>
      <w:bookmarkEnd w:id="16"/>
      <w:r>
        <w:rPr/>
        <w:t>Team</w:t>
      </w:r>
    </w:p>
    <w:p>
      <w:pPr>
        <w:pStyle w:val="Normal"/>
        <w:spacing w:before="0" w:after="0"/>
        <w:rPr/>
      </w:pPr>
      <w:r>
        <w:rPr/>
      </w:r>
    </w:p>
    <w:tbl>
      <w:tblPr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3009"/>
        <w:gridCol w:w="3008"/>
        <w:gridCol w:w="3012"/>
      </w:tblGrid>
      <w:tr>
        <w:trPr>
          <w:cantSplit w:val="false"/>
        </w:trPr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FC5E8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30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FC5E8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3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FC5E8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Person</w:t>
            </w:r>
          </w:p>
        </w:tc>
      </w:tr>
      <w:tr>
        <w:trPr>
          <w:cantSplit w:val="false"/>
        </w:trPr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Board</w:t>
            </w:r>
          </w:p>
        </w:tc>
        <w:tc>
          <w:tcPr>
            <w:tcW w:w="30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Project Manager</w:t>
            </w:r>
          </w:p>
        </w:tc>
        <w:tc>
          <w:tcPr>
            <w:tcW w:w="3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Mat Schofield</w:t>
            </w:r>
          </w:p>
        </w:tc>
      </w:tr>
      <w:tr>
        <w:trPr>
          <w:cantSplit w:val="false"/>
        </w:trPr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Board</w:t>
            </w:r>
          </w:p>
        </w:tc>
        <w:tc>
          <w:tcPr>
            <w:tcW w:w="30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Executive</w:t>
            </w:r>
          </w:p>
        </w:tc>
        <w:tc>
          <w:tcPr>
            <w:tcW w:w="3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Bill Chaplin</w:t>
            </w:r>
          </w:p>
        </w:tc>
      </w:tr>
      <w:tr>
        <w:trPr>
          <w:cantSplit w:val="false"/>
        </w:trPr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Board</w:t>
            </w:r>
          </w:p>
        </w:tc>
        <w:tc>
          <w:tcPr>
            <w:tcW w:w="30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Guy Davies</w:t>
            </w:r>
          </w:p>
        </w:tc>
      </w:tr>
      <w:tr>
        <w:trPr>
          <w:cantSplit w:val="false"/>
        </w:trPr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Team</w:t>
            </w:r>
          </w:p>
        </w:tc>
        <w:tc>
          <w:tcPr>
            <w:tcW w:w="30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Tom North</w:t>
            </w:r>
          </w:p>
        </w:tc>
      </w:tr>
      <w:tr>
        <w:trPr>
          <w:cantSplit w:val="false"/>
        </w:trPr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Team</w:t>
            </w:r>
          </w:p>
        </w:tc>
        <w:tc>
          <w:tcPr>
            <w:tcW w:w="30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Dan Huber</w:t>
            </w:r>
          </w:p>
        </w:tc>
      </w:tr>
      <w:tr>
        <w:trPr>
          <w:cantSplit w:val="false"/>
        </w:trPr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Team</w:t>
            </w:r>
          </w:p>
        </w:tc>
        <w:tc>
          <w:tcPr>
            <w:tcW w:w="30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Contributor</w:t>
            </w:r>
          </w:p>
        </w:tc>
        <w:tc>
          <w:tcPr>
            <w:tcW w:w="30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Heading2"/>
        <w:spacing w:before="360" w:after="120"/>
        <w:rPr/>
      </w:pPr>
      <w:bookmarkStart w:id="17" w:name="_cey8biihlo5z"/>
      <w:bookmarkEnd w:id="17"/>
      <w:r>
        <w:rPr/>
        <w:t>Filing structure</w:t>
      </w:r>
    </w:p>
    <w:p>
      <w:pPr>
        <w:pStyle w:val="Normal"/>
        <w:spacing w:before="0" w:after="0"/>
        <w:rPr/>
      </w:pPr>
      <w:r>
        <w:rPr/>
        <w:t>Git</w:t>
      </w:r>
    </w:p>
    <w:p>
      <w:pPr>
        <w:pStyle w:val="Normal"/>
        <w:spacing w:before="0" w:after="0"/>
        <w:rPr/>
      </w:pPr>
      <w:r>
        <w:rPr/>
      </w:r>
    </w:p>
    <w:p>
      <w:pPr>
        <w:pStyle w:val="Heading1"/>
        <w:spacing w:before="400" w:after="120"/>
        <w:rPr/>
      </w:pPr>
      <w:bookmarkStart w:id="18" w:name="_9yzocse47x7m"/>
      <w:bookmarkEnd w:id="18"/>
      <w:r>
        <w:rPr/>
        <w:t>Communication and stakeholders</w:t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spacing w:before="360" w:after="120"/>
        <w:rPr/>
      </w:pPr>
      <w:bookmarkStart w:id="19" w:name="_xych28gk0ev0"/>
      <w:bookmarkEnd w:id="19"/>
      <w:r>
        <w:rPr/>
        <w:t>Communication methods</w:t>
      </w:r>
    </w:p>
    <w:p>
      <w:pPr>
        <w:pStyle w:val="Normal"/>
        <w:spacing w:before="0" w:after="0"/>
        <w:rPr/>
      </w:pPr>
      <w:r>
        <w:rPr/>
        <w:t>email &amp; Git projects</w:t>
      </w:r>
    </w:p>
    <w:p>
      <w:pPr>
        <w:pStyle w:val="Heading2"/>
        <w:spacing w:before="360" w:after="120"/>
        <w:rPr/>
      </w:pPr>
      <w:bookmarkStart w:id="20" w:name="_8wlt3h7tkkys"/>
      <w:bookmarkEnd w:id="20"/>
      <w:r>
        <w:rPr/>
        <w:t>List of key stakeholders</w:t>
      </w:r>
    </w:p>
    <w:p>
      <w:pPr>
        <w:pStyle w:val="Normal"/>
        <w:spacing w:before="0" w:after="0"/>
        <w:rPr/>
      </w:pPr>
      <w:r>
        <w:rPr/>
      </w:r>
    </w:p>
    <w:tbl>
      <w:tblPr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2257"/>
        <w:gridCol w:w="2257"/>
        <w:gridCol w:w="2257"/>
        <w:gridCol w:w="2256"/>
      </w:tblGrid>
      <w:tr>
        <w:trPr>
          <w:cantSplit w:val="false"/>
        </w:trPr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FC5E8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Stakeholder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FC5E8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Interest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FC5E8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Needs</w:t>
            </w:r>
          </w:p>
        </w:tc>
        <w:tc>
          <w:tcPr>
            <w:tcW w:w="2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FC5E8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Attitudes</w:t>
            </w:r>
          </w:p>
        </w:tc>
      </w:tr>
      <w:tr>
        <w:trPr>
          <w:cantSplit w:val="false"/>
        </w:trPr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Andrea Miglio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Potential application for PLATO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 make the method valid for PLATO</w:t>
            </w:r>
          </w:p>
        </w:tc>
        <w:tc>
          <w:tcPr>
            <w:tcW w:w="2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Positive</w:t>
            </w:r>
          </w:p>
        </w:tc>
      </w:tr>
      <w:tr>
        <w:trPr>
          <w:cantSplit w:val="false"/>
        </w:trPr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Tiago Campante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Follow up from his detection work</w:t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NA</w:t>
            </w:r>
          </w:p>
        </w:tc>
        <w:tc>
          <w:tcPr>
            <w:tcW w:w="2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Positive</w:t>
            </w:r>
          </w:p>
        </w:tc>
      </w:tr>
      <w:tr>
        <w:trPr>
          <w:cantSplit w:val="false"/>
        </w:trPr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2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Heading1"/>
        <w:spacing w:before="400" w:after="120"/>
        <w:rPr/>
      </w:pPr>
      <w:bookmarkStart w:id="21" w:name="_2xssszeqimay"/>
      <w:bookmarkEnd w:id="21"/>
      <w:r>
        <w:rPr/>
        <w:t>Reporting cycle</w:t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spacing w:before="360" w:after="120"/>
        <w:rPr/>
      </w:pPr>
      <w:bookmarkStart w:id="22" w:name="_uhrw3xj9a56v"/>
      <w:bookmarkEnd w:id="22"/>
      <w:r>
        <w:rPr/>
        <w:t>Reporting periods</w:t>
      </w:r>
    </w:p>
    <w:p>
      <w:pPr>
        <w:pStyle w:val="Normal"/>
        <w:spacing w:before="0" w:after="0"/>
        <w:rPr/>
      </w:pPr>
      <w:r>
        <w:rPr/>
        <w:t>The first day of each month</w:t>
      </w:r>
    </w:p>
    <w:p>
      <w:pPr>
        <w:pStyle w:val="Heading1"/>
        <w:spacing w:before="400" w:after="120"/>
        <w:rPr/>
      </w:pPr>
      <w:bookmarkStart w:id="23" w:name="_uibe1rgjivy0"/>
      <w:bookmarkEnd w:id="23"/>
      <w:r>
        <w:rPr/>
        <w:t>Risk assessment</w:t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spacing w:before="360" w:after="120"/>
        <w:rPr/>
      </w:pPr>
      <w:bookmarkStart w:id="24" w:name="_ih9ptva1eyvb"/>
      <w:bookmarkEnd w:id="24"/>
      <w:r>
        <w:rPr/>
        <w:t>Risk log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GB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GB" w:eastAsia="zh-CN" w:bidi="hi-IN"/>
    </w:rPr>
  </w:style>
  <w:style w:type="paragraph" w:styleId="Heading1">
    <w:name w:val="Heading 1"/>
    <w:next w:val="Normal"/>
    <w:pPr>
      <w:keepNext/>
      <w:keepLines/>
      <w:widowControl/>
      <w:suppressAutoHyphens w:val="true"/>
      <w:spacing w:lineRule="auto" w:line="240" w:before="400" w:after="120"/>
      <w:contextualSpacing/>
    </w:pPr>
    <w:rPr>
      <w:rFonts w:ascii="Arial" w:hAnsi="Arial" w:eastAsia="Arial" w:cs="Arial"/>
      <w:b/>
      <w:color w:val="000000"/>
      <w:sz w:val="40"/>
      <w:szCs w:val="40"/>
      <w:lang w:val="en-GB" w:eastAsia="zh-CN" w:bidi="hi-IN"/>
    </w:rPr>
  </w:style>
  <w:style w:type="paragraph" w:styleId="Heading2">
    <w:name w:val="Heading 2"/>
    <w:next w:val="Normal"/>
    <w:pPr>
      <w:keepNext/>
      <w:keepLines/>
      <w:widowControl/>
      <w:suppressAutoHyphens w:val="true"/>
      <w:spacing w:lineRule="auto" w:line="240" w:before="360" w:after="120"/>
      <w:contextualSpacing/>
    </w:pPr>
    <w:rPr>
      <w:rFonts w:ascii="Arial" w:hAnsi="Arial" w:eastAsia="Arial" w:cs="Arial"/>
      <w:b/>
      <w:color w:val="000000"/>
      <w:sz w:val="28"/>
      <w:szCs w:val="28"/>
      <w:lang w:val="en-GB" w:eastAsia="zh-CN" w:bidi="hi-IN"/>
    </w:rPr>
  </w:style>
  <w:style w:type="paragraph" w:styleId="Heading3">
    <w:name w:val="Heading 3"/>
    <w:next w:val="Normal"/>
    <w:pPr>
      <w:keepNext/>
      <w:keepLines/>
      <w:widowControl/>
      <w:suppressAutoHyphens w:val="tru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GB" w:eastAsia="zh-CN" w:bidi="hi-IN"/>
    </w:rPr>
  </w:style>
  <w:style w:type="paragraph" w:styleId="Heading4">
    <w:name w:val="Heading 4"/>
    <w:next w:val="Normal"/>
    <w:pPr>
      <w:keepNext/>
      <w:keepLines/>
      <w:widowControl/>
      <w:suppressAutoHyphens w:val="tru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GB" w:eastAsia="zh-CN" w:bidi="hi-IN"/>
    </w:rPr>
  </w:style>
  <w:style w:type="paragraph" w:styleId="Heading5">
    <w:name w:val="Heading 5"/>
    <w:next w:val="Normal"/>
    <w:pPr>
      <w:keepNext/>
      <w:keepLines/>
      <w:widowControl/>
      <w:suppressAutoHyphens w:val="tru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GB" w:eastAsia="zh-CN" w:bidi="hi-IN"/>
    </w:rPr>
  </w:style>
  <w:style w:type="paragraph" w:styleId="Heading6">
    <w:name w:val="Heading 6"/>
    <w:next w:val="Normal"/>
    <w:pPr>
      <w:keepNext/>
      <w:keepLines/>
      <w:widowControl/>
      <w:suppressAutoHyphens w:val="tru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GB" w:eastAsia="zh-CN" w:bidi="hi-IN"/>
    </w:rPr>
  </w:style>
  <w:style w:type="paragraph" w:styleId="Title">
    <w:name w:val="Title"/>
    <w:basedOn w:val="LOnormal"/>
    <w:next w:val="Normal"/>
    <w:pPr>
      <w:keepNext/>
      <w:keepLines/>
      <w:spacing w:lineRule="auto" w:line="240" w:before="0" w:after="60"/>
      <w:contextualSpacing/>
      <w:jc w:val="center"/>
    </w:pPr>
    <w:rPr>
      <w:b/>
      <w:sz w:val="52"/>
      <w:szCs w:val="52"/>
    </w:rPr>
  </w:style>
  <w:style w:type="paragraph" w:styleId="Subtitle">
    <w:name w:val="Subtitle"/>
    <w:basedOn w:val="LOnormal"/>
    <w:next w:val="Normal"/>
    <w:pPr>
      <w:keepNext/>
      <w:keepLines/>
      <w:spacing w:lineRule="auto" w:line="240" w:before="0" w:after="320"/>
      <w:contextualSpacing/>
      <w:jc w:val="center"/>
    </w:pPr>
    <w:rPr>
      <w:b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en-GB</dc:language>
  <cp:revision>0</cp:revision>
</cp:coreProperties>
</file>