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29CC1504" w14:textId="77777777" w:rsidR="00291574" w:rsidRDefault="00291574" w:rsidP="00291574">
      <w:pPr>
        <w:spacing w:line="360" w:lineRule="auto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BB45ADA" w14:textId="7201FD84" w:rsidR="00872A27" w:rsidRPr="00117BBE" w:rsidRDefault="00872A27" w:rsidP="00291574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  <w:r w:rsidR="00291574">
        <w:rPr>
          <w:rFonts w:ascii="Arial" w:eastAsia="Arial" w:hAnsi="Arial" w:cs="Arial"/>
          <w:color w:val="000000" w:themeColor="text1"/>
          <w:sz w:val="24"/>
          <w:szCs w:val="24"/>
        </w:rPr>
        <w:t>: Matheus Gonçalves Dos Santos Silva</w:t>
      </w:r>
    </w:p>
    <w:p w14:paraId="0D25F7A6" w14:textId="3B65B40F" w:rsidR="00872A27" w:rsidRPr="00117BBE" w:rsidRDefault="00550481" w:rsidP="00291574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Análise de Qualidade</w:t>
      </w:r>
      <w:r w:rsidR="00291574">
        <w:rPr>
          <w:rFonts w:ascii="Arial" w:eastAsia="Arial" w:hAnsi="Arial" w:cs="Arial"/>
          <w:color w:val="000000" w:themeColor="text1"/>
          <w:sz w:val="24"/>
          <w:szCs w:val="24"/>
        </w:rPr>
        <w:t>: Tênis Adidas Gran</w:t>
      </w:r>
      <w:r w:rsidR="00736F06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="00291574">
        <w:rPr>
          <w:rFonts w:ascii="Arial" w:eastAsia="Arial" w:hAnsi="Arial" w:cs="Arial"/>
          <w:color w:val="000000" w:themeColor="text1"/>
          <w:sz w:val="24"/>
          <w:szCs w:val="24"/>
        </w:rPr>
        <w:t xml:space="preserve"> Court</w:t>
      </w:r>
    </w:p>
    <w:p w14:paraId="25A97BE0" w14:textId="368EB135" w:rsidR="00291574" w:rsidRDefault="00872A27" w:rsidP="00291574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  <w:r w:rsidR="00291574">
        <w:rPr>
          <w:rFonts w:ascii="Arial" w:eastAsia="Arial" w:hAnsi="Arial" w:cs="Arial"/>
          <w:color w:val="000000" w:themeColor="text1"/>
          <w:sz w:val="24"/>
          <w:szCs w:val="24"/>
        </w:rPr>
        <w:t>: Cabo Frio - Rj</w:t>
      </w:r>
    </w:p>
    <w:p w14:paraId="37C76095" w14:textId="1AD39937" w:rsidR="0090332E" w:rsidRPr="0026761D" w:rsidRDefault="00872A27" w:rsidP="00291574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  <w:r w:rsidR="00291574">
        <w:rPr>
          <w:rFonts w:ascii="Arial" w:eastAsia="Arial" w:hAnsi="Arial" w:cs="Arial"/>
          <w:color w:val="000000" w:themeColor="text1"/>
          <w:sz w:val="24"/>
          <w:szCs w:val="24"/>
        </w:rPr>
        <w:t>: 2022</w:t>
      </w:r>
    </w:p>
    <w:p w14:paraId="0DC5F723" w14:textId="77777777" w:rsidR="00291574" w:rsidRDefault="00291574" w:rsidP="00291574">
      <w:pPr>
        <w:pStyle w:val="Ttulo1"/>
        <w:numPr>
          <w:ilvl w:val="0"/>
          <w:numId w:val="0"/>
        </w:numPr>
        <w:ind w:left="720"/>
      </w:pPr>
      <w:bookmarkStart w:id="0" w:name="_Toc73287557"/>
    </w:p>
    <w:p w14:paraId="2B406BEB" w14:textId="77777777" w:rsidR="00291574" w:rsidRDefault="00291574" w:rsidP="00291574">
      <w:pPr>
        <w:pStyle w:val="Ttulo1"/>
        <w:numPr>
          <w:ilvl w:val="0"/>
          <w:numId w:val="0"/>
        </w:numPr>
        <w:ind w:left="720"/>
        <w:jc w:val="center"/>
        <w:rPr>
          <w:sz w:val="28"/>
          <w:szCs w:val="28"/>
        </w:rPr>
      </w:pPr>
    </w:p>
    <w:p w14:paraId="7EA1AE60" w14:textId="0962B82E" w:rsidR="00872A27" w:rsidRPr="00291574" w:rsidRDefault="00872A27" w:rsidP="00291574">
      <w:pPr>
        <w:pStyle w:val="Ttulo1"/>
        <w:numPr>
          <w:ilvl w:val="0"/>
          <w:numId w:val="0"/>
        </w:numPr>
        <w:rPr>
          <w:sz w:val="28"/>
          <w:szCs w:val="28"/>
        </w:rPr>
      </w:pPr>
      <w:r w:rsidRPr="00291574">
        <w:rPr>
          <w:sz w:val="28"/>
          <w:szCs w:val="28"/>
        </w:rPr>
        <w:t>RESUMO</w:t>
      </w:r>
      <w:bookmarkEnd w:id="0"/>
    </w:p>
    <w:p w14:paraId="1708428C" w14:textId="14CEC944" w:rsidR="00872A27" w:rsidRPr="00117BBE" w:rsidRDefault="0029157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Meu projeto </w:t>
      </w:r>
      <w:r w:rsidR="001827E3">
        <w:rPr>
          <w:rFonts w:ascii="Arial" w:eastAsia="Arial" w:hAnsi="Arial" w:cs="Arial"/>
          <w:color w:val="000000" w:themeColor="text1"/>
          <w:sz w:val="24"/>
          <w:szCs w:val="24"/>
        </w:rPr>
        <w:t>é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827E3">
        <w:rPr>
          <w:rFonts w:ascii="Arial" w:eastAsia="Arial" w:hAnsi="Arial" w:cs="Arial"/>
          <w:color w:val="000000" w:themeColor="text1"/>
          <w:sz w:val="24"/>
          <w:szCs w:val="24"/>
        </w:rPr>
        <w:t>uma análise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827E3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 minha experiencia com tênis da Adidas Gran</w:t>
      </w:r>
      <w:r w:rsidR="00736F06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Court, cujo utilizo por 3 meses.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06A1E167" w:rsidR="00872A27" w:rsidRPr="00291574" w:rsidRDefault="00872A27" w:rsidP="00291574">
      <w:pPr>
        <w:jc w:val="both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bookmarkStart w:id="1" w:name="_Toc73287559"/>
      <w:r w:rsidRPr="00291574">
        <w:rPr>
          <w:b/>
          <w:sz w:val="28"/>
          <w:szCs w:val="28"/>
        </w:rPr>
        <w:t>INTRODUÇÃO</w:t>
      </w:r>
      <w:bookmarkEnd w:id="1"/>
    </w:p>
    <w:p w14:paraId="19D0FD16" w14:textId="77777777" w:rsidR="00291574" w:rsidRPr="00291574" w:rsidRDefault="00291574" w:rsidP="00291574">
      <w:pPr>
        <w:rPr>
          <w:rFonts w:ascii="Arial" w:hAnsi="Arial" w:cs="Arial"/>
          <w:sz w:val="24"/>
          <w:szCs w:val="24"/>
        </w:rPr>
      </w:pPr>
      <w:r w:rsidRPr="00291574">
        <w:rPr>
          <w:rFonts w:ascii="Arial" w:hAnsi="Arial" w:cs="Arial"/>
          <w:sz w:val="24"/>
          <w:szCs w:val="24"/>
        </w:rPr>
        <w:t>Este é um tênis Adidas modelo Grand Court, número 42, estilo casual. Com um designe oferece versatilidade ao combinar com várias peças, tanto sociais como esportivas.</w:t>
      </w:r>
    </w:p>
    <w:p w14:paraId="485902E6" w14:textId="77777777" w:rsidR="00291574" w:rsidRPr="00291574" w:rsidRDefault="00291574" w:rsidP="00291574"/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F3AE47" w14:textId="77777777" w:rsidR="00291574" w:rsidRDefault="00291574" w:rsidP="00291574">
      <w:pPr>
        <w:pStyle w:val="Ttulo2"/>
        <w:numPr>
          <w:ilvl w:val="0"/>
          <w:numId w:val="0"/>
        </w:numPr>
      </w:pPr>
      <w:bookmarkStart w:id="2" w:name="_Toc73287561"/>
    </w:p>
    <w:p w14:paraId="705240A9" w14:textId="7EC398E8" w:rsidR="00353E6F" w:rsidRPr="00E209A6" w:rsidRDefault="00847CD2" w:rsidP="00291574">
      <w:pPr>
        <w:pStyle w:val="Ttulo2"/>
        <w:numPr>
          <w:ilvl w:val="0"/>
          <w:numId w:val="0"/>
        </w:numPr>
      </w:pPr>
      <w:r w:rsidRPr="00E209A6">
        <w:lastRenderedPageBreak/>
        <w:t xml:space="preserve">Detalhes do produto </w:t>
      </w:r>
      <w:bookmarkEnd w:id="2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3D71FAFD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Nome do </w:t>
            </w:r>
            <w:r w:rsidR="009D143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produto:</w:t>
            </w:r>
          </w:p>
        </w:tc>
        <w:tc>
          <w:tcPr>
            <w:tcW w:w="5528" w:type="dxa"/>
          </w:tcPr>
          <w:p w14:paraId="32DBD95A" w14:textId="0C9AD952" w:rsidR="00847CD2" w:rsidRDefault="0029157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9157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Adidas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697BB4" w:rsidRPr="00697BB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Gran</w:t>
            </w:r>
            <w:r w:rsidR="00736F0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</w:t>
            </w:r>
            <w:r w:rsidR="00697BB4" w:rsidRPr="00697BB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Court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458F135" w:rsidR="00847CD2" w:rsidRPr="00291574" w:rsidRDefault="00291574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9157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Adidas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2F76A046" w:rsidR="00847CD2" w:rsidRPr="00353E6F" w:rsidRDefault="00291574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3 meses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7B2F16A" w:rsidR="00847CD2" w:rsidRPr="00697BB4" w:rsidRDefault="00697BB4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97BB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Tênis casual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3" w:name="_Toc73287562"/>
      <w:r w:rsidRPr="00E209A6">
        <w:t>Tabela de Análise</w:t>
      </w:r>
      <w:bookmarkEnd w:id="3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59D6714" w14:textId="64C8BAC5" w:rsidR="00697BB4" w:rsidRPr="00697BB4" w:rsidRDefault="00697BB4" w:rsidP="00697BB4">
            <w:pPr>
              <w:rPr>
                <w:rFonts w:ascii="Arial" w:hAnsi="Arial" w:cs="Arial"/>
              </w:rPr>
            </w:pPr>
            <w:r w:rsidRPr="00697BB4">
              <w:rPr>
                <w:rFonts w:ascii="Arial" w:hAnsi="Arial" w:cs="Arial"/>
              </w:rPr>
              <w:t>A experiencia tem sido satisfatória no sentido de conforto em um curto prazo de tempo, porém em momentos que precisei usá-lo por um longo período de tempo ele se mostrou bem desconfortável, causando um pouco de</w:t>
            </w:r>
            <w:r>
              <w:rPr>
                <w:rFonts w:ascii="Arial" w:hAnsi="Arial" w:cs="Arial"/>
              </w:rPr>
              <w:t xml:space="preserve"> dor e</w:t>
            </w:r>
            <w:r w:rsidRPr="00697BB4">
              <w:rPr>
                <w:rFonts w:ascii="Arial" w:hAnsi="Arial" w:cs="Arial"/>
              </w:rPr>
              <w:t xml:space="preserve"> desconforto nos pés ao caminhar</w:t>
            </w:r>
            <w:r>
              <w:rPr>
                <w:rFonts w:ascii="Arial" w:hAnsi="Arial" w:cs="Arial"/>
              </w:rPr>
              <w:t xml:space="preserve"> por muito tempo</w:t>
            </w:r>
            <w:r w:rsidRPr="00697BB4">
              <w:rPr>
                <w:rFonts w:ascii="Arial" w:hAnsi="Arial" w:cs="Arial"/>
              </w:rPr>
              <w:t xml:space="preserve">. Posto isto, é um tênis ótimo para casualidade. </w:t>
            </w:r>
          </w:p>
          <w:p w14:paraId="515D0A6C" w14:textId="05DE82DF" w:rsidR="0005157A" w:rsidRPr="00697BB4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2E3DA41" w14:textId="15E2E5EB" w:rsidR="0005157A" w:rsidRPr="00353E6F" w:rsidRDefault="00697BB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F80069" wp14:editId="7988F318">
                  <wp:extent cx="2113280" cy="1539240"/>
                  <wp:effectExtent l="0" t="0" r="1270" b="3810"/>
                  <wp:docPr id="3" name="Imagem 3" descr="Tênis Adidas Feminino Casual Grand Court com o Melhor Preço é no Z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ênis Adidas Feminino Casual Grand Court com o Melhor Preço é no Zo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8D05618" w:rsidR="0005157A" w:rsidRPr="00697BB4" w:rsidRDefault="00697BB4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97BB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Couro sintético, borracha, forro acolchoado.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CD29286" w:rsidR="0005157A" w:rsidRPr="00004481" w:rsidRDefault="0000448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0448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Tênis ótimo para eventos casuais, oferece estilo e conforto. Combina com várias peças de roupas.</w:t>
            </w:r>
          </w:p>
        </w:tc>
        <w:tc>
          <w:tcPr>
            <w:tcW w:w="3544" w:type="dxa"/>
          </w:tcPr>
          <w:p w14:paraId="57261E3D" w14:textId="115089E2" w:rsidR="0005157A" w:rsidRPr="00353E6F" w:rsidRDefault="0000448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EB09FD" wp14:editId="0543B3AC">
                  <wp:extent cx="2113280" cy="1190625"/>
                  <wp:effectExtent l="0" t="0" r="1270" b="9525"/>
                  <wp:docPr id="5" name="Imagem 5" descr="Tênis Grand Court - Branco adidas | adidas Bras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ênis Grand Court - Branco adidas | adidas Bras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0C502686" w:rsidR="0005157A" w:rsidRPr="00004481" w:rsidRDefault="0000448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004481">
              <w:rPr>
                <w:rFonts w:ascii="Arial" w:hAnsi="Arial" w:cs="Arial"/>
                <w:sz w:val="24"/>
                <w:szCs w:val="24"/>
              </w:rPr>
              <w:t>Com um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04481">
              <w:rPr>
                <w:rFonts w:ascii="Arial" w:hAnsi="Arial" w:cs="Arial"/>
                <w:sz w:val="24"/>
                <w:szCs w:val="24"/>
              </w:rPr>
              <w:t>designe oferece versatilidade ao combinar com várias peças, tanto sociais como esportivas.</w:t>
            </w:r>
          </w:p>
        </w:tc>
        <w:tc>
          <w:tcPr>
            <w:tcW w:w="3544" w:type="dxa"/>
          </w:tcPr>
          <w:p w14:paraId="2947805F" w14:textId="70E78AF1" w:rsidR="0005157A" w:rsidRPr="00353E6F" w:rsidRDefault="0000448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CA2F0A" wp14:editId="507B9DA0">
                  <wp:extent cx="2113280" cy="1539240"/>
                  <wp:effectExtent l="0" t="0" r="1270" b="3810"/>
                  <wp:docPr id="6" name="Imagem 6" descr="Tênis Adidas Feminino Casual Grand Court com o Melhor Preço é no Z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ênis Adidas Feminino Casual Grand Court com o Melhor Preço é no Zo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0D0BEC0" w:rsidR="0005157A" w:rsidRPr="00117BBE" w:rsidRDefault="00004481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Durabilidade</w:t>
            </w:r>
          </w:p>
        </w:tc>
        <w:tc>
          <w:tcPr>
            <w:tcW w:w="3969" w:type="dxa"/>
          </w:tcPr>
          <w:p w14:paraId="7B49480A" w14:textId="12B54DC0" w:rsidR="00004481" w:rsidRPr="00004481" w:rsidRDefault="00004481" w:rsidP="00004481">
            <w:pPr>
              <w:rPr>
                <w:rFonts w:ascii="Arial" w:hAnsi="Arial" w:cs="Arial"/>
                <w:sz w:val="24"/>
                <w:szCs w:val="24"/>
              </w:rPr>
            </w:pPr>
            <w:r w:rsidRPr="00004481">
              <w:rPr>
                <w:rFonts w:ascii="Arial" w:hAnsi="Arial" w:cs="Arial"/>
                <w:sz w:val="24"/>
                <w:szCs w:val="24"/>
              </w:rPr>
              <w:t xml:space="preserve">O tênis tem materiais de qualidade além de ser muito bem construído as costuras oferecem resistência aparamente muito bem reforçadas. Por ser um modelo casual deve durar bastante </w:t>
            </w:r>
            <w:r w:rsidR="000D2836" w:rsidRPr="00004481">
              <w:rPr>
                <w:rFonts w:ascii="Arial" w:hAnsi="Arial" w:cs="Arial"/>
                <w:sz w:val="24"/>
                <w:szCs w:val="24"/>
              </w:rPr>
              <w:t>uma vez</w:t>
            </w:r>
            <w:r w:rsidRPr="00004481">
              <w:rPr>
                <w:rFonts w:ascii="Arial" w:hAnsi="Arial" w:cs="Arial"/>
                <w:sz w:val="24"/>
                <w:szCs w:val="24"/>
              </w:rPr>
              <w:t xml:space="preserve"> que não será exigido tanto como um tênis esportivo.</w:t>
            </w:r>
          </w:p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14784B83" w14:textId="77777777" w:rsidR="009D143D" w:rsidRDefault="009D143D" w:rsidP="009D143D">
      <w:pPr>
        <w:pStyle w:val="Ttulo2"/>
        <w:numPr>
          <w:ilvl w:val="0"/>
          <w:numId w:val="0"/>
        </w:numPr>
      </w:pPr>
      <w:bookmarkStart w:id="4" w:name="_Toc73287563"/>
    </w:p>
    <w:p w14:paraId="31A1442F" w14:textId="3E506A80" w:rsidR="00E02383" w:rsidRDefault="009D143D" w:rsidP="009D143D">
      <w:pPr>
        <w:pStyle w:val="Ttulo2"/>
        <w:numPr>
          <w:ilvl w:val="0"/>
          <w:numId w:val="0"/>
        </w:numPr>
      </w:pPr>
      <w:r>
        <w:t>Relatório</w:t>
      </w:r>
      <w:bookmarkEnd w:id="4"/>
    </w:p>
    <w:p w14:paraId="2E128D6A" w14:textId="6576BB16" w:rsidR="00E02383" w:rsidRPr="001827E3" w:rsidRDefault="00E02383" w:rsidP="00E02383">
      <w:pPr>
        <w:rPr>
          <w:rFonts w:ascii="Arial" w:hAnsi="Arial" w:cs="Arial"/>
          <w:sz w:val="24"/>
          <w:szCs w:val="24"/>
        </w:rPr>
      </w:pPr>
      <w:r w:rsidRPr="001827E3">
        <w:rPr>
          <w:rFonts w:ascii="Arial" w:hAnsi="Arial" w:cs="Arial"/>
          <w:sz w:val="24"/>
          <w:szCs w:val="24"/>
        </w:rPr>
        <w:t>O Adidas Grand Court é um tênis que tem me agradado bastante. Uso ele com uma certa frequênci</w:t>
      </w:r>
      <w:r w:rsidR="001827E3">
        <w:rPr>
          <w:rFonts w:ascii="Arial" w:hAnsi="Arial" w:cs="Arial"/>
          <w:sz w:val="24"/>
          <w:szCs w:val="24"/>
        </w:rPr>
        <w:t>a, por combinar com diversos estilo, por exemplo: esporte fino, um estilo mais esportivo e para trabalho também</w:t>
      </w:r>
      <w:r w:rsidRPr="001827E3">
        <w:rPr>
          <w:rFonts w:ascii="Arial" w:hAnsi="Arial" w:cs="Arial"/>
          <w:sz w:val="24"/>
          <w:szCs w:val="24"/>
        </w:rPr>
        <w:t xml:space="preserve">. Comprei por um preço acessível, um ótimo custo </w:t>
      </w:r>
      <w:r w:rsidR="001827E3" w:rsidRPr="001827E3">
        <w:rPr>
          <w:rFonts w:ascii="Arial" w:hAnsi="Arial" w:cs="Arial"/>
          <w:sz w:val="24"/>
          <w:szCs w:val="24"/>
        </w:rPr>
        <w:t>benefício</w:t>
      </w:r>
      <w:r w:rsidRPr="001827E3">
        <w:rPr>
          <w:rFonts w:ascii="Arial" w:hAnsi="Arial" w:cs="Arial"/>
          <w:sz w:val="24"/>
          <w:szCs w:val="24"/>
        </w:rPr>
        <w:t>.</w:t>
      </w:r>
    </w:p>
    <w:p w14:paraId="0731ECE1" w14:textId="77777777" w:rsidR="009D143D" w:rsidRDefault="009D143D" w:rsidP="009D143D">
      <w:pPr>
        <w:pStyle w:val="Ttulo2"/>
        <w:numPr>
          <w:ilvl w:val="0"/>
          <w:numId w:val="0"/>
        </w:numPr>
      </w:pPr>
      <w:bookmarkStart w:id="5" w:name="_Toc73287564"/>
      <w:bookmarkStart w:id="6" w:name="_Toc73287565"/>
      <w:r>
        <w:t>Evidências</w:t>
      </w:r>
      <w:bookmarkEnd w:id="5"/>
      <w:r>
        <w:t xml:space="preserve"> </w:t>
      </w:r>
    </w:p>
    <w:p w14:paraId="21592B0A" w14:textId="518CABA4" w:rsidR="009D143D" w:rsidRDefault="009D143D" w:rsidP="009D143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D143D">
        <w:rPr>
          <w:rFonts w:ascii="Arial" w:hAnsi="Arial" w:cs="Arial"/>
          <w:color w:val="000000" w:themeColor="text1"/>
          <w:sz w:val="24"/>
          <w:szCs w:val="24"/>
        </w:rPr>
        <w:t>Tênis Adidas Grand Court, constru</w:t>
      </w:r>
      <w:r w:rsidR="000D2836">
        <w:rPr>
          <w:rFonts w:ascii="Arial" w:hAnsi="Arial" w:cs="Arial"/>
          <w:color w:val="000000" w:themeColor="text1"/>
          <w:sz w:val="24"/>
          <w:szCs w:val="24"/>
        </w:rPr>
        <w:t>í</w:t>
      </w:r>
      <w:r w:rsidRPr="009D143D">
        <w:rPr>
          <w:rFonts w:ascii="Arial" w:hAnsi="Arial" w:cs="Arial"/>
          <w:color w:val="000000" w:themeColor="text1"/>
          <w:sz w:val="24"/>
          <w:szCs w:val="24"/>
        </w:rPr>
        <w:t>do 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couro sintético, borracha, e acolchoado por dentro</w:t>
      </w:r>
      <w:r w:rsidR="0027661B">
        <w:rPr>
          <w:rFonts w:ascii="Arial" w:hAnsi="Arial" w:cs="Arial"/>
          <w:color w:val="000000" w:themeColor="text1"/>
          <w:sz w:val="24"/>
          <w:szCs w:val="24"/>
        </w:rPr>
        <w:t>, a</w:t>
      </w:r>
      <w:r>
        <w:rPr>
          <w:rFonts w:ascii="Arial" w:hAnsi="Arial" w:cs="Arial"/>
          <w:color w:val="000000" w:themeColor="text1"/>
          <w:sz w:val="24"/>
          <w:szCs w:val="24"/>
        </w:rPr>
        <w:t>present</w:t>
      </w:r>
      <w:r w:rsidR="000D2836">
        <w:rPr>
          <w:rFonts w:ascii="Arial" w:hAnsi="Arial" w:cs="Arial"/>
          <w:color w:val="000000" w:themeColor="text1"/>
          <w:sz w:val="24"/>
          <w:szCs w:val="24"/>
        </w:rPr>
        <w:t>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uma</w:t>
      </w:r>
      <w:r w:rsidR="0027661B">
        <w:rPr>
          <w:rFonts w:ascii="Arial" w:hAnsi="Arial" w:cs="Arial"/>
          <w:color w:val="000000" w:themeColor="text1"/>
          <w:sz w:val="24"/>
          <w:szCs w:val="24"/>
        </w:rPr>
        <w:t xml:space="preserve"> boa matéria prima além 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conforto, um bom designer</w:t>
      </w:r>
      <w:r w:rsidR="000D2836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muito estilo e versatilidade. </w:t>
      </w:r>
    </w:p>
    <w:p w14:paraId="50638CC6" w14:textId="77777777" w:rsidR="00022267" w:rsidRPr="009D143D" w:rsidRDefault="00022267" w:rsidP="009D143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D74E2A" w14:textId="77777777" w:rsidR="009D143D" w:rsidRPr="009D143D" w:rsidRDefault="009D143D" w:rsidP="00004481">
      <w:pPr>
        <w:pStyle w:val="Ttulo2"/>
        <w:numPr>
          <w:ilvl w:val="0"/>
          <w:numId w:val="0"/>
        </w:numPr>
      </w:pPr>
    </w:p>
    <w:p w14:paraId="1CE58F7D" w14:textId="77777777" w:rsidR="00022267" w:rsidRDefault="00022267" w:rsidP="00004481">
      <w:pPr>
        <w:pStyle w:val="Ttulo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FC90401" wp14:editId="79B3BAEA">
            <wp:extent cx="2366978" cy="1724025"/>
            <wp:effectExtent l="0" t="0" r="0" b="0"/>
            <wp:docPr id="4" name="Imagem 4" descr="Tênis Adidas Feminino Casual Grand Court com o Melhor Preço é no 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ênis Adidas Feminino Casual Grand Court com o Melhor Preço é no Zo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99" cy="172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60AB4" w14:textId="62060B1F" w:rsidR="00353E6F" w:rsidRPr="006B1007" w:rsidRDefault="00353E6F" w:rsidP="00004481">
      <w:pPr>
        <w:pStyle w:val="Ttulo2"/>
        <w:numPr>
          <w:ilvl w:val="0"/>
          <w:numId w:val="0"/>
        </w:numPr>
      </w:pPr>
      <w:r w:rsidRPr="006B1007">
        <w:lastRenderedPageBreak/>
        <w:t>Onde encontrar</w:t>
      </w:r>
      <w:bookmarkEnd w:id="6"/>
    </w:p>
    <w:p w14:paraId="05B56041" w14:textId="394E5C58" w:rsidR="00353E6F" w:rsidRPr="00117BBE" w:rsidRDefault="0000448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Produto citado pode ser encontrado facilmente no site da Adidas :</w:t>
      </w:r>
      <w:r w:rsidRPr="00004481">
        <w:rPr>
          <w:rFonts w:ascii="Arial" w:hAnsi="Arial" w:cs="Arial"/>
          <w:color w:val="000000" w:themeColor="text1"/>
          <w:sz w:val="24"/>
          <w:szCs w:val="24"/>
        </w:rPr>
        <w:t>www.adidas.com.br/tenis-grand-court-alpha/GX8166.html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D372AA" w14:textId="77777777" w:rsidR="00022267" w:rsidRDefault="00022267" w:rsidP="00736F06">
      <w:pPr>
        <w:pStyle w:val="Ttulo1"/>
        <w:numPr>
          <w:ilvl w:val="0"/>
          <w:numId w:val="0"/>
        </w:numPr>
      </w:pPr>
      <w:bookmarkStart w:id="7" w:name="_Toc73287566"/>
    </w:p>
    <w:p w14:paraId="0C14D836" w14:textId="6D3F2DF8" w:rsidR="00736F06" w:rsidRDefault="005B045C" w:rsidP="00736F06">
      <w:pPr>
        <w:pStyle w:val="Ttulo1"/>
        <w:numPr>
          <w:ilvl w:val="0"/>
          <w:numId w:val="0"/>
        </w:numPr>
      </w:pPr>
      <w:r w:rsidRPr="00117BBE">
        <w:t>CONCLUSÃO</w:t>
      </w:r>
      <w:bookmarkEnd w:id="7"/>
    </w:p>
    <w:p w14:paraId="79009D4E" w14:textId="77777777" w:rsidR="009D143D" w:rsidRDefault="00736F06" w:rsidP="00736F06">
      <w:pPr>
        <w:rPr>
          <w:rFonts w:ascii="Arial" w:hAnsi="Arial" w:cs="Arial"/>
          <w:sz w:val="24"/>
          <w:szCs w:val="24"/>
        </w:rPr>
      </w:pPr>
      <w:r w:rsidRPr="00736F06">
        <w:rPr>
          <w:rFonts w:ascii="Arial" w:hAnsi="Arial" w:cs="Arial"/>
          <w:sz w:val="24"/>
          <w:szCs w:val="24"/>
        </w:rPr>
        <w:t xml:space="preserve">Este é um ótimo tênis para quem procura um tênis que combine facilmente com qualquer estilo de roupa, tanto os mais casuais aos mais esportivos ou até </w:t>
      </w:r>
    </w:p>
    <w:p w14:paraId="72A0EF6E" w14:textId="279FC322" w:rsidR="00736F06" w:rsidRDefault="00736F06" w:rsidP="00736F06">
      <w:pPr>
        <w:rPr>
          <w:rFonts w:ascii="Arial" w:hAnsi="Arial" w:cs="Arial"/>
          <w:sz w:val="24"/>
          <w:szCs w:val="24"/>
        </w:rPr>
      </w:pPr>
      <w:r w:rsidRPr="00736F06">
        <w:rPr>
          <w:rFonts w:ascii="Arial" w:hAnsi="Arial" w:cs="Arial"/>
          <w:sz w:val="24"/>
          <w:szCs w:val="24"/>
        </w:rPr>
        <w:t>mesmo social. Oferece conforto se for utilizado apenas eventualmente, por exemplo: festa da empresa, aniversario, cultos e etc. Não indicaria para passeio em parques, passeio no shopping, esportes e corrida e caminhada.</w:t>
      </w:r>
    </w:p>
    <w:p w14:paraId="370DA454" w14:textId="2165EE1A" w:rsidR="009D143D" w:rsidRDefault="009D143D" w:rsidP="00736F06">
      <w:pPr>
        <w:rPr>
          <w:rFonts w:ascii="Arial" w:hAnsi="Arial" w:cs="Arial"/>
          <w:sz w:val="24"/>
          <w:szCs w:val="24"/>
        </w:rPr>
      </w:pPr>
    </w:p>
    <w:p w14:paraId="0876283F" w14:textId="77777777" w:rsidR="00022267" w:rsidRDefault="00022267" w:rsidP="00022267">
      <w:pPr>
        <w:pStyle w:val="Ttulo1"/>
        <w:numPr>
          <w:ilvl w:val="0"/>
          <w:numId w:val="0"/>
        </w:numPr>
      </w:pPr>
      <w:bookmarkStart w:id="8" w:name="_Toc73287567"/>
      <w:r>
        <w:t>REFERÊNCIAS BIBLIOGRÁFICAS</w:t>
      </w:r>
      <w:bookmarkEnd w:id="8"/>
      <w:r>
        <w:t xml:space="preserve"> </w:t>
      </w:r>
    </w:p>
    <w:p w14:paraId="37F2BEB9" w14:textId="1543CC69" w:rsidR="00022267" w:rsidRDefault="00022267" w:rsidP="0002226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Regras ABNT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50591FD" w14:textId="75459A13" w:rsidR="00022267" w:rsidRDefault="00022267" w:rsidP="0002226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Matheus Gonçalves Dos Santos Silva</w:t>
      </w:r>
    </w:p>
    <w:p w14:paraId="0A34D094" w14:textId="28D41460" w:rsidR="00022267" w:rsidRDefault="00022267" w:rsidP="0002226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Cabo Frio Rj</w:t>
      </w:r>
    </w:p>
    <w:p w14:paraId="6B1E82A9" w14:textId="7CBE8253" w:rsidR="00022267" w:rsidRDefault="00022267" w:rsidP="00022267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Data: 11/05/2022</w:t>
      </w:r>
    </w:p>
    <w:p w14:paraId="5E6C2F24" w14:textId="77777777" w:rsidR="009D143D" w:rsidRPr="00736F06" w:rsidRDefault="009D143D" w:rsidP="00736F06">
      <w:pPr>
        <w:rPr>
          <w:rFonts w:ascii="Arial" w:hAnsi="Arial" w:cs="Arial"/>
          <w:sz w:val="24"/>
          <w:szCs w:val="24"/>
        </w:rPr>
      </w:pPr>
    </w:p>
    <w:p w14:paraId="2E7A80E7" w14:textId="0EC5A3A3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7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4481"/>
    <w:rsid w:val="00005ABB"/>
    <w:rsid w:val="000142A2"/>
    <w:rsid w:val="00022267"/>
    <w:rsid w:val="00026929"/>
    <w:rsid w:val="00047EDE"/>
    <w:rsid w:val="0005157A"/>
    <w:rsid w:val="000856CE"/>
    <w:rsid w:val="000A411C"/>
    <w:rsid w:val="000D2836"/>
    <w:rsid w:val="000E2050"/>
    <w:rsid w:val="00117BBE"/>
    <w:rsid w:val="001827E3"/>
    <w:rsid w:val="0026761D"/>
    <w:rsid w:val="0027661B"/>
    <w:rsid w:val="00291574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97BB4"/>
    <w:rsid w:val="006A37EE"/>
    <w:rsid w:val="006B1007"/>
    <w:rsid w:val="006E3875"/>
    <w:rsid w:val="0070389C"/>
    <w:rsid w:val="00736F06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D143D"/>
    <w:rsid w:val="00BF6C2C"/>
    <w:rsid w:val="00C3332E"/>
    <w:rsid w:val="00C43E07"/>
    <w:rsid w:val="00D935F1"/>
    <w:rsid w:val="00DD5BEA"/>
    <w:rsid w:val="00DD616E"/>
    <w:rsid w:val="00DE1CF8"/>
    <w:rsid w:val="00E02383"/>
    <w:rsid w:val="00E209A6"/>
    <w:rsid w:val="00EA259A"/>
    <w:rsid w:val="00EC49AD"/>
    <w:rsid w:val="00F94DD5"/>
    <w:rsid w:val="00FA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004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437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Eloá</cp:lastModifiedBy>
  <cp:revision>5</cp:revision>
  <cp:lastPrinted>2020-11-09T21:26:00Z</cp:lastPrinted>
  <dcterms:created xsi:type="dcterms:W3CDTF">2022-05-11T18:15:00Z</dcterms:created>
  <dcterms:modified xsi:type="dcterms:W3CDTF">2022-05-14T10:00:00Z</dcterms:modified>
</cp:coreProperties>
</file>