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91E" w:rsidRDefault="0041291E"/>
    <w:p w:rsidR="0041291E" w:rsidRPr="0041291E" w:rsidRDefault="0041291E" w:rsidP="0041291E">
      <w:pPr>
        <w:rPr>
          <w:i/>
          <w:sz w:val="32"/>
          <w:szCs w:val="32"/>
          <w:u w:val="single"/>
        </w:rPr>
      </w:pPr>
      <w:r w:rsidRPr="0041291E">
        <w:rPr>
          <w:i/>
          <w:sz w:val="32"/>
          <w:szCs w:val="32"/>
          <w:u w:val="single"/>
        </w:rPr>
        <w:t>Exemplo Atividade 1: Redes</w:t>
      </w:r>
    </w:p>
    <w:p w:rsidR="0041291E" w:rsidRDefault="0041291E">
      <w:r>
        <w:t>Análise:</w:t>
      </w:r>
    </w:p>
    <w:p w:rsidR="0041291E" w:rsidRDefault="0041291E">
      <w:r>
        <w:t>Utilizando o padrão de endereçamento 11.0.0.1 da Classe A, o PC1 enviou a mensagem ao PC5 e os HUBs enviaram a mensagem a todos os hosts até encontrar o destinatário correto (PC5)</w:t>
      </w:r>
      <w:r w:rsidR="00EE1B00">
        <w:t>. PC5 envia uma mensagem de confirmação de volta para PC1</w:t>
      </w:r>
      <w:bookmarkStart w:id="0" w:name="_GoBack"/>
      <w:bookmarkEnd w:id="0"/>
      <w:r w:rsidR="00EE1B00">
        <w:t xml:space="preserve"> </w:t>
      </w:r>
      <w:r w:rsidR="00EE1B00">
        <w:t>fazendo</w:t>
      </w:r>
      <w:r w:rsidR="00EE1B00">
        <w:t xml:space="preserve"> o mesmo processo.</w:t>
      </w:r>
    </w:p>
    <w:p w:rsidR="0041291E" w:rsidRDefault="0041291E"/>
    <w:p w:rsidR="0041291E" w:rsidRDefault="0041291E">
      <w:r w:rsidRPr="0041291E">
        <w:drawing>
          <wp:inline distT="0" distB="0" distL="0" distR="0" wp14:anchorId="41A60C55" wp14:editId="2D56BD2F">
            <wp:extent cx="3782842" cy="1708150"/>
            <wp:effectExtent l="0" t="0" r="825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2845" cy="17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91E">
        <w:drawing>
          <wp:inline distT="0" distB="0" distL="0" distR="0" wp14:anchorId="646A8E2F" wp14:editId="304E8566">
            <wp:extent cx="3740150" cy="2396088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2876" cy="24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91E">
        <w:drawing>
          <wp:inline distT="0" distB="0" distL="0" distR="0" wp14:anchorId="43884A49" wp14:editId="5C3BAB92">
            <wp:extent cx="3828415" cy="195072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496" cy="196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C3E4D"/>
    <w:multiLevelType w:val="hybridMultilevel"/>
    <w:tmpl w:val="A90CE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0E"/>
    <w:rsid w:val="0041291E"/>
    <w:rsid w:val="006D6A0E"/>
    <w:rsid w:val="00EE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F8E00"/>
  <w15:chartTrackingRefBased/>
  <w15:docId w15:val="{45382A2F-3DC7-4383-98B3-9EA90187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TEODORO</dc:creator>
  <cp:keywords/>
  <dc:description/>
  <cp:lastModifiedBy>MATHEUS TEODORO</cp:lastModifiedBy>
  <cp:revision>1</cp:revision>
  <dcterms:created xsi:type="dcterms:W3CDTF">2023-05-17T18:40:00Z</dcterms:created>
  <dcterms:modified xsi:type="dcterms:W3CDTF">2023-05-17T19:44:00Z</dcterms:modified>
</cp:coreProperties>
</file>