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Privacy Policy</w:t>
      </w:r>
    </w:p>
    <w:p>
      <w:r>
        <w:rPr>
          <w:i/>
          <w:iCs/>
          <w:color w:val="555555"/>
        </w:rPr>
        <w:t xml:space="preserve">Last updated: 11/03/2026</w:t>
      </w:r>
    </w:p>
    <w:p>
      <w:r>
        <w:t xml:space="preserve"/>
      </w:r>
    </w:p>
    <w:p>
      <w:r>
        <w:t xml:space="preserve">This Privacy Policy describes how we collect, use, and store your personal data when you use our application. By using the application, you agree to the terms of this policy.</w:t>
      </w:r>
    </w:p>
    <w:p>
      <w:pPr>
        <w:pStyle w:val="Heading2"/>
      </w:pPr>
      <w:r>
        <w:t xml:space="preserve">1. Data We Collect</w:t>
      </w:r>
    </w:p>
    <w:p>
      <w:r>
        <w:t xml:space="preserve">We collect the following personal data when you use our application:</w:t>
      </w:r>
    </w:p>
    <w:p>
      <w:pPr>
        <w:pStyle w:val="ListParagraph"/>
        <w:numPr>
          <w:ilvl w:val="0"/>
          <w:numId w:val="2"/>
        </w:numPr>
      </w:pPr>
      <w:r>
        <w:rPr>
          <w:b/>
          <w:bCs/>
        </w:rPr>
        <w:t xml:space="preserve">Username and password</w:t>
      </w:r>
      <w:r>
        <w:t xml:space="preserve"> — used to authenticate your account. Passwords are stored as bcrypt hashes and are never stored in plain text.</w:t>
      </w:r>
    </w:p>
    <w:p>
      <w:pPr>
        <w:pStyle w:val="ListParagraph"/>
        <w:numPr>
          <w:ilvl w:val="0"/>
          <w:numId w:val="2"/>
        </w:numPr>
      </w:pPr>
      <w:r>
        <w:rPr>
          <w:b/>
          <w:bCs/>
        </w:rPr>
        <w:t xml:space="preserve">Google account information</w:t>
      </w:r>
      <w:r>
        <w:t xml:space="preserve"> — if you choose to sign in with Google, we receive your email address from Google's authentication service.</w:t>
      </w:r>
    </w:p>
    <w:p>
      <w:pPr>
        <w:pStyle w:val="ListParagraph"/>
        <w:numPr>
          <w:ilvl w:val="0"/>
          <w:numId w:val="2"/>
        </w:numPr>
      </w:pPr>
      <w:r>
        <w:rPr>
          <w:b/>
          <w:bCs/>
        </w:rPr>
        <w:t xml:space="preserve">Training dates</w:t>
      </w:r>
      <w:r>
        <w:t xml:space="preserve"> — dates registered by coaches when logging coaching sessions.</w:t>
      </w:r>
    </w:p>
    <w:p>
      <w:pPr>
        <w:pStyle w:val="Heading2"/>
      </w:pPr>
      <w:r>
        <w:t xml:space="preserve">2. How We Use Your Data</w:t>
      </w:r>
    </w:p>
    <w:p>
      <w:r>
        <w:t xml:space="preserve">Your data is used solely for the following purposes:</w:t>
      </w:r>
    </w:p>
    <w:p>
      <w:pPr>
        <w:pStyle w:val="ListParagraph"/>
        <w:numPr>
          <w:ilvl w:val="0"/>
          <w:numId w:val="2"/>
        </w:numPr>
      </w:pPr>
      <w:r>
        <w:t xml:space="preserve">To verify your identity and provide access to the application.</w:t>
      </w:r>
    </w:p>
    <w:p>
      <w:pPr>
        <w:pStyle w:val="ListParagraph"/>
        <w:numPr>
          <w:ilvl w:val="0"/>
          <w:numId w:val="2"/>
        </w:numPr>
      </w:pPr>
      <w:r>
        <w:t xml:space="preserve">To display relevant content based on your user role (Admin, Coach, or Member).</w:t>
      </w:r>
    </w:p>
    <w:p>
      <w:pPr>
        <w:pStyle w:val="ListParagraph"/>
        <w:numPr>
          <w:ilvl w:val="0"/>
          <w:numId w:val="2"/>
        </w:numPr>
      </w:pPr>
      <w:r>
        <w:t xml:space="preserve">To record and manage coaching session registrations.</w:t>
      </w:r>
    </w:p>
    <w:p>
      <w:r>
        <w:t xml:space="preserve">We do not sell, rent, or share your personal data with third parties for marketing purposes.</w:t>
      </w:r>
    </w:p>
    <w:p>
      <w:pPr>
        <w:pStyle w:val="Heading2"/>
      </w:pPr>
      <w:r>
        <w:t xml:space="preserve">3. Data Storage</w:t>
      </w:r>
    </w:p>
    <w:p>
      <w:r>
        <w:t xml:space="preserve">Your data is stored in a MariaDB database hosted locally. We take reasonable technical measures to protect your data from unauthorized access, including password hashing and role-based access control.</w:t>
      </w:r>
    </w:p>
    <w:p>
      <w:pPr>
        <w:pStyle w:val="Heading2"/>
      </w:pPr>
      <w:r>
        <w:t xml:space="preserve">4. Google Sign-In</w:t>
      </w:r>
    </w:p>
    <w:p>
      <w:r>
        <w:t xml:space="preserve">If you use Google Sign-In, your authentication is handled by Google. We only receive your email address as a result of a successful login. We do not receive your Google password or any other Google account data. Google's own privacy policy applies to the sign-in process.</w:t>
      </w:r>
    </w:p>
    <w:p>
      <w:pPr>
        <w:pStyle w:val="Heading2"/>
      </w:pPr>
      <w:r>
        <w:t xml:space="preserve">5. Your Rights</w:t>
      </w:r>
    </w:p>
    <w:p>
      <w:r>
        <w:t xml:space="preserve">You have the right to:</w:t>
      </w:r>
    </w:p>
    <w:p>
      <w:pPr>
        <w:pStyle w:val="ListParagraph"/>
        <w:numPr>
          <w:ilvl w:val="0"/>
          <w:numId w:val="2"/>
        </w:numPr>
      </w:pPr>
      <w:r>
        <w:t xml:space="preserve">Request access to the personal data we hold about you.</w:t>
      </w:r>
    </w:p>
    <w:p>
      <w:pPr>
        <w:pStyle w:val="ListParagraph"/>
        <w:numPr>
          <w:ilvl w:val="0"/>
          <w:numId w:val="2"/>
        </w:numPr>
      </w:pPr>
      <w:r>
        <w:t xml:space="preserve">Request deletion of your account and associated data.</w:t>
      </w:r>
    </w:p>
    <w:p>
      <w:pPr>
        <w:pStyle w:val="ListParagraph"/>
        <w:numPr>
          <w:ilvl w:val="0"/>
          <w:numId w:val="2"/>
        </w:numPr>
      </w:pPr>
      <w:r>
        <w:t xml:space="preserve">Withdraw consent at any time by discontinuing use of the application.</w:t>
      </w:r>
    </w:p>
    <w:p>
      <w:r>
        <w:t xml:space="preserve">To exercise any of these rights, please contact the application administrator directly.</w:t>
      </w:r>
    </w:p>
    <w:p>
      <w:pPr>
        <w:pStyle w:val="Heading2"/>
      </w:pPr>
      <w:r>
        <w:t xml:space="preserve">6. Data Retention</w:t>
      </w:r>
    </w:p>
    <w:p>
      <w:r>
        <w:t xml:space="preserve">We retain your personal data for as long as your account is active or as needed to provide the service. Training date records are kept until they are approved and deleted by an administrator.</w:t>
      </w:r>
    </w:p>
    <w:p>
      <w:pPr>
        <w:pStyle w:val="Heading2"/>
      </w:pPr>
      <w:r>
        <w:t xml:space="preserve">7. Changes to This Policy</w:t>
      </w:r>
    </w:p>
    <w:p>
      <w:r>
        <w:t xml:space="preserve">We may update this Privacy Policy from time to time. Any changes will be made available within the application. Continued use of the application after changes constitutes acceptance of the updated policy.</w:t>
      </w:r>
    </w:p>
    <w:p>
      <w:pPr>
        <w:pStyle w:val="Heading2"/>
      </w:pPr>
      <w:r>
        <w:t xml:space="preserve">8. Contact</w:t>
      </w:r>
    </w:p>
    <w:p>
      <w:r>
        <w:t xml:space="preserve">If you have any questions about this Privacy Policy or how your data is handled, please contact the application administrator.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5e2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2026-03-11T10:06:15.197Z</dcterms:created>
  <dcterms:modified xsi:type="dcterms:W3CDTF">2026-03-11T10:06:15.198Z</dcterms:modified>
</cp:coreProperties>
</file>

<file path=docProps/custom.xml><?xml version="1.0" encoding="utf-8"?>
<Properties xmlns="http://schemas.openxmlformats.org/officeDocument/2006/custom-properties" xmlns:vt="http://schemas.openxmlformats.org/officeDocument/2006/docPropsVTypes"/>
</file>