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7.svg" ContentType="image/sv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/>
      </w:pPr>
      <w:r>
        <w:rPr/>
        <w:t>CS 255 System Design Document Template</w:t>
      </w:r>
    </w:p>
    <w:p>
      <w:pPr>
        <w:pStyle w:val="Heading2"/>
        <w:rPr/>
      </w:pPr>
      <w:r>
        <w:rPr/>
        <w:t>UML Diagrams</w:t>
      </w:r>
    </w:p>
    <w:p>
      <w:pPr>
        <w:pStyle w:val="Normal"/>
        <w:suppressAutoHyphens w:val="true"/>
        <w:spacing w:before="0" w:after="0"/>
        <w:rPr/>
      </w:pPr>
      <w:r>
        <w:rPr/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UML Use Case Diagram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>
          <w:rFonts w:cs="Calibri"/>
          <w:i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156210</wp:posOffset>
            </wp:positionH>
            <wp:positionV relativeFrom="paragraph">
              <wp:posOffset>106680</wp:posOffset>
            </wp:positionV>
            <wp:extent cx="5645785" cy="67068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67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UML Activity Diagrams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Package Purchased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99060</wp:posOffset>
            </wp:positionH>
            <wp:positionV relativeFrom="paragraph">
              <wp:posOffset>64135</wp:posOffset>
            </wp:positionV>
            <wp:extent cx="5794375" cy="74314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743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uppressAutoHyphens w:val="true"/>
        <w:rPr/>
      </w:pPr>
      <w:r>
        <w:rPr>
          <w:b w:val="false"/>
          <w:bCs w:val="false"/>
          <w:i w:val="false"/>
          <w:iCs w:val="false"/>
        </w:rPr>
        <w:t>Login and Registration</w:t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  <w:t>U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49530</wp:posOffset>
            </wp:positionH>
            <wp:positionV relativeFrom="paragraph">
              <wp:posOffset>-102870</wp:posOffset>
            </wp:positionV>
            <wp:extent cx="5767705" cy="74377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ML Sequence Diagram</w:t>
      </w:r>
    </w:p>
    <w:p>
      <w:pPr>
        <w:pStyle w:val="Normal"/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Package Purchase Sequence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0525" cy="56324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  <w:t>UML Class Diagram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>
          <w:rFonts w:cs="Calibri"/>
          <w:i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2475" cy="35502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2"/>
        <w:rPr/>
      </w:pPr>
      <w:r>
        <w:rPr/>
        <w:t>Technical Requirements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Hardware Requirements for Developers: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Physical servers to Host with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Networking cables for the servers and various other equipment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Monitors, Keyboards and computer mice for interaction with the system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Reliable power sources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Internet connection and a reliable provider</w:t>
      </w:r>
    </w:p>
    <w:p>
      <w:pPr>
        <w:pStyle w:val="Normal"/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Hardware Requirements for Users: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Either a Laptop device, or a desktop computer with a monitor, keyboard and mouse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Wireless card or Ethernet cable connection for networking purposes.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Reliable power sources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Internet connection and a reliable provider</w:t>
      </w:r>
    </w:p>
    <w:p>
      <w:pPr>
        <w:pStyle w:val="Normal"/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Software Requirements for Developers: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Windows server OS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DriverPass Software access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Docking software for control of VM traffic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Reliable Security software</w:t>
      </w:r>
    </w:p>
    <w:p>
      <w:pPr>
        <w:pStyle w:val="Normal"/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Software Requirements for Users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Any compatible web browser application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Any compatible OS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Reliable Security Software</w:t>
      </w:r>
    </w:p>
    <w:p>
      <w:pPr>
        <w:pStyle w:val="Normal"/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Tools required for Developers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Computer device that has a compatible programming software installed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Internet connection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Server connection capabilities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Networking/Administrator toolkit for additional security measures</w:t>
      </w:r>
    </w:p>
    <w:p>
      <w:pPr>
        <w:pStyle w:val="Normal"/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Required Infrastructure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Physical Server location or a cloud service provider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Reliable power supply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Sufficient Internet service to improve upload speeds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On location parking for employees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Training vehicles that students and instructors can access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Insurance to the level that is required by law in the state of operations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Payment method processing and protections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Internal Contract documentation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160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 xml:space="preserve"> PAGE </w:instrText>
    </w:r>
    <w:r>
      <w:rPr>
        <w:rFonts w:eastAsia="Calibri" w:cs="Calibri"/>
        <w:color w:val="000000"/>
      </w:rPr>
      <w:fldChar w:fldCharType="separate"/>
    </w:r>
    <w:r>
      <w:rPr>
        <w:rFonts w:eastAsia="Calibri" w:cs="Calibri"/>
        <w:color w:val="000000"/>
      </w:rPr>
      <w:t>6</w:t>
    </w:r>
    <w:r>
      <w:rPr>
        <w:rFonts w:eastAsia="Calibri" w:cs="Calibri"/>
        <w:color w:val="000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160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 xml:space="preserve"> PAGE </w:instrText>
    </w:r>
    <w:r>
      <w:rPr>
        <w:rFonts w:eastAsia="Calibri" w:cs="Calibri"/>
        <w:color w:val="000000"/>
      </w:rPr>
      <w:fldChar w:fldCharType="separate"/>
    </w:r>
    <w:r>
      <w:rPr>
        <w:rFonts w:eastAsia="Calibri" w:cs="Calibri"/>
        <w:color w:val="000000"/>
      </w:rPr>
      <w:t>6</w:t>
    </w:r>
    <w:r>
      <w:rPr>
        <w:rFonts w:eastAsia="Calibri" w:cs="Calibr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jc w:val="center"/>
      <w:rPr/>
    </w:pPr>
    <w:r>
      <w:rPr/>
      <w:drawing>
        <wp:inline distT="0" distB="0" distL="0" distR="0">
          <wp:extent cx="1104900" cy="476250"/>
          <wp:effectExtent l="0" t="0" r="0" b="0"/>
          <wp:docPr id="6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jc w:val="center"/>
      <w:rPr/>
    </w:pPr>
    <w:r>
      <w:rPr/>
      <w:drawing>
        <wp:inline distT="0" distB="0" distL="0" distR="0">
          <wp:extent cx="1104900" cy="476250"/>
          <wp:effectExtent l="0" t="0" r="0" b="0"/>
          <wp:docPr id="7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mbria" w:cs="Calibri" w:asciiTheme="majorHAnsi" w:cstheme="majorHAnsi" w:eastAsiaTheme="minorHAnsi" w:hAnsiTheme="maj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false"/>
      <w:keepLines w:val="false"/>
      <w:suppressAutoHyphens w:val="true"/>
      <w:spacing w:lineRule="auto" w:line="240" w:before="240" w:after="0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  <w:rPr/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 w:val="true"/>
      <w:keepLines/>
      <w:spacing w:lineRule="auto" w:line="240" w:before="0" w:after="0"/>
      <w:outlineLvl w:val="2"/>
    </w:pPr>
    <w:rPr>
      <w:rFonts w:ascii="Calibri" w:hAnsi="Calibri"/>
      <w:b/>
      <w:color w:themeColor="text1" w:val="000000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d26ab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d26a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26ab"/>
    <w:rPr/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567dc"/>
    <w:rPr>
      <w:b/>
      <w:bCs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95c86"/>
    <w:rPr>
      <w:rFonts w:eastAsia="Cambria"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95c86"/>
    <w:rPr>
      <w:rFonts w:eastAsia="Cambria"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AnnotationText">
    <w:name w:val="Annotation Text"/>
    <w:basedOn w:val="Normal"/>
    <w:link w:val="CommentTextChar"/>
    <w:uiPriority w:val="99"/>
    <w:semiHidden/>
    <w:unhideWhenUsed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26ab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567dc"/>
    <w:pPr/>
    <w:rPr>
      <w:b/>
      <w:bCs/>
    </w:rPr>
  </w:style>
  <w:style w:type="paragraph" w:styleId="ListParagraph">
    <w:name w:val="List Paragraph"/>
    <w:basedOn w:val="Normal"/>
    <w:uiPriority w:val="34"/>
    <w:qFormat/>
    <w:rsid w:val="00b4452a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sv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sv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LibreOffice/24.2.4.2$Windows_X86_64 LibreOffice_project/51a6219feb6075d9a4c46691dcfe0cd9c4fff3c2</Application>
  <AppVersion>15.0000</AppVersion>
  <Pages>3</Pages>
  <Words>248</Words>
  <Characters>1430</Characters>
  <CharactersWithSpaces>1604</CharactersWithSpaces>
  <Paragraphs>48</Paragraphs>
  <Company>SNHU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  <dc:description/>
  <dc:language>en-US</dc:language>
  <cp:lastModifiedBy/>
  <dcterms:modified xsi:type="dcterms:W3CDTF">2024-08-12T10:06:04Z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