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DCBE4" w14:textId="017D528A" w:rsidR="008E6512" w:rsidRPr="005E4C03" w:rsidRDefault="008E6512" w:rsidP="008E6512">
      <w:pPr>
        <w:pStyle w:val="Subtitle"/>
        <w:rPr>
          <w:noProof w:val="0"/>
        </w:rPr>
      </w:pPr>
      <w:bookmarkStart w:id="0" w:name="_Toc145406762"/>
      <w:r w:rsidRPr="005E4C03">
        <w:rPr>
          <w:noProof w:val="0"/>
        </w:rPr>
        <w:t>Rapport de réunion </w:t>
      </w:r>
    </w:p>
    <w:p w14:paraId="6963D293" w14:textId="6D523E40" w:rsidR="00C568D7" w:rsidRPr="005E4C03" w:rsidRDefault="008E6512" w:rsidP="00974967">
      <w:pPr>
        <w:pStyle w:val="Title"/>
        <w:rPr>
          <w:color w:val="E03326"/>
        </w:rPr>
      </w:pPr>
      <w:r w:rsidRPr="005E4C03">
        <w:t>Semaine</w:t>
      </w:r>
      <w:r w:rsidR="003938F1" w:rsidRPr="005E4C03">
        <w:t> </w:t>
      </w:r>
      <w:bookmarkEnd w:id="0"/>
      <w:r w:rsidR="00B71E64" w:rsidRPr="005E4C03">
        <w:t>46</w:t>
      </w:r>
      <w:r w:rsidR="006D6804" w:rsidRPr="005E4C03">
        <w:rPr>
          <w:color w:val="E03326"/>
        </w:rPr>
        <w:t xml:space="preserve"> - </w:t>
      </w:r>
      <w:r w:rsidR="00087166" w:rsidRPr="005E4C03">
        <w:rPr>
          <w:color w:val="E03326"/>
        </w:rPr>
        <w:t>Carte E/S</w:t>
      </w:r>
    </w:p>
    <w:p w14:paraId="35924F0F" w14:textId="196DF69D" w:rsidR="00974967" w:rsidRPr="005E4C03" w:rsidRDefault="00974967" w:rsidP="00974967">
      <w:pPr>
        <w:pStyle w:val="Heading1"/>
      </w:pPr>
      <w:r w:rsidRPr="005E4C03">
        <w:t>Ordre du jour</w:t>
      </w:r>
    </w:p>
    <w:p w14:paraId="6B6375C5" w14:textId="1BF58FFC" w:rsidR="00B71E64" w:rsidRPr="005E4C03" w:rsidRDefault="00B71E64" w:rsidP="00B71E64">
      <w:pPr>
        <w:rPr>
          <w:color w:val="767171" w:themeColor="background2" w:themeShade="80"/>
          <w:sz w:val="22"/>
          <w:szCs w:val="18"/>
        </w:rPr>
      </w:pPr>
      <w:bookmarkStart w:id="1" w:name="_Hlk182405345"/>
      <w:r w:rsidRPr="005E4C03">
        <w:rPr>
          <w:color w:val="767171" w:themeColor="background2" w:themeShade="80"/>
          <w:sz w:val="22"/>
          <w:szCs w:val="18"/>
        </w:rPr>
        <w:t>(les réponses sont en gras)</w:t>
      </w:r>
    </w:p>
    <w:bookmarkEnd w:id="1"/>
    <w:p w14:paraId="2635F0D3" w14:textId="3C22ABD1" w:rsidR="004074F2" w:rsidRPr="005E4C03" w:rsidRDefault="004074F2" w:rsidP="00985F5C">
      <w:pPr>
        <w:pStyle w:val="ListParagraph"/>
        <w:numPr>
          <w:ilvl w:val="0"/>
          <w:numId w:val="23"/>
        </w:numPr>
      </w:pPr>
      <w:r w:rsidRPr="005E4C03">
        <w:t xml:space="preserve">Bloque </w:t>
      </w:r>
      <w:r w:rsidR="0048545D" w:rsidRPr="005E4C03">
        <w:t xml:space="preserve">a réalise </w:t>
      </w:r>
    </w:p>
    <w:p w14:paraId="7BC7F1AA" w14:textId="2372B806" w:rsidR="001E7B91" w:rsidRPr="005E4C03" w:rsidRDefault="001E7B91" w:rsidP="001E7B91">
      <w:pPr>
        <w:pStyle w:val="ListParagraph"/>
        <w:numPr>
          <w:ilvl w:val="1"/>
          <w:numId w:val="23"/>
        </w:numPr>
      </w:pPr>
      <w:r w:rsidRPr="005E4C03">
        <w:t xml:space="preserve">Adresse de la carte, adresse réelle (ex 16#72) ou </w:t>
      </w:r>
      <w:r w:rsidRPr="005E4C03">
        <w:rPr>
          <w:b/>
          <w:bCs/>
        </w:rPr>
        <w:t xml:space="preserve">indice (ex </w:t>
      </w:r>
      <w:r w:rsidR="00F50A51" w:rsidRPr="005E4C03">
        <w:rPr>
          <w:b/>
          <w:bCs/>
        </w:rPr>
        <w:t>16#0</w:t>
      </w:r>
      <w:r w:rsidRPr="005E4C03">
        <w:rPr>
          <w:b/>
          <w:bCs/>
        </w:rPr>
        <w:t>1)</w:t>
      </w:r>
      <w:r w:rsidRPr="005E4C03">
        <w:t> </w:t>
      </w:r>
      <w:r w:rsidR="00E009D3" w:rsidRPr="005E4C03">
        <w:t>(Tout les carte</w:t>
      </w:r>
      <w:r w:rsidR="00C64CBB" w:rsidRPr="005E4C03">
        <w:t xml:space="preserve">, </w:t>
      </w:r>
      <w:r w:rsidR="00C64CBB" w:rsidRPr="005E4C03">
        <w:rPr>
          <w:b/>
          <w:bCs/>
        </w:rPr>
        <w:t>oui</w:t>
      </w:r>
      <w:r w:rsidR="00E009D3" w:rsidRPr="005E4C03">
        <w:t>)</w:t>
      </w:r>
      <w:r w:rsidRPr="005E4C03">
        <w:t>?</w:t>
      </w:r>
    </w:p>
    <w:p w14:paraId="2DE6F5E5" w14:textId="77777777" w:rsidR="001E7B91" w:rsidRPr="005E4C03" w:rsidRDefault="005D4BA0" w:rsidP="004749DA">
      <w:pPr>
        <w:pStyle w:val="ListParagraph"/>
        <w:numPr>
          <w:ilvl w:val="1"/>
          <w:numId w:val="23"/>
        </w:numPr>
      </w:pPr>
      <w:r w:rsidRPr="005E4C03">
        <w:t>RLY08</w:t>
      </w:r>
    </w:p>
    <w:p w14:paraId="0110845E" w14:textId="007F5FAE" w:rsidR="004749DA" w:rsidRPr="005E4C03" w:rsidRDefault="001E7B91" w:rsidP="001E7B91">
      <w:pPr>
        <w:pStyle w:val="ListParagraph"/>
        <w:numPr>
          <w:ilvl w:val="2"/>
          <w:numId w:val="23"/>
        </w:numPr>
      </w:pPr>
      <w:r w:rsidRPr="005E4C03">
        <w:t>P</w:t>
      </w:r>
      <w:r w:rsidR="00B10D81" w:rsidRPr="005E4C03">
        <w:t>rocédure</w:t>
      </w:r>
      <w:r w:rsidR="005D4BA0" w:rsidRPr="005E4C03">
        <w:t xml:space="preserve"> de configuration des </w:t>
      </w:r>
      <w:r w:rsidR="00B10D81" w:rsidRPr="005E4C03">
        <w:t>adresses</w:t>
      </w:r>
      <w:r w:rsidR="00873FEB" w:rsidRPr="005E4C03">
        <w:t xml:space="preserve"> </w:t>
      </w:r>
      <w:r w:rsidR="005D4BA0" w:rsidRPr="005E4C03">
        <w:t>?</w:t>
      </w:r>
    </w:p>
    <w:p w14:paraId="125064CE" w14:textId="64AD9B9E" w:rsidR="001E7B91" w:rsidRPr="005E4C03" w:rsidRDefault="001E7B91" w:rsidP="001E7B91">
      <w:pPr>
        <w:pStyle w:val="ListParagraph"/>
        <w:numPr>
          <w:ilvl w:val="2"/>
          <w:numId w:val="23"/>
        </w:numPr>
      </w:pPr>
      <w:r w:rsidRPr="005E4C03">
        <w:t xml:space="preserve">Adresse des relais : </w:t>
      </w:r>
      <w:r w:rsidRPr="005E4C03">
        <w:rPr>
          <w:b/>
          <w:bCs/>
        </w:rPr>
        <w:t>8#00 - 8#07 (byte)</w:t>
      </w:r>
      <w:r w:rsidRPr="005E4C03">
        <w:t xml:space="preserve"> ou 1 – 8 (</w:t>
      </w:r>
      <w:proofErr w:type="spellStart"/>
      <w:r w:rsidRPr="005E4C03">
        <w:t>int</w:t>
      </w:r>
      <w:proofErr w:type="spellEnd"/>
      <w:r w:rsidRPr="005E4C03">
        <w:t>)</w:t>
      </w:r>
    </w:p>
    <w:p w14:paraId="0AD1E0A6" w14:textId="77777777" w:rsidR="001E7B91" w:rsidRPr="005E4C03" w:rsidRDefault="009578DC" w:rsidP="009578DC">
      <w:pPr>
        <w:pStyle w:val="ListParagraph"/>
        <w:numPr>
          <w:ilvl w:val="1"/>
          <w:numId w:val="23"/>
        </w:numPr>
      </w:pPr>
      <w:r w:rsidRPr="005E4C03">
        <w:t>AW9523B,</w:t>
      </w:r>
    </w:p>
    <w:p w14:paraId="508C3902" w14:textId="21DC3351" w:rsidR="009578DC" w:rsidRPr="005E4C03" w:rsidRDefault="001E7B91" w:rsidP="001E7B91">
      <w:pPr>
        <w:pStyle w:val="ListParagraph"/>
        <w:numPr>
          <w:ilvl w:val="2"/>
          <w:numId w:val="23"/>
        </w:numPr>
      </w:pPr>
      <w:r w:rsidRPr="005E4C03">
        <w:t>S</w:t>
      </w:r>
      <w:r w:rsidR="009578DC" w:rsidRPr="005E4C03">
        <w:t>écurité contre l’utilisation simultanée in/out</w:t>
      </w:r>
      <w:r w:rsidR="00873FEB" w:rsidRPr="005E4C03">
        <w:t xml:space="preserve"> </w:t>
      </w:r>
      <w:r w:rsidR="00DD5978" w:rsidRPr="005E4C03">
        <w:t>?</w:t>
      </w:r>
    </w:p>
    <w:p w14:paraId="59619D51" w14:textId="76E61782" w:rsidR="001E7B91" w:rsidRPr="005E4C03" w:rsidRDefault="001E7B91" w:rsidP="001E7B91">
      <w:pPr>
        <w:pStyle w:val="ListParagraph"/>
        <w:numPr>
          <w:ilvl w:val="2"/>
          <w:numId w:val="23"/>
        </w:numPr>
      </w:pPr>
      <w:r w:rsidRPr="005E4C03">
        <w:t>Configuration des pins a chaque cycle </w:t>
      </w:r>
      <w:r w:rsidR="00B75A69" w:rsidRPr="005E4C03">
        <w:t xml:space="preserve">(in/out) </w:t>
      </w:r>
      <w:r w:rsidRPr="005E4C03">
        <w:t>?</w:t>
      </w:r>
    </w:p>
    <w:p w14:paraId="633C589D" w14:textId="24107DDB" w:rsidR="00E009D3" w:rsidRPr="005E4C03" w:rsidRDefault="00E009D3" w:rsidP="00E009D3">
      <w:pPr>
        <w:pStyle w:val="ListParagraph"/>
        <w:numPr>
          <w:ilvl w:val="3"/>
          <w:numId w:val="23"/>
        </w:numPr>
        <w:rPr>
          <w:b/>
          <w:bCs/>
        </w:rPr>
      </w:pPr>
      <w:r w:rsidRPr="005E4C03">
        <w:rPr>
          <w:b/>
          <w:bCs/>
        </w:rPr>
        <w:t>Structure de donne qui mémorise l’êtas d’initialisation et l’information de configuration des pins (in/out)</w:t>
      </w:r>
    </w:p>
    <w:p w14:paraId="3040FE4B" w14:textId="5B1D00A5" w:rsidR="00974967" w:rsidRPr="005E4C03" w:rsidRDefault="00974967" w:rsidP="00974967">
      <w:pPr>
        <w:pStyle w:val="Heading1"/>
      </w:pPr>
      <w:r w:rsidRPr="005E4C03">
        <w:t>Description</w:t>
      </w:r>
    </w:p>
    <w:p w14:paraId="3336EAEE" w14:textId="74502046" w:rsidR="004074F2" w:rsidRPr="005E4C03" w:rsidRDefault="004074F2" w:rsidP="004074F2">
      <w:pPr>
        <w:pStyle w:val="Heading2"/>
      </w:pPr>
      <w:r w:rsidRPr="005E4C03">
        <w:t xml:space="preserve">Bloque </w:t>
      </w:r>
    </w:p>
    <w:p w14:paraId="58B9E096" w14:textId="3272EBA9" w:rsidR="0048545D" w:rsidRPr="005E4C03" w:rsidRDefault="0048545D" w:rsidP="0048545D">
      <w:r w:rsidRPr="005E4C03">
        <w:t>Plusieurs bloque seront réaliser dans OpenPLC :</w:t>
      </w:r>
    </w:p>
    <w:p w14:paraId="1D79D8C8" w14:textId="4D3836C1" w:rsidR="004074F2" w:rsidRPr="005E4C03" w:rsidRDefault="004074F2" w:rsidP="004074F2">
      <w:pPr>
        <w:pStyle w:val="Heading3"/>
      </w:pPr>
      <w:r w:rsidRPr="005E4C03">
        <w:t>AW9523B</w:t>
      </w:r>
    </w:p>
    <w:p w14:paraId="04B691B2" w14:textId="2FB721EB" w:rsidR="00971797" w:rsidRPr="005E4C03" w:rsidRDefault="0048545D" w:rsidP="00E56B97">
      <w:pPr>
        <w:ind w:left="709"/>
      </w:pPr>
      <w:r w:rsidRPr="005E4C03">
        <w:t>T</w:t>
      </w:r>
      <w:r w:rsidR="004074F2" w:rsidRPr="005E4C03">
        <w:t>ous</w:t>
      </w:r>
      <w:r w:rsidRPr="005E4C03">
        <w:t xml:space="preserve"> les bloques pour cette carte auront </w:t>
      </w:r>
      <w:r w:rsidR="00232338" w:rsidRPr="005E4C03">
        <w:t xml:space="preserve">une </w:t>
      </w:r>
      <w:r w:rsidR="009208BD" w:rsidRPr="005E4C03">
        <w:t xml:space="preserve">entré </w:t>
      </w:r>
      <w:r w:rsidR="004074F2" w:rsidRPr="005E4C03">
        <w:t>pour</w:t>
      </w:r>
      <w:r w:rsidR="00BA14C2" w:rsidRPr="005E4C03">
        <w:t xml:space="preserve"> la configuration de la carte</w:t>
      </w:r>
      <w:r w:rsidR="006B6F42" w:rsidRPr="005E4C03">
        <w:t xml:space="preserve"> et une entre pour </w:t>
      </w:r>
      <w:r w:rsidR="00156E98" w:rsidRPr="005E4C03">
        <w:t>l’adresse du pin</w:t>
      </w:r>
      <w:r w:rsidR="00971797" w:rsidRPr="005E4C03">
        <w:t>.</w:t>
      </w:r>
      <w:r w:rsidR="00A5065A" w:rsidRPr="005E4C03">
        <w:t xml:space="preserve"> </w:t>
      </w:r>
    </w:p>
    <w:p w14:paraId="76AA5694" w14:textId="77777777" w:rsidR="000F6EE8" w:rsidRPr="005E4C03" w:rsidRDefault="000F6EE8" w:rsidP="006960AA">
      <w:pPr>
        <w:ind w:left="1134" w:hanging="360"/>
        <w:sectPr w:rsidR="000F6EE8" w:rsidRPr="005E4C03" w:rsidSect="00D12F55">
          <w:headerReference w:type="default" r:id="rId8"/>
          <w:footerReference w:type="default" r:id="rId9"/>
          <w:footerReference w:type="first" r:id="rId10"/>
          <w:pgSz w:w="11906" w:h="16838"/>
          <w:pgMar w:top="1134" w:right="851" w:bottom="1134" w:left="851" w:header="567" w:footer="375" w:gutter="0"/>
          <w:cols w:space="720"/>
          <w:docGrid w:linePitch="360"/>
        </w:sectPr>
      </w:pPr>
    </w:p>
    <w:p w14:paraId="52B22287" w14:textId="2D3D5B57" w:rsidR="006960AA" w:rsidRPr="005E4C03" w:rsidRDefault="006960AA" w:rsidP="006960AA">
      <w:pPr>
        <w:pStyle w:val="ListParagraph"/>
        <w:numPr>
          <w:ilvl w:val="0"/>
          <w:numId w:val="23"/>
        </w:numPr>
      </w:pPr>
      <w:r w:rsidRPr="005E4C03">
        <w:t xml:space="preserve">1 </w:t>
      </w:r>
      <w:r w:rsidR="00A5065A" w:rsidRPr="005E4C03">
        <w:t>pin de la carte en entré</w:t>
      </w:r>
      <w:r w:rsidR="000F6EE8" w:rsidRPr="005E4C03">
        <w:t xml:space="preserve"> (DI</w:t>
      </w:r>
      <w:r w:rsidR="00E855FB" w:rsidRPr="005E4C03">
        <w:t>_</w:t>
      </w:r>
      <w:r w:rsidR="000F6EE8" w:rsidRPr="005E4C03">
        <w:t>1)</w:t>
      </w:r>
    </w:p>
    <w:p w14:paraId="714D63A3" w14:textId="5489E2D0" w:rsidR="006960AA" w:rsidRPr="005E4C03" w:rsidRDefault="009E0B08" w:rsidP="006960AA">
      <w:pPr>
        <w:pStyle w:val="ListParagraph"/>
        <w:numPr>
          <w:ilvl w:val="0"/>
          <w:numId w:val="23"/>
        </w:numPr>
      </w:pPr>
      <w:r w:rsidRPr="005E4C03">
        <w:rPr>
          <w:noProof/>
        </w:rPr>
        <w:drawing>
          <wp:anchor distT="0" distB="0" distL="114300" distR="114300" simplePos="0" relativeHeight="251663360" behindDoc="0" locked="0" layoutInCell="1" allowOverlap="1" wp14:anchorId="1AE6E160" wp14:editId="5FCF7ADE">
            <wp:simplePos x="0" y="0"/>
            <wp:positionH relativeFrom="column">
              <wp:posOffset>311785</wp:posOffset>
            </wp:positionH>
            <wp:positionV relativeFrom="paragraph">
              <wp:posOffset>308610</wp:posOffset>
            </wp:positionV>
            <wp:extent cx="6005195" cy="1889125"/>
            <wp:effectExtent l="0" t="0" r="0" b="0"/>
            <wp:wrapTopAndBottom/>
            <wp:docPr id="1797579174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79174" name="Picture 1" descr="A computer screen shot of a computer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" t="-1" r="-212" b="53630"/>
                    <a:stretch/>
                  </pic:blipFill>
                  <pic:spPr bwMode="auto">
                    <a:xfrm>
                      <a:off x="0" y="0"/>
                      <a:ext cx="6005195" cy="188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65A" w:rsidRPr="005E4C03">
        <w:t>1 pin de la carte en sortie</w:t>
      </w:r>
      <w:r w:rsidR="000F6EE8" w:rsidRPr="005E4C03">
        <w:t xml:space="preserve"> (DQ</w:t>
      </w:r>
      <w:r w:rsidR="00E855FB" w:rsidRPr="005E4C03">
        <w:t>_</w:t>
      </w:r>
      <w:r w:rsidR="000F6EE8" w:rsidRPr="005E4C03">
        <w:t>1)</w:t>
      </w:r>
      <w:r w:rsidR="006960AA" w:rsidRPr="005E4C03">
        <w:t xml:space="preserve"> </w:t>
      </w:r>
    </w:p>
    <w:p w14:paraId="7625A70E" w14:textId="064482A1" w:rsidR="006960AA" w:rsidRPr="005E4C03" w:rsidRDefault="006960AA" w:rsidP="006960AA">
      <w:pPr>
        <w:pStyle w:val="ListParagraph"/>
        <w:numPr>
          <w:ilvl w:val="0"/>
          <w:numId w:val="23"/>
        </w:numPr>
      </w:pPr>
      <w:r w:rsidRPr="005E4C03">
        <w:t xml:space="preserve">8 pins de la carte en </w:t>
      </w:r>
      <w:r w:rsidR="003129C5" w:rsidRPr="005E4C03">
        <w:t xml:space="preserve">entré </w:t>
      </w:r>
      <w:r w:rsidRPr="005E4C03">
        <w:t>(D</w:t>
      </w:r>
      <w:r w:rsidR="003129C5" w:rsidRPr="005E4C03">
        <w:t>I</w:t>
      </w:r>
      <w:r w:rsidRPr="005E4C03">
        <w:t>_8)</w:t>
      </w:r>
    </w:p>
    <w:p w14:paraId="0C61EC59" w14:textId="387D92F9" w:rsidR="003129C5" w:rsidRPr="005E4C03" w:rsidRDefault="003129C5" w:rsidP="003129C5">
      <w:pPr>
        <w:pStyle w:val="ListParagraph"/>
        <w:numPr>
          <w:ilvl w:val="0"/>
          <w:numId w:val="23"/>
        </w:numPr>
      </w:pPr>
      <w:r w:rsidRPr="005E4C03">
        <w:t>8 pins de la carte en sortie (DQ_8)</w:t>
      </w:r>
    </w:p>
    <w:p w14:paraId="7FC874A8" w14:textId="4867DF05" w:rsidR="006960AA" w:rsidRPr="005E4C03" w:rsidRDefault="006960AA" w:rsidP="003129C5">
      <w:pPr>
        <w:sectPr w:rsidR="006960AA" w:rsidRPr="005E4C03" w:rsidSect="000F6EE8">
          <w:type w:val="continuous"/>
          <w:pgSz w:w="11906" w:h="16838"/>
          <w:pgMar w:top="1134" w:right="707" w:bottom="1134" w:left="709" w:header="567" w:footer="375" w:gutter="0"/>
          <w:cols w:num="2" w:space="282"/>
          <w:docGrid w:linePitch="360"/>
        </w:sectPr>
      </w:pPr>
    </w:p>
    <w:p w14:paraId="6FF57781" w14:textId="51FCE951" w:rsidR="003129C5" w:rsidRPr="005E4C03" w:rsidRDefault="003129C5" w:rsidP="009E0B08">
      <w:pPr>
        <w:ind w:left="0"/>
      </w:pPr>
    </w:p>
    <w:p w14:paraId="4E2A671E" w14:textId="0D5B1A39" w:rsidR="009E0B08" w:rsidRPr="005E4C03" w:rsidRDefault="00062CF9" w:rsidP="009E0B08">
      <w:pPr>
        <w:pStyle w:val="ListParagraph"/>
        <w:numPr>
          <w:ilvl w:val="0"/>
          <w:numId w:val="23"/>
        </w:numPr>
      </w:pPr>
      <w:r w:rsidRPr="005E4C03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418C0A3" wp14:editId="20CD3118">
            <wp:simplePos x="0" y="0"/>
            <wp:positionH relativeFrom="column">
              <wp:posOffset>-162675</wp:posOffset>
            </wp:positionH>
            <wp:positionV relativeFrom="paragraph">
              <wp:posOffset>2602230</wp:posOffset>
            </wp:positionV>
            <wp:extent cx="3594100" cy="1173480"/>
            <wp:effectExtent l="0" t="0" r="6350" b="7620"/>
            <wp:wrapSquare wrapText="bothSides"/>
            <wp:docPr id="1885619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19457" name="Picture 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0" r="12081"/>
                    <a:stretch/>
                  </pic:blipFill>
                  <pic:spPr bwMode="auto">
                    <a:xfrm>
                      <a:off x="0" y="0"/>
                      <a:ext cx="3594100" cy="117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0B08" w:rsidRPr="005E4C03">
        <w:rPr>
          <w:noProof/>
        </w:rPr>
        <w:drawing>
          <wp:anchor distT="0" distB="0" distL="114300" distR="114300" simplePos="0" relativeHeight="251659264" behindDoc="0" locked="0" layoutInCell="1" allowOverlap="1" wp14:anchorId="2BEC1FC8" wp14:editId="4D86A968">
            <wp:simplePos x="0" y="0"/>
            <wp:positionH relativeFrom="column">
              <wp:posOffset>837565</wp:posOffset>
            </wp:positionH>
            <wp:positionV relativeFrom="paragraph">
              <wp:posOffset>0</wp:posOffset>
            </wp:positionV>
            <wp:extent cx="5048250" cy="2274570"/>
            <wp:effectExtent l="0" t="0" r="0" b="0"/>
            <wp:wrapTopAndBottom/>
            <wp:docPr id="1837613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13233" name="Picture 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070" r="18795"/>
                    <a:stretch/>
                  </pic:blipFill>
                  <pic:spPr bwMode="auto">
                    <a:xfrm>
                      <a:off x="0" y="0"/>
                      <a:ext cx="5048250" cy="2274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0B08" w:rsidRPr="005E4C03">
        <w:t>Une structure de donnée</w:t>
      </w:r>
      <w:r w:rsidR="00F0165F" w:rsidRPr="005E4C03">
        <w:t xml:space="preserve"> sera utilise pour gérer la configuration de la carte</w:t>
      </w:r>
      <w:r w:rsidR="002B49B0" w:rsidRPr="005E4C03">
        <w:t> :</w:t>
      </w:r>
    </w:p>
    <w:p w14:paraId="58B2658A" w14:textId="7B09AA56" w:rsidR="002B49B0" w:rsidRPr="005E4C03" w:rsidRDefault="00062CF9" w:rsidP="002B49B0">
      <w:r w:rsidRPr="005E4C03">
        <w:rPr>
          <w:noProof/>
        </w:rPr>
        <w:drawing>
          <wp:anchor distT="0" distB="0" distL="114300" distR="114300" simplePos="0" relativeHeight="251667456" behindDoc="0" locked="0" layoutInCell="1" allowOverlap="1" wp14:anchorId="59E40A97" wp14:editId="3D786572">
            <wp:simplePos x="0" y="0"/>
            <wp:positionH relativeFrom="column">
              <wp:posOffset>3962169</wp:posOffset>
            </wp:positionH>
            <wp:positionV relativeFrom="paragraph">
              <wp:posOffset>80010</wp:posOffset>
            </wp:positionV>
            <wp:extent cx="2835275" cy="882015"/>
            <wp:effectExtent l="0" t="0" r="3175" b="0"/>
            <wp:wrapSquare wrapText="bothSides"/>
            <wp:docPr id="1522943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943395" name="Picture 1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9" r="12709" b="3819"/>
                    <a:stretch/>
                  </pic:blipFill>
                  <pic:spPr bwMode="auto">
                    <a:xfrm>
                      <a:off x="0" y="0"/>
                      <a:ext cx="2835275" cy="882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64D311" w14:textId="35FE0FA4" w:rsidR="002B49B0" w:rsidRPr="005E4C03" w:rsidRDefault="002B49B0" w:rsidP="00F0165F"/>
    <w:p w14:paraId="452C506F" w14:textId="50CB460A" w:rsidR="002B49B0" w:rsidRPr="005E4C03" w:rsidRDefault="002B49B0" w:rsidP="00F0165F">
      <w:r w:rsidRPr="005E4C03">
        <w:t xml:space="preserve">Ou </w:t>
      </w:r>
    </w:p>
    <w:p w14:paraId="5AABBF2B" w14:textId="77777777" w:rsidR="002B49B0" w:rsidRPr="005E4C03" w:rsidRDefault="002B49B0" w:rsidP="00F0165F"/>
    <w:p w14:paraId="6C1CA6CC" w14:textId="587051EF" w:rsidR="002B49B0" w:rsidRPr="005E4C03" w:rsidRDefault="002B49B0" w:rsidP="00F0165F">
      <w:r w:rsidRPr="005E4C03">
        <w:t>Question ouverte :</w:t>
      </w:r>
    </w:p>
    <w:p w14:paraId="2A69A583" w14:textId="7406D635" w:rsidR="002B49B0" w:rsidRPr="005E4C03" w:rsidRDefault="002B49B0" w:rsidP="002B49B0">
      <w:pPr>
        <w:pStyle w:val="ListParagraph"/>
        <w:numPr>
          <w:ilvl w:val="0"/>
          <w:numId w:val="23"/>
        </w:numPr>
      </w:pPr>
      <w:r w:rsidRPr="005E4C03">
        <w:t>Lequel des deux est le mieux pour l’utilisateur</w:t>
      </w:r>
    </w:p>
    <w:p w14:paraId="511E2550" w14:textId="36AF705F" w:rsidR="009D0B62" w:rsidRPr="005E4C03" w:rsidRDefault="009D0B62" w:rsidP="009D0B62">
      <w:pPr>
        <w:pStyle w:val="ListParagraph"/>
        <w:numPr>
          <w:ilvl w:val="0"/>
          <w:numId w:val="23"/>
        </w:numPr>
      </w:pPr>
      <w:r w:rsidRPr="005E4C03">
        <w:rPr>
          <w:noProof/>
        </w:rPr>
        <w:drawing>
          <wp:anchor distT="0" distB="0" distL="114300" distR="114300" simplePos="0" relativeHeight="251669504" behindDoc="0" locked="0" layoutInCell="1" allowOverlap="1" wp14:anchorId="3D1EF56E" wp14:editId="29ED180B">
            <wp:simplePos x="0" y="0"/>
            <wp:positionH relativeFrom="column">
              <wp:posOffset>-15241</wp:posOffset>
            </wp:positionH>
            <wp:positionV relativeFrom="paragraph">
              <wp:posOffset>488315</wp:posOffset>
            </wp:positionV>
            <wp:extent cx="6479540" cy="686435"/>
            <wp:effectExtent l="0" t="0" r="0" b="0"/>
            <wp:wrapTopAndBottom/>
            <wp:docPr id="1434758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7585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49B0" w:rsidRPr="005E4C03">
        <w:t>Comment les initialise sachant que dans les tableaux de variable la structure ne s’affiche pas.</w:t>
      </w:r>
    </w:p>
    <w:p w14:paraId="10D33B9A" w14:textId="2718D235" w:rsidR="00F0165F" w:rsidRPr="005E4C03" w:rsidRDefault="00F0165F" w:rsidP="00F0165F">
      <w:r w:rsidRPr="005E4C03">
        <w:t xml:space="preserve">Pour simplifier sont utilisation une adresse spécifique </w:t>
      </w:r>
      <w:r w:rsidR="00062CF9" w:rsidRPr="005E4C03">
        <w:t>à</w:t>
      </w:r>
      <w:r w:rsidRPr="005E4C03">
        <w:t xml:space="preserve"> OpenPLC sera utilis</w:t>
      </w:r>
      <w:r w:rsidR="00062CF9" w:rsidRPr="005E4C03">
        <w:t>é</w:t>
      </w:r>
      <w:r w:rsidRPr="005E4C03">
        <w:t>, voici la table de convection :</w:t>
      </w:r>
    </w:p>
    <w:tbl>
      <w:tblPr>
        <w:tblStyle w:val="TableGrid"/>
        <w:tblW w:w="0" w:type="auto"/>
        <w:tblInd w:w="3823" w:type="dxa"/>
        <w:tblLook w:val="04A0" w:firstRow="1" w:lastRow="0" w:firstColumn="1" w:lastColumn="0" w:noHBand="0" w:noVBand="1"/>
      </w:tblPr>
      <w:tblGrid>
        <w:gridCol w:w="1416"/>
        <w:gridCol w:w="1277"/>
      </w:tblGrid>
      <w:tr w:rsidR="00F0165F" w:rsidRPr="005E4C03" w14:paraId="723B6D2F" w14:textId="77777777" w:rsidTr="00F0165F">
        <w:tc>
          <w:tcPr>
            <w:tcW w:w="1416" w:type="dxa"/>
            <w:shd w:val="clear" w:color="auto" w:fill="F5C3B9"/>
          </w:tcPr>
          <w:p w14:paraId="30F4FA7C" w14:textId="458A4F25" w:rsidR="00F0165F" w:rsidRPr="005E4C03" w:rsidRDefault="00F0165F" w:rsidP="00F0165F">
            <w:pPr>
              <w:ind w:left="0"/>
              <w:jc w:val="center"/>
              <w:rPr>
                <w:rFonts w:cstheme="minorBidi"/>
                <w:kern w:val="2"/>
                <w14:ligatures w14:val="standardContextual"/>
              </w:rPr>
            </w:pPr>
            <w:r w:rsidRPr="005E4C03">
              <w:rPr>
                <w:rFonts w:cstheme="minorBidi"/>
                <w:kern w:val="2"/>
                <w14:ligatures w14:val="standardContextual"/>
              </w:rPr>
              <w:t>OpenPLC</w:t>
            </w:r>
          </w:p>
        </w:tc>
        <w:tc>
          <w:tcPr>
            <w:tcW w:w="1277" w:type="dxa"/>
            <w:shd w:val="clear" w:color="auto" w:fill="F5C3B9"/>
          </w:tcPr>
          <w:p w14:paraId="413A3CCD" w14:textId="191D9E24" w:rsidR="00F0165F" w:rsidRPr="005E4C03" w:rsidRDefault="00F0165F" w:rsidP="00F0165F">
            <w:pPr>
              <w:ind w:left="0"/>
              <w:jc w:val="center"/>
              <w:rPr>
                <w:rFonts w:cstheme="minorBidi"/>
                <w:kern w:val="2"/>
                <w14:ligatures w14:val="standardContextual"/>
              </w:rPr>
            </w:pPr>
            <w:r w:rsidRPr="005E4C03">
              <w:rPr>
                <w:rFonts w:cstheme="minorBidi"/>
                <w:kern w:val="2"/>
                <w14:ligatures w14:val="standardContextual"/>
              </w:rPr>
              <w:t>I</w:t>
            </w:r>
            <w:r w:rsidRPr="005E4C03">
              <w:rPr>
                <w:rFonts w:cstheme="minorBidi"/>
                <w:kern w:val="2"/>
                <w:vertAlign w:val="superscript"/>
                <w14:ligatures w14:val="standardContextual"/>
              </w:rPr>
              <w:t>2</w:t>
            </w:r>
            <w:r w:rsidRPr="005E4C03">
              <w:rPr>
                <w:rFonts w:cstheme="minorBidi"/>
                <w:kern w:val="2"/>
                <w14:ligatures w14:val="standardContextual"/>
              </w:rPr>
              <w:t>C</w:t>
            </w:r>
          </w:p>
        </w:tc>
      </w:tr>
      <w:tr w:rsidR="00F0165F" w:rsidRPr="005E4C03" w14:paraId="06834E49" w14:textId="77777777" w:rsidTr="00F0165F">
        <w:tc>
          <w:tcPr>
            <w:tcW w:w="1416" w:type="dxa"/>
          </w:tcPr>
          <w:p w14:paraId="6CD88B06" w14:textId="0425A14A" w:rsidR="00F0165F" w:rsidRPr="005E4C03" w:rsidRDefault="00F0165F" w:rsidP="00F0165F">
            <w:pPr>
              <w:ind w:left="0"/>
              <w:jc w:val="center"/>
              <w:rPr>
                <w:rFonts w:cstheme="minorBidi"/>
                <w:kern w:val="2"/>
                <w14:ligatures w14:val="standardContextual"/>
              </w:rPr>
            </w:pPr>
            <w:r w:rsidRPr="005E4C03">
              <w:rPr>
                <w:rFonts w:cstheme="minorBidi"/>
                <w:kern w:val="2"/>
                <w14:ligatures w14:val="standardContextual"/>
              </w:rPr>
              <w:t>0x00</w:t>
            </w:r>
          </w:p>
        </w:tc>
        <w:tc>
          <w:tcPr>
            <w:tcW w:w="1277" w:type="dxa"/>
          </w:tcPr>
          <w:p w14:paraId="4A5A5532" w14:textId="3AB6E0CA" w:rsidR="00F0165F" w:rsidRPr="005E4C03" w:rsidRDefault="00F0165F" w:rsidP="00F0165F">
            <w:pPr>
              <w:ind w:left="0"/>
              <w:jc w:val="center"/>
              <w:rPr>
                <w:rFonts w:cstheme="minorBidi"/>
                <w:kern w:val="2"/>
                <w14:ligatures w14:val="standardContextual"/>
              </w:rPr>
            </w:pPr>
            <w:r w:rsidRPr="005E4C03">
              <w:t>0x58</w:t>
            </w:r>
          </w:p>
        </w:tc>
      </w:tr>
      <w:tr w:rsidR="00F0165F" w:rsidRPr="005E4C03" w14:paraId="2BC21A48" w14:textId="77777777" w:rsidTr="00F0165F">
        <w:tc>
          <w:tcPr>
            <w:tcW w:w="1416" w:type="dxa"/>
          </w:tcPr>
          <w:p w14:paraId="765F084E" w14:textId="089975AF" w:rsidR="00F0165F" w:rsidRPr="005E4C03" w:rsidRDefault="00F0165F" w:rsidP="00F0165F">
            <w:pPr>
              <w:ind w:left="0"/>
              <w:jc w:val="center"/>
              <w:rPr>
                <w:rFonts w:cstheme="minorBidi"/>
                <w:kern w:val="2"/>
                <w14:ligatures w14:val="standardContextual"/>
              </w:rPr>
            </w:pPr>
            <w:r w:rsidRPr="005E4C03">
              <w:rPr>
                <w:rFonts w:cstheme="minorBidi"/>
                <w:kern w:val="2"/>
                <w14:ligatures w14:val="standardContextual"/>
              </w:rPr>
              <w:t>0x01</w:t>
            </w:r>
          </w:p>
        </w:tc>
        <w:tc>
          <w:tcPr>
            <w:tcW w:w="1277" w:type="dxa"/>
          </w:tcPr>
          <w:p w14:paraId="36CE849C" w14:textId="327F5DEF" w:rsidR="00F0165F" w:rsidRPr="005E4C03" w:rsidRDefault="00F0165F" w:rsidP="00F0165F">
            <w:pPr>
              <w:ind w:left="0"/>
              <w:jc w:val="center"/>
              <w:rPr>
                <w:rFonts w:cstheme="minorBidi"/>
                <w:kern w:val="2"/>
                <w14:ligatures w14:val="standardContextual"/>
              </w:rPr>
            </w:pPr>
            <w:r w:rsidRPr="005E4C03">
              <w:t>0x59</w:t>
            </w:r>
          </w:p>
        </w:tc>
      </w:tr>
      <w:tr w:rsidR="00F0165F" w:rsidRPr="005E4C03" w14:paraId="64CAE569" w14:textId="77777777" w:rsidTr="00F0165F">
        <w:tc>
          <w:tcPr>
            <w:tcW w:w="1416" w:type="dxa"/>
          </w:tcPr>
          <w:p w14:paraId="50770C2E" w14:textId="32430650" w:rsidR="00F0165F" w:rsidRPr="005E4C03" w:rsidRDefault="00F0165F" w:rsidP="00F0165F">
            <w:pPr>
              <w:ind w:left="0"/>
              <w:jc w:val="center"/>
              <w:rPr>
                <w:rFonts w:cstheme="minorBidi"/>
                <w:kern w:val="2"/>
                <w14:ligatures w14:val="standardContextual"/>
              </w:rPr>
            </w:pPr>
            <w:r w:rsidRPr="005E4C03">
              <w:rPr>
                <w:rFonts w:cstheme="minorBidi"/>
                <w:kern w:val="2"/>
                <w14:ligatures w14:val="standardContextual"/>
              </w:rPr>
              <w:t>0x02</w:t>
            </w:r>
          </w:p>
        </w:tc>
        <w:tc>
          <w:tcPr>
            <w:tcW w:w="1277" w:type="dxa"/>
          </w:tcPr>
          <w:p w14:paraId="021B1A41" w14:textId="4C25AF1B" w:rsidR="00F0165F" w:rsidRPr="005E4C03" w:rsidRDefault="00F0165F" w:rsidP="00F0165F">
            <w:pPr>
              <w:ind w:left="0"/>
              <w:jc w:val="center"/>
              <w:rPr>
                <w:rFonts w:cstheme="minorBidi"/>
                <w:kern w:val="2"/>
                <w14:ligatures w14:val="standardContextual"/>
              </w:rPr>
            </w:pPr>
            <w:r w:rsidRPr="005E4C03">
              <w:t>0x5A</w:t>
            </w:r>
          </w:p>
        </w:tc>
      </w:tr>
      <w:tr w:rsidR="00F0165F" w:rsidRPr="005E4C03" w14:paraId="7932D1A1" w14:textId="77777777" w:rsidTr="00F0165F">
        <w:tc>
          <w:tcPr>
            <w:tcW w:w="1416" w:type="dxa"/>
          </w:tcPr>
          <w:p w14:paraId="56CFD705" w14:textId="28D12541" w:rsidR="00F0165F" w:rsidRPr="005E4C03" w:rsidRDefault="00F0165F" w:rsidP="00F0165F">
            <w:pPr>
              <w:ind w:left="0"/>
              <w:jc w:val="center"/>
              <w:rPr>
                <w:rFonts w:cstheme="minorBidi"/>
                <w:kern w:val="2"/>
                <w14:ligatures w14:val="standardContextual"/>
              </w:rPr>
            </w:pPr>
            <w:r w:rsidRPr="005E4C03">
              <w:rPr>
                <w:rFonts w:cstheme="minorBidi"/>
                <w:kern w:val="2"/>
                <w14:ligatures w14:val="standardContextual"/>
              </w:rPr>
              <w:t>0x03</w:t>
            </w:r>
          </w:p>
        </w:tc>
        <w:tc>
          <w:tcPr>
            <w:tcW w:w="1277" w:type="dxa"/>
          </w:tcPr>
          <w:p w14:paraId="7E78BE8B" w14:textId="00841B2B" w:rsidR="00F0165F" w:rsidRPr="005E4C03" w:rsidRDefault="00F0165F" w:rsidP="00F0165F">
            <w:pPr>
              <w:ind w:left="0"/>
              <w:jc w:val="center"/>
              <w:rPr>
                <w:rFonts w:cstheme="minorBidi"/>
                <w:kern w:val="2"/>
                <w14:ligatures w14:val="standardContextual"/>
              </w:rPr>
            </w:pPr>
            <w:r w:rsidRPr="005E4C03">
              <w:t>0x5B</w:t>
            </w:r>
          </w:p>
        </w:tc>
      </w:tr>
    </w:tbl>
    <w:p w14:paraId="37C70C8D" w14:textId="77777777" w:rsidR="00F0165F" w:rsidRPr="005E4C03" w:rsidRDefault="00F0165F" w:rsidP="00F0165F"/>
    <w:p w14:paraId="1D7388FD" w14:textId="77777777" w:rsidR="00062CF9" w:rsidRPr="005E4C03" w:rsidRDefault="00062CF9" w:rsidP="00F1309F">
      <w:pPr>
        <w:pStyle w:val="Heading3"/>
      </w:pPr>
      <w:r w:rsidRPr="005E4C03">
        <w:br w:type="page"/>
      </w:r>
    </w:p>
    <w:p w14:paraId="72F8FE38" w14:textId="13E042E8" w:rsidR="0048545D" w:rsidRPr="005E4C03" w:rsidRDefault="0048545D" w:rsidP="00F1309F">
      <w:pPr>
        <w:pStyle w:val="Heading3"/>
      </w:pPr>
      <w:r w:rsidRPr="005E4C03">
        <w:lastRenderedPageBreak/>
        <w:t>RLY08</w:t>
      </w:r>
    </w:p>
    <w:p w14:paraId="0F918E8E" w14:textId="640F98C2" w:rsidR="009208BD" w:rsidRPr="005E4C03" w:rsidRDefault="002D1360" w:rsidP="00E56B97">
      <w:pPr>
        <w:ind w:left="709"/>
      </w:pPr>
      <w:r w:rsidRPr="005E4C03">
        <w:t xml:space="preserve">Tous les bloques pour cette carte auront une entré pour </w:t>
      </w:r>
      <w:r w:rsidR="00BA14C2" w:rsidRPr="005E4C03">
        <w:t>la configuration de la carte</w:t>
      </w:r>
      <w:r w:rsidR="00971797" w:rsidRPr="005E4C03">
        <w:t> :</w:t>
      </w:r>
    </w:p>
    <w:p w14:paraId="40657AF6" w14:textId="77777777" w:rsidR="00576AE7" w:rsidRPr="005E4C03" w:rsidRDefault="00576AE7" w:rsidP="006E1823">
      <w:pPr>
        <w:pStyle w:val="ListParagraph"/>
        <w:numPr>
          <w:ilvl w:val="0"/>
          <w:numId w:val="23"/>
        </w:numPr>
        <w:ind w:left="1069"/>
        <w:sectPr w:rsidR="00576AE7" w:rsidRPr="005E4C03" w:rsidSect="000F6EE8">
          <w:type w:val="continuous"/>
          <w:pgSz w:w="11906" w:h="16838"/>
          <w:pgMar w:top="1134" w:right="851" w:bottom="1134" w:left="851" w:header="567" w:footer="375" w:gutter="0"/>
          <w:cols w:space="720"/>
          <w:docGrid w:linePitch="360"/>
        </w:sectPr>
      </w:pPr>
    </w:p>
    <w:p w14:paraId="6D0F798F" w14:textId="35C2613B" w:rsidR="006960AA" w:rsidRPr="005E4C03" w:rsidRDefault="003129C5" w:rsidP="006960AA">
      <w:pPr>
        <w:pStyle w:val="ListParagraph"/>
        <w:numPr>
          <w:ilvl w:val="0"/>
          <w:numId w:val="23"/>
        </w:numPr>
      </w:pPr>
      <w:r w:rsidRPr="005E4C03">
        <w:rPr>
          <w:noProof/>
        </w:rPr>
        <w:drawing>
          <wp:anchor distT="0" distB="0" distL="114300" distR="114300" simplePos="0" relativeHeight="251661312" behindDoc="0" locked="0" layoutInCell="1" allowOverlap="1" wp14:anchorId="41FADE75" wp14:editId="75593685">
            <wp:simplePos x="0" y="0"/>
            <wp:positionH relativeFrom="column">
              <wp:posOffset>542925</wp:posOffset>
            </wp:positionH>
            <wp:positionV relativeFrom="paragraph">
              <wp:posOffset>506730</wp:posOffset>
            </wp:positionV>
            <wp:extent cx="5022215" cy="2127885"/>
            <wp:effectExtent l="0" t="0" r="6985" b="5715"/>
            <wp:wrapTopAndBottom/>
            <wp:docPr id="284368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68281" name="Picture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215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60AA" w:rsidRPr="005E4C03">
        <w:t>Un seul relai et une entre pour son adresse (RLY_</w:t>
      </w:r>
      <w:r w:rsidR="00B46DE8" w:rsidRPr="005E4C03">
        <w:t>1</w:t>
      </w:r>
      <w:r w:rsidR="006960AA" w:rsidRPr="005E4C03">
        <w:t>)</w:t>
      </w:r>
    </w:p>
    <w:p w14:paraId="09171BAB" w14:textId="1DE571CA" w:rsidR="00971797" w:rsidRPr="005E4C03" w:rsidRDefault="00576AE7" w:rsidP="006E1823">
      <w:pPr>
        <w:pStyle w:val="ListParagraph"/>
        <w:numPr>
          <w:ilvl w:val="0"/>
          <w:numId w:val="23"/>
        </w:numPr>
        <w:ind w:left="1069"/>
      </w:pPr>
      <w:r w:rsidRPr="005E4C03">
        <w:t xml:space="preserve">Tout les </w:t>
      </w:r>
      <w:r w:rsidR="00971797" w:rsidRPr="005E4C03">
        <w:t>relais</w:t>
      </w:r>
      <w:r w:rsidRPr="005E4C03">
        <w:t xml:space="preserve"> (</w:t>
      </w:r>
      <w:r w:rsidR="001720B3" w:rsidRPr="005E4C03">
        <w:t>RLY</w:t>
      </w:r>
      <w:r w:rsidR="00E855FB" w:rsidRPr="005E4C03">
        <w:t>_</w:t>
      </w:r>
      <w:r w:rsidR="00BA14C2" w:rsidRPr="005E4C03">
        <w:t>8</w:t>
      </w:r>
      <w:r w:rsidRPr="005E4C03">
        <w:t>)</w:t>
      </w:r>
    </w:p>
    <w:p w14:paraId="102AFB1F" w14:textId="77777777" w:rsidR="00576AE7" w:rsidRPr="005E4C03" w:rsidRDefault="00576AE7" w:rsidP="00974967">
      <w:pPr>
        <w:pStyle w:val="Heading1"/>
        <w:sectPr w:rsidR="00576AE7" w:rsidRPr="005E4C03" w:rsidSect="00576AE7">
          <w:type w:val="continuous"/>
          <w:pgSz w:w="11906" w:h="16838"/>
          <w:pgMar w:top="1134" w:right="851" w:bottom="1134" w:left="851" w:header="567" w:footer="375" w:gutter="0"/>
          <w:cols w:num="2" w:space="720"/>
          <w:docGrid w:linePitch="360"/>
        </w:sectPr>
      </w:pPr>
    </w:p>
    <w:p w14:paraId="72027A20" w14:textId="1A727E08" w:rsidR="005E4C03" w:rsidRDefault="005E4C03" w:rsidP="005E4C03">
      <w:r w:rsidRPr="005E4C03">
        <w:rPr>
          <w:noProof/>
        </w:rPr>
        <w:drawing>
          <wp:anchor distT="0" distB="0" distL="114300" distR="114300" simplePos="0" relativeHeight="251671552" behindDoc="0" locked="0" layoutInCell="1" allowOverlap="1" wp14:anchorId="65C65D61" wp14:editId="7977510D">
            <wp:simplePos x="0" y="0"/>
            <wp:positionH relativeFrom="column">
              <wp:posOffset>837565</wp:posOffset>
            </wp:positionH>
            <wp:positionV relativeFrom="paragraph">
              <wp:posOffset>2685415</wp:posOffset>
            </wp:positionV>
            <wp:extent cx="4239260" cy="907415"/>
            <wp:effectExtent l="0" t="0" r="8890" b="6985"/>
            <wp:wrapTopAndBottom/>
            <wp:docPr id="16405553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55369" name="Picture 1" descr="A screenshot of a computer&#10;&#10;Description automatically generated"/>
                    <pic:cNvPicPr/>
                  </pic:nvPicPr>
                  <pic:blipFill rotWithShape="1">
                    <a:blip r:embed="rId16"/>
                    <a:srcRect b="28545"/>
                    <a:stretch/>
                  </pic:blipFill>
                  <pic:spPr bwMode="auto">
                    <a:xfrm>
                      <a:off x="0" y="0"/>
                      <a:ext cx="4239260" cy="907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4C03">
        <w:t xml:space="preserve">Pour gérer le changement d’adresse cette carte utilisera </w:t>
      </w:r>
      <w:r>
        <w:t>aussi une structure de donné pour ça configuration :</w:t>
      </w:r>
    </w:p>
    <w:p w14:paraId="3076ABFF" w14:textId="4ADE0DF5" w:rsidR="005E4C03" w:rsidRDefault="005E4C03" w:rsidP="005E4C03">
      <w:r w:rsidRPr="005E4C03">
        <w:rPr>
          <w:noProof/>
        </w:rPr>
        <w:drawing>
          <wp:anchor distT="0" distB="0" distL="114300" distR="114300" simplePos="0" relativeHeight="251673600" behindDoc="0" locked="0" layoutInCell="1" allowOverlap="1" wp14:anchorId="1B4090ED" wp14:editId="2E47B2C2">
            <wp:simplePos x="0" y="0"/>
            <wp:positionH relativeFrom="column">
              <wp:posOffset>2320348</wp:posOffset>
            </wp:positionH>
            <wp:positionV relativeFrom="paragraph">
              <wp:posOffset>1322359</wp:posOffset>
            </wp:positionV>
            <wp:extent cx="1946275" cy="863600"/>
            <wp:effectExtent l="0" t="0" r="0" b="0"/>
            <wp:wrapTopAndBottom/>
            <wp:docPr id="1002046088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46088" name="Picture 1" descr="A close up of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6275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Un bloque spécifique pour changer l’adresse sera crée. Il devra être exécuté que quand la carte est seul sur le bus (cf. </w:t>
      </w:r>
      <w:hyperlink r:id="rId18" w:history="1">
        <w:r w:rsidRPr="005E4C03">
          <w:rPr>
            <w:rStyle w:val="Hyperlink"/>
          </w:rPr>
          <w:t>documentation</w:t>
        </w:r>
      </w:hyperlink>
      <w:r>
        <w:t xml:space="preserve"> de la carte)</w:t>
      </w:r>
    </w:p>
    <w:p w14:paraId="52B61AE4" w14:textId="22B385BA" w:rsidR="00F0165F" w:rsidRPr="005E4C03" w:rsidRDefault="00F0165F" w:rsidP="00F0165F">
      <w:r w:rsidRPr="005E4C03">
        <w:t>De la même façon que la premier carte une adresse spécifique a OpenPLC sera utilise, voici la table de convection :</w:t>
      </w:r>
    </w:p>
    <w:tbl>
      <w:tblPr>
        <w:tblStyle w:val="TableGrid"/>
        <w:tblW w:w="0" w:type="auto"/>
        <w:tblInd w:w="3823" w:type="dxa"/>
        <w:tblLook w:val="04A0" w:firstRow="1" w:lastRow="0" w:firstColumn="1" w:lastColumn="0" w:noHBand="0" w:noVBand="1"/>
      </w:tblPr>
      <w:tblGrid>
        <w:gridCol w:w="1416"/>
        <w:gridCol w:w="1277"/>
      </w:tblGrid>
      <w:tr w:rsidR="00F0165F" w:rsidRPr="005E4C03" w14:paraId="2A565E92" w14:textId="77777777" w:rsidTr="00960711">
        <w:tc>
          <w:tcPr>
            <w:tcW w:w="1416" w:type="dxa"/>
            <w:shd w:val="clear" w:color="auto" w:fill="F5C3B9"/>
          </w:tcPr>
          <w:p w14:paraId="2F326CC7" w14:textId="77777777" w:rsidR="00F0165F" w:rsidRPr="005E4C03" w:rsidRDefault="00F0165F" w:rsidP="00960711">
            <w:pPr>
              <w:ind w:left="0"/>
              <w:jc w:val="center"/>
              <w:rPr>
                <w:rFonts w:cstheme="minorBidi"/>
                <w:kern w:val="2"/>
                <w14:ligatures w14:val="standardContextual"/>
              </w:rPr>
            </w:pPr>
            <w:r w:rsidRPr="005E4C03">
              <w:rPr>
                <w:rFonts w:cstheme="minorBidi"/>
                <w:kern w:val="2"/>
                <w14:ligatures w14:val="standardContextual"/>
              </w:rPr>
              <w:t>OpenPLC</w:t>
            </w:r>
          </w:p>
        </w:tc>
        <w:tc>
          <w:tcPr>
            <w:tcW w:w="1277" w:type="dxa"/>
            <w:shd w:val="clear" w:color="auto" w:fill="F5C3B9"/>
          </w:tcPr>
          <w:p w14:paraId="3C83E0DD" w14:textId="77777777" w:rsidR="00F0165F" w:rsidRPr="005E4C03" w:rsidRDefault="00F0165F" w:rsidP="00960711">
            <w:pPr>
              <w:ind w:left="0"/>
              <w:jc w:val="center"/>
              <w:rPr>
                <w:rFonts w:cstheme="minorBidi"/>
                <w:kern w:val="2"/>
                <w14:ligatures w14:val="standardContextual"/>
              </w:rPr>
            </w:pPr>
            <w:r w:rsidRPr="005E4C03">
              <w:rPr>
                <w:rFonts w:cstheme="minorBidi"/>
                <w:kern w:val="2"/>
                <w14:ligatures w14:val="standardContextual"/>
              </w:rPr>
              <w:t>I</w:t>
            </w:r>
            <w:r w:rsidRPr="005E4C03">
              <w:rPr>
                <w:rFonts w:cstheme="minorBidi"/>
                <w:kern w:val="2"/>
                <w:vertAlign w:val="superscript"/>
                <w14:ligatures w14:val="standardContextual"/>
              </w:rPr>
              <w:t>2</w:t>
            </w:r>
            <w:r w:rsidRPr="005E4C03">
              <w:rPr>
                <w:rFonts w:cstheme="minorBidi"/>
                <w:kern w:val="2"/>
                <w14:ligatures w14:val="standardContextual"/>
              </w:rPr>
              <w:t>C</w:t>
            </w:r>
          </w:p>
        </w:tc>
      </w:tr>
      <w:tr w:rsidR="00F0165F" w:rsidRPr="005E4C03" w14:paraId="5CB8E5A9" w14:textId="77777777" w:rsidTr="00960711">
        <w:tc>
          <w:tcPr>
            <w:tcW w:w="1416" w:type="dxa"/>
          </w:tcPr>
          <w:p w14:paraId="4E76CA2D" w14:textId="77777777" w:rsidR="00F0165F" w:rsidRPr="005E4C03" w:rsidRDefault="00F0165F" w:rsidP="00F0165F">
            <w:pPr>
              <w:ind w:left="0"/>
              <w:jc w:val="center"/>
              <w:rPr>
                <w:rFonts w:cstheme="minorBidi"/>
                <w:kern w:val="2"/>
                <w14:ligatures w14:val="standardContextual"/>
              </w:rPr>
            </w:pPr>
            <w:r w:rsidRPr="005E4C03">
              <w:rPr>
                <w:rFonts w:cstheme="minorBidi"/>
                <w:kern w:val="2"/>
                <w14:ligatures w14:val="standardContextual"/>
              </w:rPr>
              <w:t>0x00</w:t>
            </w:r>
          </w:p>
        </w:tc>
        <w:tc>
          <w:tcPr>
            <w:tcW w:w="1277" w:type="dxa"/>
          </w:tcPr>
          <w:p w14:paraId="3E36F099" w14:textId="29E72A4E" w:rsidR="00F0165F" w:rsidRPr="005E4C03" w:rsidRDefault="00F0165F" w:rsidP="00F0165F">
            <w:pPr>
              <w:ind w:left="0"/>
              <w:jc w:val="center"/>
              <w:rPr>
                <w:rFonts w:cstheme="minorBidi"/>
                <w:kern w:val="2"/>
                <w14:ligatures w14:val="standardContextual"/>
              </w:rPr>
            </w:pPr>
            <w:r w:rsidRPr="005E4C03">
              <w:t xml:space="preserve">0x70 </w:t>
            </w:r>
          </w:p>
        </w:tc>
      </w:tr>
      <w:tr w:rsidR="00F0165F" w:rsidRPr="005E4C03" w14:paraId="177430A8" w14:textId="77777777" w:rsidTr="00960711">
        <w:tc>
          <w:tcPr>
            <w:tcW w:w="1416" w:type="dxa"/>
          </w:tcPr>
          <w:p w14:paraId="3C4F7A8F" w14:textId="77777777" w:rsidR="00F0165F" w:rsidRPr="005E4C03" w:rsidRDefault="00F0165F" w:rsidP="00F0165F">
            <w:pPr>
              <w:ind w:left="0"/>
              <w:jc w:val="center"/>
              <w:rPr>
                <w:rFonts w:cstheme="minorBidi"/>
                <w:kern w:val="2"/>
                <w14:ligatures w14:val="standardContextual"/>
              </w:rPr>
            </w:pPr>
            <w:r w:rsidRPr="005E4C03">
              <w:rPr>
                <w:rFonts w:cstheme="minorBidi"/>
                <w:kern w:val="2"/>
                <w14:ligatures w14:val="standardContextual"/>
              </w:rPr>
              <w:t>0x01</w:t>
            </w:r>
          </w:p>
        </w:tc>
        <w:tc>
          <w:tcPr>
            <w:tcW w:w="1277" w:type="dxa"/>
          </w:tcPr>
          <w:p w14:paraId="501D8495" w14:textId="749A3B49" w:rsidR="00F0165F" w:rsidRPr="005E4C03" w:rsidRDefault="00F0165F" w:rsidP="00F0165F">
            <w:pPr>
              <w:ind w:left="0"/>
              <w:jc w:val="center"/>
              <w:rPr>
                <w:rFonts w:cstheme="minorBidi"/>
                <w:kern w:val="2"/>
                <w14:ligatures w14:val="standardContextual"/>
              </w:rPr>
            </w:pPr>
            <w:r w:rsidRPr="005E4C03">
              <w:t>0x72</w:t>
            </w:r>
          </w:p>
        </w:tc>
      </w:tr>
      <w:tr w:rsidR="00F0165F" w:rsidRPr="005E4C03" w14:paraId="2BD10D30" w14:textId="77777777" w:rsidTr="00960711">
        <w:tc>
          <w:tcPr>
            <w:tcW w:w="1416" w:type="dxa"/>
          </w:tcPr>
          <w:p w14:paraId="5F7B5F6B" w14:textId="77777777" w:rsidR="00F0165F" w:rsidRPr="005E4C03" w:rsidRDefault="00F0165F" w:rsidP="00F0165F">
            <w:pPr>
              <w:ind w:left="0"/>
              <w:jc w:val="center"/>
              <w:rPr>
                <w:rFonts w:cstheme="minorBidi"/>
                <w:kern w:val="2"/>
                <w14:ligatures w14:val="standardContextual"/>
              </w:rPr>
            </w:pPr>
            <w:r w:rsidRPr="005E4C03">
              <w:rPr>
                <w:rFonts w:cstheme="minorBidi"/>
                <w:kern w:val="2"/>
                <w14:ligatures w14:val="standardContextual"/>
              </w:rPr>
              <w:t>0x02</w:t>
            </w:r>
          </w:p>
        </w:tc>
        <w:tc>
          <w:tcPr>
            <w:tcW w:w="1277" w:type="dxa"/>
          </w:tcPr>
          <w:p w14:paraId="1B08632A" w14:textId="7832A59C" w:rsidR="00F0165F" w:rsidRPr="005E4C03" w:rsidRDefault="00F0165F" w:rsidP="00F0165F">
            <w:pPr>
              <w:ind w:left="0"/>
              <w:jc w:val="center"/>
              <w:rPr>
                <w:rFonts w:cstheme="minorBidi"/>
                <w:kern w:val="2"/>
                <w14:ligatures w14:val="standardContextual"/>
              </w:rPr>
            </w:pPr>
            <w:r w:rsidRPr="005E4C03">
              <w:t xml:space="preserve">0x74 </w:t>
            </w:r>
          </w:p>
        </w:tc>
      </w:tr>
      <w:tr w:rsidR="00F0165F" w:rsidRPr="005E4C03" w14:paraId="537EF7BD" w14:textId="77777777" w:rsidTr="00960711">
        <w:tc>
          <w:tcPr>
            <w:tcW w:w="1416" w:type="dxa"/>
          </w:tcPr>
          <w:p w14:paraId="0DF3B67E" w14:textId="77777777" w:rsidR="00F0165F" w:rsidRPr="005E4C03" w:rsidRDefault="00F0165F" w:rsidP="00F0165F">
            <w:pPr>
              <w:ind w:left="0"/>
              <w:jc w:val="center"/>
              <w:rPr>
                <w:rFonts w:cstheme="minorBidi"/>
                <w:kern w:val="2"/>
                <w14:ligatures w14:val="standardContextual"/>
              </w:rPr>
            </w:pPr>
            <w:r w:rsidRPr="005E4C03">
              <w:rPr>
                <w:rFonts w:cstheme="minorBidi"/>
                <w:kern w:val="2"/>
                <w14:ligatures w14:val="standardContextual"/>
              </w:rPr>
              <w:t>0x03</w:t>
            </w:r>
          </w:p>
        </w:tc>
        <w:tc>
          <w:tcPr>
            <w:tcW w:w="1277" w:type="dxa"/>
          </w:tcPr>
          <w:p w14:paraId="59ACC142" w14:textId="2509141C" w:rsidR="00F0165F" w:rsidRPr="005E4C03" w:rsidRDefault="00F0165F" w:rsidP="00F0165F">
            <w:pPr>
              <w:ind w:left="0"/>
              <w:jc w:val="center"/>
              <w:rPr>
                <w:rFonts w:cstheme="minorBidi"/>
                <w:kern w:val="2"/>
                <w14:ligatures w14:val="standardContextual"/>
              </w:rPr>
            </w:pPr>
            <w:r w:rsidRPr="005E4C03">
              <w:t xml:space="preserve">0x76 </w:t>
            </w:r>
          </w:p>
        </w:tc>
      </w:tr>
      <w:tr w:rsidR="00F0165F" w:rsidRPr="005E4C03" w14:paraId="34240AF7" w14:textId="77777777" w:rsidTr="00960711">
        <w:tc>
          <w:tcPr>
            <w:tcW w:w="1416" w:type="dxa"/>
          </w:tcPr>
          <w:p w14:paraId="7826114D" w14:textId="632D5EB2" w:rsidR="00F0165F" w:rsidRPr="005E4C03" w:rsidRDefault="00F0165F" w:rsidP="00F0165F">
            <w:pPr>
              <w:ind w:left="0"/>
              <w:jc w:val="center"/>
            </w:pPr>
            <w:r w:rsidRPr="005E4C03">
              <w:rPr>
                <w:rFonts w:cstheme="minorBidi"/>
                <w:kern w:val="2"/>
                <w14:ligatures w14:val="standardContextual"/>
              </w:rPr>
              <w:t>0x04</w:t>
            </w:r>
          </w:p>
        </w:tc>
        <w:tc>
          <w:tcPr>
            <w:tcW w:w="1277" w:type="dxa"/>
          </w:tcPr>
          <w:p w14:paraId="6772A4AA" w14:textId="7D4A9B68" w:rsidR="00F0165F" w:rsidRPr="005E4C03" w:rsidRDefault="00F0165F" w:rsidP="00F0165F">
            <w:pPr>
              <w:ind w:left="0"/>
              <w:jc w:val="center"/>
            </w:pPr>
            <w:r w:rsidRPr="005E4C03">
              <w:t xml:space="preserve">0x78 </w:t>
            </w:r>
          </w:p>
        </w:tc>
      </w:tr>
      <w:tr w:rsidR="00F0165F" w:rsidRPr="005E4C03" w14:paraId="0B9F294C" w14:textId="77777777" w:rsidTr="00960711">
        <w:tc>
          <w:tcPr>
            <w:tcW w:w="1416" w:type="dxa"/>
          </w:tcPr>
          <w:p w14:paraId="65C56D36" w14:textId="14DF542A" w:rsidR="00F0165F" w:rsidRPr="005E4C03" w:rsidRDefault="00F0165F" w:rsidP="00F0165F">
            <w:pPr>
              <w:ind w:left="0"/>
              <w:jc w:val="center"/>
            </w:pPr>
            <w:r w:rsidRPr="005E4C03">
              <w:rPr>
                <w:rFonts w:cstheme="minorBidi"/>
                <w:kern w:val="2"/>
                <w14:ligatures w14:val="standardContextual"/>
              </w:rPr>
              <w:t>0x05</w:t>
            </w:r>
          </w:p>
        </w:tc>
        <w:tc>
          <w:tcPr>
            <w:tcW w:w="1277" w:type="dxa"/>
          </w:tcPr>
          <w:p w14:paraId="61FB9565" w14:textId="6525EAE5" w:rsidR="00F0165F" w:rsidRPr="005E4C03" w:rsidRDefault="00F0165F" w:rsidP="00F0165F">
            <w:pPr>
              <w:ind w:left="0"/>
              <w:jc w:val="center"/>
            </w:pPr>
            <w:r w:rsidRPr="005E4C03">
              <w:t xml:space="preserve">0x7A </w:t>
            </w:r>
          </w:p>
        </w:tc>
      </w:tr>
      <w:tr w:rsidR="00F0165F" w:rsidRPr="005E4C03" w14:paraId="1C403F3E" w14:textId="77777777" w:rsidTr="00960711">
        <w:tc>
          <w:tcPr>
            <w:tcW w:w="1416" w:type="dxa"/>
          </w:tcPr>
          <w:p w14:paraId="740007C5" w14:textId="68DC7806" w:rsidR="00F0165F" w:rsidRPr="005E4C03" w:rsidRDefault="00F0165F" w:rsidP="00F0165F">
            <w:pPr>
              <w:ind w:left="0"/>
              <w:jc w:val="center"/>
            </w:pPr>
            <w:r w:rsidRPr="005E4C03">
              <w:rPr>
                <w:rFonts w:cstheme="minorBidi"/>
                <w:kern w:val="2"/>
                <w14:ligatures w14:val="standardContextual"/>
              </w:rPr>
              <w:t>0x06</w:t>
            </w:r>
          </w:p>
        </w:tc>
        <w:tc>
          <w:tcPr>
            <w:tcW w:w="1277" w:type="dxa"/>
          </w:tcPr>
          <w:p w14:paraId="4037157D" w14:textId="55CCB43C" w:rsidR="00F0165F" w:rsidRPr="005E4C03" w:rsidRDefault="00F0165F" w:rsidP="00F0165F">
            <w:pPr>
              <w:ind w:left="0"/>
              <w:jc w:val="center"/>
            </w:pPr>
            <w:r w:rsidRPr="005E4C03">
              <w:t>0x7C</w:t>
            </w:r>
          </w:p>
        </w:tc>
      </w:tr>
      <w:tr w:rsidR="00F0165F" w:rsidRPr="005E4C03" w14:paraId="5055E32E" w14:textId="77777777" w:rsidTr="00960711">
        <w:tc>
          <w:tcPr>
            <w:tcW w:w="1416" w:type="dxa"/>
          </w:tcPr>
          <w:p w14:paraId="67C6F767" w14:textId="54616546" w:rsidR="00F0165F" w:rsidRPr="005E4C03" w:rsidRDefault="00F0165F" w:rsidP="00F0165F">
            <w:pPr>
              <w:ind w:left="0"/>
              <w:jc w:val="center"/>
            </w:pPr>
            <w:r w:rsidRPr="005E4C03">
              <w:rPr>
                <w:rFonts w:cstheme="minorBidi"/>
                <w:kern w:val="2"/>
                <w14:ligatures w14:val="standardContextual"/>
              </w:rPr>
              <w:t>0x07</w:t>
            </w:r>
          </w:p>
        </w:tc>
        <w:tc>
          <w:tcPr>
            <w:tcW w:w="1277" w:type="dxa"/>
          </w:tcPr>
          <w:p w14:paraId="570E0801" w14:textId="4629A044" w:rsidR="00F0165F" w:rsidRPr="005E4C03" w:rsidRDefault="00F0165F" w:rsidP="00F0165F">
            <w:pPr>
              <w:ind w:left="0"/>
              <w:jc w:val="center"/>
            </w:pPr>
            <w:r w:rsidRPr="005E4C03">
              <w:t xml:space="preserve">0x7E </w:t>
            </w:r>
          </w:p>
        </w:tc>
      </w:tr>
    </w:tbl>
    <w:p w14:paraId="0397A9AC" w14:textId="77777777" w:rsidR="00F0165F" w:rsidRPr="005E4C03" w:rsidRDefault="00F0165F" w:rsidP="00F0165F">
      <w:pPr>
        <w:ind w:left="0"/>
      </w:pPr>
    </w:p>
    <w:p w14:paraId="1E8472AF" w14:textId="573A53B1" w:rsidR="00974967" w:rsidRPr="005E4C03" w:rsidRDefault="00974967" w:rsidP="00974967">
      <w:pPr>
        <w:pStyle w:val="Heading1"/>
      </w:pPr>
      <w:r w:rsidRPr="005E4C03">
        <w:lastRenderedPageBreak/>
        <w:t xml:space="preserve">Objectif pour </w:t>
      </w:r>
      <w:r w:rsidR="00A93972" w:rsidRPr="005E4C03">
        <w:t>K</w:t>
      </w:r>
      <w:r w:rsidR="004C502C">
        <w:t>W</w:t>
      </w:r>
      <w:r w:rsidR="00E401ED">
        <w:t>50</w:t>
      </w:r>
    </w:p>
    <w:p w14:paraId="5A306B21" w14:textId="1039DE67" w:rsidR="00974967" w:rsidRDefault="00E401ED" w:rsidP="00E401ED">
      <w:pPr>
        <w:pStyle w:val="ListParagraph"/>
        <w:numPr>
          <w:ilvl w:val="0"/>
          <w:numId w:val="23"/>
        </w:numPr>
      </w:pPr>
      <w:r>
        <w:t>1</w:t>
      </w:r>
      <w:r w:rsidRPr="00E401ED">
        <w:rPr>
          <w:vertAlign w:val="superscript"/>
        </w:rPr>
        <w:t>er</w:t>
      </w:r>
      <w:r>
        <w:t xml:space="preserve"> Programme Arduino pour prendre en mains les cartes</w:t>
      </w:r>
    </w:p>
    <w:p w14:paraId="0E8ABCBD" w14:textId="54462826" w:rsidR="00974967" w:rsidRPr="005E4C03" w:rsidRDefault="00E401ED" w:rsidP="00E401ED">
      <w:pPr>
        <w:pStyle w:val="ListParagraph"/>
        <w:numPr>
          <w:ilvl w:val="0"/>
          <w:numId w:val="23"/>
        </w:numPr>
      </w:pPr>
      <w:r>
        <w:t>Commencer le programme des bloque OpenPLC</w:t>
      </w:r>
    </w:p>
    <w:p w14:paraId="7B7759C6" w14:textId="77777777" w:rsidR="00974967" w:rsidRPr="005E4C03" w:rsidRDefault="00974967" w:rsidP="00974967">
      <w:pPr>
        <w:pStyle w:val="Heading1"/>
      </w:pPr>
      <w:r w:rsidRPr="005E4C03">
        <w:t xml:space="preserve">Roadmap </w:t>
      </w:r>
    </w:p>
    <w:p w14:paraId="44150AF5" w14:textId="77777777" w:rsidR="00B10D81" w:rsidRPr="005E4C03" w:rsidRDefault="00B10D81" w:rsidP="00B10D81">
      <w:pPr>
        <w:pStyle w:val="ListParagraph"/>
        <w:numPr>
          <w:ilvl w:val="0"/>
          <w:numId w:val="20"/>
        </w:numPr>
      </w:pPr>
      <w:r w:rsidRPr="005E4C03">
        <w:t xml:space="preserve">POC : Premier interfaçage – fin octobre </w:t>
      </w:r>
    </w:p>
    <w:p w14:paraId="76523024" w14:textId="77777777" w:rsidR="00B10D81" w:rsidRPr="005E4C03" w:rsidRDefault="00B10D81" w:rsidP="00B10D81">
      <w:pPr>
        <w:pStyle w:val="ListParagraph"/>
        <w:numPr>
          <w:ilvl w:val="1"/>
          <w:numId w:val="20"/>
        </w:numPr>
      </w:pPr>
      <w:r w:rsidRPr="005E4C03">
        <w:t>Prise en main</w:t>
      </w:r>
    </w:p>
    <w:p w14:paraId="4A0DDECC" w14:textId="77777777" w:rsidR="00B10D81" w:rsidRPr="005E4C03" w:rsidRDefault="00B10D81" w:rsidP="00B10D81">
      <w:pPr>
        <w:pStyle w:val="ListParagraph"/>
        <w:numPr>
          <w:ilvl w:val="2"/>
          <w:numId w:val="20"/>
        </w:numPr>
      </w:pPr>
      <w:r w:rsidRPr="005E4C03">
        <w:t>(-) Lecture des documentations</w:t>
      </w:r>
    </w:p>
    <w:p w14:paraId="11290C8F" w14:textId="77777777" w:rsidR="00B10D81" w:rsidRPr="005E4C03" w:rsidRDefault="00B10D81" w:rsidP="00B10D81">
      <w:pPr>
        <w:pStyle w:val="ListParagraph"/>
        <w:numPr>
          <w:ilvl w:val="2"/>
          <w:numId w:val="20"/>
        </w:numPr>
      </w:pPr>
      <w:r w:rsidRPr="005E4C03">
        <w:t>(-) Premier programme</w:t>
      </w:r>
    </w:p>
    <w:p w14:paraId="6ED37242" w14:textId="77777777" w:rsidR="00B10D81" w:rsidRPr="005E4C03" w:rsidRDefault="00B10D81" w:rsidP="00B10D81">
      <w:pPr>
        <w:pStyle w:val="ListParagraph"/>
        <w:numPr>
          <w:ilvl w:val="2"/>
          <w:numId w:val="20"/>
        </w:numPr>
      </w:pPr>
      <w:r w:rsidRPr="005E4C03">
        <w:t>(-) Premier block custom</w:t>
      </w:r>
    </w:p>
    <w:p w14:paraId="40D3438A" w14:textId="46BA3D53" w:rsidR="00B10D81" w:rsidRPr="005E4C03" w:rsidRDefault="00B10D81" w:rsidP="00B10D81">
      <w:pPr>
        <w:pStyle w:val="ListParagraph"/>
        <w:numPr>
          <w:ilvl w:val="2"/>
          <w:numId w:val="20"/>
        </w:numPr>
      </w:pPr>
      <w:r w:rsidRPr="005E4C03">
        <w:t>(-) Block communiquant en I</w:t>
      </w:r>
      <w:r w:rsidRPr="005E4C03">
        <w:rPr>
          <w:vertAlign w:val="superscript"/>
        </w:rPr>
        <w:t>2</w:t>
      </w:r>
      <w:r w:rsidRPr="005E4C03">
        <w:t>C</w:t>
      </w:r>
    </w:p>
    <w:p w14:paraId="03D2DED3" w14:textId="77777777" w:rsidR="00B10D81" w:rsidRPr="005E4C03" w:rsidRDefault="00B10D81" w:rsidP="00B10D81">
      <w:pPr>
        <w:pStyle w:val="ListParagraph"/>
        <w:numPr>
          <w:ilvl w:val="0"/>
          <w:numId w:val="0"/>
        </w:numPr>
        <w:ind w:left="2084"/>
      </w:pPr>
    </w:p>
    <w:p w14:paraId="4BBB0863" w14:textId="77777777" w:rsidR="00B10D81" w:rsidRPr="005E4C03" w:rsidRDefault="00B10D81" w:rsidP="00B10D81">
      <w:pPr>
        <w:pStyle w:val="ListParagraph"/>
        <w:numPr>
          <w:ilvl w:val="0"/>
          <w:numId w:val="20"/>
        </w:numPr>
      </w:pPr>
      <w:r w:rsidRPr="005E4C03">
        <w:t xml:space="preserve">E/S déporté – début novembre </w:t>
      </w:r>
    </w:p>
    <w:p w14:paraId="613D9F98" w14:textId="77777777" w:rsidR="00B10D81" w:rsidRPr="005E4C03" w:rsidRDefault="00B10D81" w:rsidP="00B10D81">
      <w:pPr>
        <w:pStyle w:val="ListParagraph"/>
        <w:numPr>
          <w:ilvl w:val="1"/>
          <w:numId w:val="20"/>
        </w:numPr>
      </w:pPr>
      <w:r w:rsidRPr="005E4C03">
        <w:t>Interfaçage d’une carte entre sortie I</w:t>
      </w:r>
      <w:r w:rsidRPr="005E4C03">
        <w:rPr>
          <w:vertAlign w:val="superscript"/>
        </w:rPr>
        <w:t>2</w:t>
      </w:r>
      <w:r w:rsidRPr="005E4C03">
        <w:t>C</w:t>
      </w:r>
    </w:p>
    <w:p w14:paraId="14207E10" w14:textId="77777777" w:rsidR="00B10D81" w:rsidRPr="005E4C03" w:rsidRDefault="00B10D81" w:rsidP="00B10D81">
      <w:pPr>
        <w:pStyle w:val="ListParagraph"/>
        <w:numPr>
          <w:ilvl w:val="2"/>
          <w:numId w:val="20"/>
        </w:numPr>
      </w:pPr>
      <w:r w:rsidRPr="005E4C03">
        <w:t>( ) Création d’un block custom pour utilise la carte</w:t>
      </w:r>
    </w:p>
    <w:p w14:paraId="3D90D83F" w14:textId="77777777" w:rsidR="00B10D81" w:rsidRPr="005E4C03" w:rsidRDefault="00B10D81" w:rsidP="00B10D81">
      <w:pPr>
        <w:pStyle w:val="ListParagraph"/>
        <w:numPr>
          <w:ilvl w:val="2"/>
          <w:numId w:val="20"/>
        </w:numPr>
      </w:pPr>
      <w:r w:rsidRPr="005E4C03">
        <w:t>( ) Documenter la réalisation (ce qui est pas dans la doc)</w:t>
      </w:r>
    </w:p>
    <w:p w14:paraId="1BB74CCC" w14:textId="31154D82" w:rsidR="00B10D81" w:rsidRPr="005E4C03" w:rsidRDefault="00B10D81" w:rsidP="00B10D81">
      <w:pPr>
        <w:pStyle w:val="ListParagraph"/>
        <w:numPr>
          <w:ilvl w:val="2"/>
          <w:numId w:val="20"/>
        </w:numPr>
      </w:pPr>
      <w:r w:rsidRPr="005E4C03">
        <w:t>( ) Exports des bloques</w:t>
      </w:r>
    </w:p>
    <w:p w14:paraId="78C4B7B5" w14:textId="77777777" w:rsidR="00B10D81" w:rsidRPr="005E4C03" w:rsidRDefault="00B10D81" w:rsidP="00B10D81"/>
    <w:p w14:paraId="2DC89E41" w14:textId="77777777" w:rsidR="00B10D81" w:rsidRPr="005E4C03" w:rsidRDefault="00B10D81" w:rsidP="00B10D81">
      <w:pPr>
        <w:pStyle w:val="ListParagraph"/>
        <w:numPr>
          <w:ilvl w:val="0"/>
          <w:numId w:val="20"/>
        </w:numPr>
      </w:pPr>
      <w:r w:rsidRPr="005E4C03">
        <w:t>Développement d’une interface I</w:t>
      </w:r>
      <w:r w:rsidRPr="005E4C03">
        <w:rPr>
          <w:vertAlign w:val="superscript"/>
        </w:rPr>
        <w:t>2</w:t>
      </w:r>
      <w:r w:rsidRPr="005E4C03">
        <w:t>C  native – fin Janvier</w:t>
      </w:r>
    </w:p>
    <w:p w14:paraId="69FB0B60" w14:textId="381F2C7E" w:rsidR="00B274F5" w:rsidRPr="005E4C03" w:rsidRDefault="00B274F5" w:rsidP="00B274F5">
      <w:pPr>
        <w:pStyle w:val="ListParagraph"/>
        <w:numPr>
          <w:ilvl w:val="1"/>
          <w:numId w:val="20"/>
        </w:numPr>
      </w:pPr>
      <w:r w:rsidRPr="005E4C03">
        <w:t>Documentation de la vision</w:t>
      </w:r>
    </w:p>
    <w:p w14:paraId="36D3CE2D" w14:textId="15CCCB5C" w:rsidR="00301496" w:rsidRPr="005E4C03" w:rsidRDefault="00B274F5" w:rsidP="00301496">
      <w:pPr>
        <w:pStyle w:val="ListParagraph"/>
        <w:numPr>
          <w:ilvl w:val="2"/>
          <w:numId w:val="20"/>
        </w:numPr>
      </w:pPr>
      <w:r w:rsidRPr="005E4C03">
        <w:t>(-) Doc</w:t>
      </w:r>
    </w:p>
    <w:p w14:paraId="046BF510" w14:textId="77777777" w:rsidR="00B10D81" w:rsidRPr="005E4C03" w:rsidRDefault="00B10D81" w:rsidP="00B10D81">
      <w:pPr>
        <w:pStyle w:val="ListParagraph"/>
        <w:numPr>
          <w:ilvl w:val="1"/>
          <w:numId w:val="20"/>
        </w:numPr>
      </w:pPr>
      <w:r w:rsidRPr="005E4C03">
        <w:t>Etude de faisabilité</w:t>
      </w:r>
    </w:p>
    <w:p w14:paraId="3CA52B4C" w14:textId="77777777" w:rsidR="00B10D81" w:rsidRPr="005E4C03" w:rsidRDefault="00B10D81" w:rsidP="00B10D81">
      <w:pPr>
        <w:pStyle w:val="ListParagraph"/>
        <w:numPr>
          <w:ilvl w:val="2"/>
          <w:numId w:val="20"/>
        </w:numPr>
      </w:pPr>
      <w:r w:rsidRPr="005E4C03">
        <w:t>( ) Familiarisation avec le code</w:t>
      </w:r>
    </w:p>
    <w:p w14:paraId="277ADD33" w14:textId="77777777" w:rsidR="00B10D81" w:rsidRPr="005E4C03" w:rsidRDefault="00B10D81" w:rsidP="00B10D81">
      <w:pPr>
        <w:pStyle w:val="ListParagraph"/>
        <w:numPr>
          <w:ilvl w:val="2"/>
          <w:numId w:val="20"/>
        </w:numPr>
      </w:pPr>
      <w:r w:rsidRPr="005E4C03">
        <w:t>( ) Proposition d’une architecture (UML)</w:t>
      </w:r>
    </w:p>
    <w:p w14:paraId="4E4B23D5" w14:textId="7A4C34BD" w:rsidR="00B274F5" w:rsidRPr="005E4C03" w:rsidRDefault="00B274F5" w:rsidP="00B274F5">
      <w:pPr>
        <w:pStyle w:val="ListParagraph"/>
        <w:numPr>
          <w:ilvl w:val="1"/>
          <w:numId w:val="20"/>
        </w:numPr>
      </w:pPr>
      <w:r w:rsidRPr="005E4C03">
        <w:t>Réalisation</w:t>
      </w:r>
    </w:p>
    <w:p w14:paraId="13E25BD1" w14:textId="77777777" w:rsidR="00B274F5" w:rsidRPr="005E4C03" w:rsidRDefault="00B274F5" w:rsidP="00B274F5">
      <w:pPr>
        <w:pStyle w:val="ListParagraph"/>
        <w:numPr>
          <w:ilvl w:val="2"/>
          <w:numId w:val="20"/>
        </w:numPr>
      </w:pPr>
      <w:r w:rsidRPr="005E4C03">
        <w:t xml:space="preserve">( ) Interface </w:t>
      </w:r>
    </w:p>
    <w:p w14:paraId="128B1DC6" w14:textId="66BA1F95" w:rsidR="00B274F5" w:rsidRPr="005E4C03" w:rsidRDefault="00B274F5" w:rsidP="00B274F5">
      <w:pPr>
        <w:pStyle w:val="ListParagraph"/>
        <w:numPr>
          <w:ilvl w:val="2"/>
          <w:numId w:val="20"/>
        </w:numPr>
      </w:pPr>
      <w:r w:rsidRPr="005E4C03">
        <w:t xml:space="preserve">( ) Adresse </w:t>
      </w:r>
    </w:p>
    <w:p w14:paraId="6D6BB3E6" w14:textId="678806F6" w:rsidR="00AE2718" w:rsidRPr="005E4C03" w:rsidRDefault="00B274F5" w:rsidP="00AE2718">
      <w:pPr>
        <w:pStyle w:val="ListParagraph"/>
        <w:numPr>
          <w:ilvl w:val="2"/>
          <w:numId w:val="20"/>
        </w:numPr>
      </w:pPr>
      <w:r w:rsidRPr="005E4C03">
        <w:t xml:space="preserve">( ) Driver </w:t>
      </w:r>
    </w:p>
    <w:p w14:paraId="4747A1D1" w14:textId="77777777" w:rsidR="00AE2718" w:rsidRPr="005E4C03" w:rsidRDefault="00AE2718" w:rsidP="00AE2718"/>
    <w:p w14:paraId="57E17218" w14:textId="77777777" w:rsidR="00AE2718" w:rsidRPr="005E4C03" w:rsidRDefault="00AE2718" w:rsidP="00AE2718">
      <w:pPr>
        <w:pStyle w:val="ListParagraph"/>
        <w:numPr>
          <w:ilvl w:val="0"/>
          <w:numId w:val="20"/>
        </w:numPr>
        <w:rPr>
          <w:color w:val="A6A6A6" w:themeColor="background1" w:themeShade="A6"/>
        </w:rPr>
      </w:pPr>
      <w:r w:rsidRPr="005E4C03">
        <w:rPr>
          <w:color w:val="A6A6A6" w:themeColor="background1" w:themeShade="A6"/>
        </w:rPr>
        <w:t xml:space="preserve">&lt;Phase n&gt; – &lt;soft Deadline&gt; </w:t>
      </w:r>
    </w:p>
    <w:p w14:paraId="7EE2E027" w14:textId="77777777" w:rsidR="00AE2718" w:rsidRPr="005E4C03" w:rsidRDefault="00AE2718" w:rsidP="00AE2718">
      <w:pPr>
        <w:pStyle w:val="ListParagraph"/>
        <w:numPr>
          <w:ilvl w:val="1"/>
          <w:numId w:val="20"/>
        </w:numPr>
        <w:rPr>
          <w:color w:val="A6A6A6" w:themeColor="background1" w:themeShade="A6"/>
        </w:rPr>
      </w:pPr>
      <w:r w:rsidRPr="005E4C03">
        <w:rPr>
          <w:color w:val="A6A6A6" w:themeColor="background1" w:themeShade="A6"/>
        </w:rPr>
        <w:t>&lt;Etape n&gt;</w:t>
      </w:r>
    </w:p>
    <w:p w14:paraId="60BE2569" w14:textId="77777777" w:rsidR="00AE2718" w:rsidRPr="005E4C03" w:rsidRDefault="00AE2718" w:rsidP="00AE2718">
      <w:pPr>
        <w:pStyle w:val="ListParagraph"/>
        <w:numPr>
          <w:ilvl w:val="2"/>
          <w:numId w:val="20"/>
        </w:numPr>
        <w:rPr>
          <w:color w:val="A6A6A6" w:themeColor="background1" w:themeShade="A6"/>
        </w:rPr>
      </w:pPr>
      <w:r w:rsidRPr="005E4C03">
        <w:rPr>
          <w:color w:val="A6A6A6" w:themeColor="background1" w:themeShade="A6"/>
        </w:rPr>
        <w:t>( ) &lt;objectif&gt;</w:t>
      </w:r>
    </w:p>
    <w:p w14:paraId="1702820A" w14:textId="77777777" w:rsidR="00AE2718" w:rsidRPr="005E4C03" w:rsidRDefault="00AE2718" w:rsidP="00AE2718">
      <w:pPr>
        <w:ind w:left="0"/>
      </w:pPr>
    </w:p>
    <w:sectPr w:rsidR="00AE2718" w:rsidRPr="005E4C03" w:rsidSect="000F6EE8">
      <w:type w:val="continuous"/>
      <w:pgSz w:w="11906" w:h="16838"/>
      <w:pgMar w:top="1134" w:right="851" w:bottom="1134" w:left="851" w:header="567" w:footer="3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C7B5BB" w14:textId="77777777" w:rsidR="00153A21" w:rsidRPr="00E03DE0" w:rsidRDefault="00153A21" w:rsidP="00312E94">
      <w:r w:rsidRPr="00E03DE0">
        <w:separator/>
      </w:r>
    </w:p>
  </w:endnote>
  <w:endnote w:type="continuationSeparator" w:id="0">
    <w:p w14:paraId="16F112A1" w14:textId="77777777" w:rsidR="00153A21" w:rsidRPr="00E03DE0" w:rsidRDefault="00153A21" w:rsidP="00312E94">
      <w:r w:rsidRPr="00E03DE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D69980" w14:textId="77777777" w:rsidR="00DD7CA9" w:rsidRPr="00E03DE0" w:rsidRDefault="00E03DE0" w:rsidP="002857FF">
    <w:pPr>
      <w:pStyle w:val="Footer"/>
      <w:tabs>
        <w:tab w:val="clear" w:pos="9072"/>
        <w:tab w:val="right" w:pos="10204"/>
      </w:tabs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CE68B79" wp14:editId="73816524">
              <wp:simplePos x="0" y="0"/>
              <wp:positionH relativeFrom="column">
                <wp:posOffset>5714787</wp:posOffset>
              </wp:positionH>
              <wp:positionV relativeFrom="paragraph">
                <wp:posOffset>-1185122</wp:posOffset>
              </wp:positionV>
              <wp:extent cx="1793766" cy="297180"/>
              <wp:effectExtent l="5080" t="0" r="2540" b="0"/>
              <wp:wrapNone/>
              <wp:docPr id="239807801" name="Text Box 2398078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rot="16200000">
                        <a:off x="0" y="0"/>
                        <a:ext cx="1793766" cy="2971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11FB28" w14:textId="77777777" w:rsidR="00E03DE0" w:rsidRPr="00E03DE0" w:rsidRDefault="00E03DE0" w:rsidP="00E03DE0">
                          <w:pPr>
                            <w:pStyle w:val="DR"/>
                          </w:pPr>
                          <w:r w:rsidRPr="00E03DE0">
                            <w:t>INSA</w:t>
                          </w:r>
                          <w:r>
                            <w:t xml:space="preserve"> Strasbourg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E68B79" id="_x0000_t202" coordsize="21600,21600" o:spt="202" path="m,l,21600r21600,l21600,xe">
              <v:stroke joinstyle="miter"/>
              <v:path gradientshapeok="t" o:connecttype="rect"/>
            </v:shapetype>
            <v:shape id="Text Box 239807801" o:spid="_x0000_s1026" type="#_x0000_t202" style="position:absolute;margin-left:450pt;margin-top:-93.3pt;width:141.25pt;height:23.4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" filled="f" stroked="f" strokeweight=".5pt">
              <v:textbox>
                <w:txbxContent>
                  <w:p w14:paraId="4611FB28" w14:textId="77777777" w:rsidR="00E03DE0" w:rsidRPr="00E03DE0" w:rsidRDefault="00E03DE0" w:rsidP="00E03DE0">
                    <w:pPr>
                      <w:pStyle w:val="DR"/>
                    </w:pPr>
                    <w:r w:rsidRPr="00E03DE0">
                      <w:t>INSA</w:t>
                    </w:r>
                    <w:r>
                      <w:t xml:space="preserve"> Strasbourg</w:t>
                    </w:r>
                  </w:p>
                </w:txbxContent>
              </v:textbox>
            </v:shape>
          </w:pict>
        </mc:Fallback>
      </mc:AlternateContent>
    </w:r>
    <w:r w:rsidR="00974967" w:rsidRPr="00E03DE0">
      <w:t>FIPMIK5</w:t>
    </w:r>
  </w:p>
  <w:p w14:paraId="52CBAB0D" w14:textId="3CB7BC93" w:rsidR="000C6579" w:rsidRPr="00E03DE0" w:rsidRDefault="004F3CE2" w:rsidP="002857FF">
    <w:pPr>
      <w:pStyle w:val="Footer"/>
      <w:tabs>
        <w:tab w:val="clear" w:pos="9072"/>
        <w:tab w:val="right" w:pos="10204"/>
      </w:tabs>
      <w:ind w:left="0"/>
    </w:pPr>
    <w:r w:rsidRPr="00E03DE0">
      <w:t>MG</w:t>
    </w:r>
    <w:r w:rsidR="006F4D63" w:rsidRPr="00E03DE0">
      <w:t xml:space="preserve"> - </w:t>
    </w:r>
    <w:fldSimple w:instr=" DATE   \* MERGEFORMAT ">
      <w:r w:rsidR="00A04199">
        <w:rPr>
          <w:noProof/>
        </w:rPr>
        <w:t>13/11/2024</w:t>
      </w:r>
    </w:fldSimple>
    <w:r w:rsidRPr="00E03DE0">
      <w:tab/>
    </w:r>
    <w:r w:rsidRPr="00E03DE0">
      <w:tab/>
    </w:r>
    <w:r w:rsidR="000C6579" w:rsidRPr="00E03DE0">
      <w:t xml:space="preserve">Page </w:t>
    </w:r>
    <w:r w:rsidR="000C6579" w:rsidRPr="00E03DE0">
      <w:fldChar w:fldCharType="begin"/>
    </w:r>
    <w:r w:rsidR="000C6579" w:rsidRPr="00E03DE0">
      <w:instrText>PAGE  \* Arabic  \* MERGEFORMAT</w:instrText>
    </w:r>
    <w:r w:rsidR="000C6579" w:rsidRPr="00E03DE0">
      <w:fldChar w:fldCharType="separate"/>
    </w:r>
    <w:r w:rsidR="000C6579" w:rsidRPr="00E03DE0">
      <w:t>1</w:t>
    </w:r>
    <w:r w:rsidR="000C6579" w:rsidRPr="00E03DE0">
      <w:fldChar w:fldCharType="end"/>
    </w:r>
    <w:r w:rsidR="000C6579" w:rsidRPr="00E03DE0">
      <w:t xml:space="preserve"> sur </w:t>
    </w:r>
    <w:fldSimple w:instr="NUMPAGES  \* Arabic  \* MERGEFORMAT">
      <w:r w:rsidR="000C6579" w:rsidRPr="00E03DE0"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1B032D" w14:textId="77777777" w:rsidR="006A27FA" w:rsidRPr="00E03DE0" w:rsidRDefault="006A27FA" w:rsidP="004E0024">
    <w:pPr>
      <w:pStyle w:val="Footer"/>
      <w:ind w:left="0"/>
    </w:pPr>
    <w:r w:rsidRPr="00E03DE0">
      <w:t>Mathieu Giamberini 20</w:t>
    </w:r>
    <w:r w:rsidR="00D304E5" w:rsidRPr="00E03DE0"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D64B5A" w14:textId="77777777" w:rsidR="00153A21" w:rsidRPr="00E03DE0" w:rsidRDefault="00153A21" w:rsidP="00312E94">
      <w:r w:rsidRPr="00E03DE0">
        <w:separator/>
      </w:r>
    </w:p>
  </w:footnote>
  <w:footnote w:type="continuationSeparator" w:id="0">
    <w:p w14:paraId="37AC4ABD" w14:textId="77777777" w:rsidR="00153A21" w:rsidRPr="00E03DE0" w:rsidRDefault="00153A21" w:rsidP="00312E94">
      <w:r w:rsidRPr="00E03DE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021050" w14:textId="77777777" w:rsidR="000C6579" w:rsidRPr="00E03DE0" w:rsidRDefault="00974967" w:rsidP="000C6579">
    <w:pPr>
      <w:pStyle w:val="NoSpacing"/>
      <w:tabs>
        <w:tab w:val="right" w:pos="8931"/>
      </w:tabs>
      <w:spacing w:before="120" w:after="120"/>
      <w:rPr>
        <w:b/>
        <w:color w:val="E14323"/>
        <w:spacing w:val="30"/>
        <w:sz w:val="24"/>
        <w:szCs w:val="24"/>
        <w:lang w:val="fr-FR" w:eastAsia="ja-JP"/>
      </w:rPr>
    </w:pPr>
    <w:r w:rsidRPr="00E03DE0">
      <w:rPr>
        <w:noProof/>
        <w:color w:val="E14323"/>
        <w:lang w:val="fr-FR"/>
      </w:rPr>
      <w:drawing>
        <wp:anchor distT="0" distB="0" distL="114300" distR="114300" simplePos="0" relativeHeight="251663360" behindDoc="0" locked="0" layoutInCell="1" allowOverlap="1" wp14:anchorId="54A4566D" wp14:editId="3F947202">
          <wp:simplePos x="0" y="0"/>
          <wp:positionH relativeFrom="margin">
            <wp:posOffset>5142865</wp:posOffset>
          </wp:positionH>
          <wp:positionV relativeFrom="margin">
            <wp:posOffset>-998220</wp:posOffset>
          </wp:positionV>
          <wp:extent cx="1739900" cy="400050"/>
          <wp:effectExtent l="0" t="0" r="0" b="0"/>
          <wp:wrapSquare wrapText="bothSides"/>
          <wp:docPr id="3" name="Picture 1" descr="A red and grey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A red and grey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99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6579" w:rsidRPr="00E03DE0">
      <w:rPr>
        <w:color w:val="E14323"/>
        <w:lang w:val="fr-FR"/>
      </w:rPr>
      <w:t xml:space="preserve"> </w:t>
    </w:r>
    <w:r w:rsidRPr="00E03DE0">
      <w:rPr>
        <w:b/>
        <w:color w:val="E14323"/>
        <w:spacing w:val="30"/>
        <w:sz w:val="24"/>
        <w:szCs w:val="24"/>
        <w:lang w:val="fr-FR" w:eastAsia="ja-JP"/>
      </w:rPr>
      <w:t xml:space="preserve">OpenPLC – </w:t>
    </w:r>
    <w:r w:rsidR="00E03DE0" w:rsidRPr="00E03DE0">
      <w:rPr>
        <w:b/>
        <w:color w:val="E14323"/>
        <w:spacing w:val="30"/>
        <w:sz w:val="24"/>
        <w:szCs w:val="24"/>
        <w:lang w:val="fr-FR" w:eastAsia="ja-JP"/>
      </w:rPr>
      <w:t>Communication</w:t>
    </w:r>
    <w:r w:rsidRPr="00E03DE0">
      <w:rPr>
        <w:b/>
        <w:color w:val="E14323"/>
        <w:spacing w:val="30"/>
        <w:sz w:val="24"/>
        <w:szCs w:val="24"/>
        <w:lang w:val="fr-FR" w:eastAsia="ja-JP"/>
      </w:rPr>
      <w:t xml:space="preserve"> I</w:t>
    </w:r>
    <w:r w:rsidRPr="00E03DE0">
      <w:rPr>
        <w:b/>
        <w:color w:val="E14323"/>
        <w:spacing w:val="30"/>
        <w:sz w:val="24"/>
        <w:szCs w:val="24"/>
        <w:vertAlign w:val="superscript"/>
        <w:lang w:val="fr-FR" w:eastAsia="ja-JP"/>
      </w:rPr>
      <w:t>2</w:t>
    </w:r>
    <w:r w:rsidRPr="00E03DE0">
      <w:rPr>
        <w:b/>
        <w:color w:val="E14323"/>
        <w:spacing w:val="30"/>
        <w:sz w:val="24"/>
        <w:szCs w:val="24"/>
        <w:lang w:val="fr-FR" w:eastAsia="ja-JP"/>
      </w:rPr>
      <w:t xml:space="preserve">C sur </w:t>
    </w:r>
    <w:r w:rsidR="00E03DE0" w:rsidRPr="00E03DE0">
      <w:rPr>
        <w:b/>
        <w:color w:val="E14323"/>
        <w:spacing w:val="30"/>
        <w:sz w:val="24"/>
        <w:szCs w:val="24"/>
        <w:lang w:val="fr-FR" w:eastAsia="ja-JP"/>
      </w:rPr>
      <w:t>microcontrôleur</w:t>
    </w:r>
    <w:r w:rsidR="000C6579" w:rsidRPr="00E03DE0">
      <w:rPr>
        <w:b/>
        <w:color w:val="E14323"/>
        <w:spacing w:val="30"/>
        <w:sz w:val="24"/>
        <w:szCs w:val="24"/>
        <w:lang w:val="fr-FR" w:eastAsia="ja-JP"/>
      </w:rPr>
      <w:tab/>
    </w:r>
  </w:p>
  <w:p w14:paraId="4C38B0F1" w14:textId="77777777" w:rsidR="000C6579" w:rsidRPr="00E03DE0" w:rsidRDefault="000C6579" w:rsidP="000C6579">
    <w:pPr>
      <w:pStyle w:val="NoSpacing"/>
      <w:spacing w:before="120" w:after="120"/>
      <w:rPr>
        <w:b/>
        <w:spacing w:val="30"/>
        <w:lang w:val="fr-FR" w:eastAsia="ja-JP"/>
      </w:rPr>
    </w:pPr>
  </w:p>
  <w:tbl>
    <w:tblPr>
      <w:tblStyle w:val="TableGrid"/>
      <w:tblW w:w="101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6722"/>
      <w:gridCol w:w="3378"/>
    </w:tblGrid>
    <w:tr w:rsidR="000C6579" w:rsidRPr="00E03DE0" w14:paraId="3403F149" w14:textId="77777777" w:rsidTr="007E6986">
      <w:trPr>
        <w:trHeight w:val="360"/>
      </w:trPr>
      <w:tc>
        <w:tcPr>
          <w:tcW w:w="6722" w:type="dxa"/>
          <w:shd w:val="clear" w:color="auto" w:fill="A6A6A6" w:themeFill="background1" w:themeFillShade="A6"/>
        </w:tcPr>
        <w:p w14:paraId="35E8EC43" w14:textId="551D098A" w:rsidR="000C6579" w:rsidRPr="00E03DE0" w:rsidRDefault="008E6512" w:rsidP="000C6579">
          <w:pPr>
            <w:pStyle w:val="NoSpacing"/>
            <w:spacing w:before="60" w:after="60"/>
            <w:rPr>
              <w:b/>
              <w:color w:val="FF0000"/>
              <w:spacing w:val="30"/>
              <w:lang w:val="fr-FR" w:eastAsia="ja-JP"/>
            </w:rPr>
          </w:pPr>
          <w:r w:rsidRPr="00E03DE0">
            <w:rPr>
              <w:b/>
              <w:color w:val="FFFFFF" w:themeColor="background1"/>
              <w:spacing w:val="30"/>
              <w:lang w:val="fr-FR" w:eastAsia="ja-JP"/>
            </w:rPr>
            <w:fldChar w:fldCharType="begin"/>
          </w:r>
          <w:r w:rsidRPr="00E03DE0">
            <w:rPr>
              <w:b/>
              <w:color w:val="FFFFFF" w:themeColor="background1"/>
              <w:spacing w:val="30"/>
              <w:lang w:val="fr-FR" w:eastAsia="ja-JP"/>
            </w:rPr>
            <w:instrText xml:space="preserve"> STYLEREF  Subtitle  \* MERGEFORMAT </w:instrText>
          </w:r>
          <w:r w:rsidRPr="00E03DE0">
            <w:rPr>
              <w:b/>
              <w:color w:val="FFFFFF" w:themeColor="background1"/>
              <w:spacing w:val="30"/>
              <w:lang w:val="fr-FR" w:eastAsia="ja-JP"/>
            </w:rPr>
            <w:fldChar w:fldCharType="separate"/>
          </w:r>
          <w:r w:rsidR="00A04199">
            <w:rPr>
              <w:b/>
              <w:noProof/>
              <w:color w:val="FFFFFF" w:themeColor="background1"/>
              <w:spacing w:val="30"/>
              <w:lang w:val="fr-FR" w:eastAsia="ja-JP"/>
            </w:rPr>
            <w:t>Rapport de réunion</w:t>
          </w:r>
          <w:r w:rsidRPr="00E03DE0">
            <w:rPr>
              <w:b/>
              <w:color w:val="FFFFFF" w:themeColor="background1"/>
              <w:spacing w:val="30"/>
              <w:lang w:val="fr-FR" w:eastAsia="ja-JP"/>
            </w:rPr>
            <w:fldChar w:fldCharType="end"/>
          </w:r>
        </w:p>
      </w:tc>
      <w:tc>
        <w:tcPr>
          <w:tcW w:w="3378" w:type="dxa"/>
          <w:shd w:val="clear" w:color="auto" w:fill="A6A6A6" w:themeFill="background1" w:themeFillShade="A6"/>
        </w:tcPr>
        <w:p w14:paraId="43BC9098" w14:textId="77777777" w:rsidR="000C6579" w:rsidRPr="00E03DE0" w:rsidRDefault="000C6579" w:rsidP="000C6579">
          <w:pPr>
            <w:pStyle w:val="NoSpacing"/>
            <w:spacing w:before="60" w:after="60"/>
            <w:jc w:val="right"/>
            <w:rPr>
              <w:b/>
              <w:color w:val="FFFFFF" w:themeColor="background1"/>
              <w:spacing w:val="30"/>
              <w:lang w:val="fr-FR" w:eastAsia="ja-JP"/>
            </w:rPr>
          </w:pPr>
        </w:p>
      </w:tc>
    </w:tr>
  </w:tbl>
  <w:p w14:paraId="164C3DBC" w14:textId="77777777" w:rsidR="000C6579" w:rsidRPr="00E03DE0" w:rsidRDefault="000C6579" w:rsidP="00312E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BF049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78CF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54C0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BAD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E3A1C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7E40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3CBF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BAE2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0B06B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FE9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4A23FC"/>
    <w:multiLevelType w:val="hybridMultilevel"/>
    <w:tmpl w:val="9A009284"/>
    <w:lvl w:ilvl="0" w:tplc="78A2522E">
      <w:numFmt w:val="bullet"/>
      <w:pStyle w:val="ListParagraph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1AC772B3"/>
    <w:multiLevelType w:val="hybridMultilevel"/>
    <w:tmpl w:val="B0D09E92"/>
    <w:lvl w:ilvl="0" w:tplc="9A46E4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3201D7"/>
    <w:multiLevelType w:val="hybridMultilevel"/>
    <w:tmpl w:val="A558ABC8"/>
    <w:lvl w:ilvl="0" w:tplc="537ADB46"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366576B5"/>
    <w:multiLevelType w:val="hybridMultilevel"/>
    <w:tmpl w:val="E24E88A8"/>
    <w:lvl w:ilvl="0" w:tplc="4698968C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3C457096"/>
    <w:multiLevelType w:val="hybridMultilevel"/>
    <w:tmpl w:val="9FFAE3D2"/>
    <w:lvl w:ilvl="0" w:tplc="18BA1EFA">
      <w:numFmt w:val="bullet"/>
      <w:lvlText w:val="-"/>
      <w:lvlJc w:val="left"/>
      <w:pPr>
        <w:ind w:left="637" w:hanging="360"/>
      </w:pPr>
      <w:rPr>
        <w:rFonts w:ascii="Arial" w:eastAsiaTheme="maj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97" w:hanging="360"/>
      </w:pPr>
      <w:rPr>
        <w:rFonts w:ascii="Wingdings" w:hAnsi="Wingdings" w:hint="default"/>
      </w:rPr>
    </w:lvl>
  </w:abstractNum>
  <w:abstractNum w:abstractNumId="15" w15:restartNumberingAfterBreak="0">
    <w:nsid w:val="45604830"/>
    <w:multiLevelType w:val="hybridMultilevel"/>
    <w:tmpl w:val="9D4ACD3A"/>
    <w:lvl w:ilvl="0" w:tplc="6D2A8062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49994332"/>
    <w:multiLevelType w:val="multilevel"/>
    <w:tmpl w:val="59FEE5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3B3838" w:themeColor="background2" w:themeShade="4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D267561"/>
    <w:multiLevelType w:val="hybridMultilevel"/>
    <w:tmpl w:val="5B30962A"/>
    <w:lvl w:ilvl="0" w:tplc="473AE558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DAA2AA8"/>
    <w:multiLevelType w:val="multilevel"/>
    <w:tmpl w:val="4AB2E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-%2-%3-%4-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E150E3F"/>
    <w:multiLevelType w:val="hybridMultilevel"/>
    <w:tmpl w:val="4B28B956"/>
    <w:lvl w:ilvl="0" w:tplc="A7248268">
      <w:start w:val="19"/>
      <w:numFmt w:val="bullet"/>
      <w:pStyle w:val="Heading4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62006395"/>
    <w:multiLevelType w:val="multilevel"/>
    <w:tmpl w:val="9A5674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3268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A285355"/>
    <w:multiLevelType w:val="hybridMultilevel"/>
    <w:tmpl w:val="011CD142"/>
    <w:lvl w:ilvl="0" w:tplc="A8CC2BE2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79E35CD7"/>
    <w:multiLevelType w:val="hybridMultilevel"/>
    <w:tmpl w:val="6C0EF2D2"/>
    <w:lvl w:ilvl="0" w:tplc="8F205B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007990">
    <w:abstractNumId w:val="16"/>
  </w:num>
  <w:num w:numId="2" w16cid:durableId="637879307">
    <w:abstractNumId w:val="22"/>
  </w:num>
  <w:num w:numId="3" w16cid:durableId="906380314">
    <w:abstractNumId w:val="20"/>
  </w:num>
  <w:num w:numId="4" w16cid:durableId="1048532790">
    <w:abstractNumId w:val="18"/>
  </w:num>
  <w:num w:numId="5" w16cid:durableId="2141534075">
    <w:abstractNumId w:val="19"/>
  </w:num>
  <w:num w:numId="6" w16cid:durableId="1130634880">
    <w:abstractNumId w:val="9"/>
  </w:num>
  <w:num w:numId="7" w16cid:durableId="1877739695">
    <w:abstractNumId w:val="7"/>
  </w:num>
  <w:num w:numId="8" w16cid:durableId="1963536650">
    <w:abstractNumId w:val="6"/>
  </w:num>
  <w:num w:numId="9" w16cid:durableId="446580174">
    <w:abstractNumId w:val="5"/>
  </w:num>
  <w:num w:numId="10" w16cid:durableId="1615552994">
    <w:abstractNumId w:val="4"/>
  </w:num>
  <w:num w:numId="11" w16cid:durableId="878014721">
    <w:abstractNumId w:val="8"/>
  </w:num>
  <w:num w:numId="12" w16cid:durableId="1424835816">
    <w:abstractNumId w:val="3"/>
  </w:num>
  <w:num w:numId="13" w16cid:durableId="1822193506">
    <w:abstractNumId w:val="2"/>
  </w:num>
  <w:num w:numId="14" w16cid:durableId="1333526732">
    <w:abstractNumId w:val="1"/>
  </w:num>
  <w:num w:numId="15" w16cid:durableId="1713070875">
    <w:abstractNumId w:val="0"/>
  </w:num>
  <w:num w:numId="16" w16cid:durableId="798914049">
    <w:abstractNumId w:val="17"/>
  </w:num>
  <w:num w:numId="17" w16cid:durableId="1911311466">
    <w:abstractNumId w:val="11"/>
  </w:num>
  <w:num w:numId="18" w16cid:durableId="707143345">
    <w:abstractNumId w:val="10"/>
  </w:num>
  <w:num w:numId="19" w16cid:durableId="419260436">
    <w:abstractNumId w:val="14"/>
  </w:num>
  <w:num w:numId="20" w16cid:durableId="1544906259">
    <w:abstractNumId w:val="13"/>
  </w:num>
  <w:num w:numId="21" w16cid:durableId="1567767092">
    <w:abstractNumId w:val="12"/>
  </w:num>
  <w:num w:numId="22" w16cid:durableId="1364525660">
    <w:abstractNumId w:val="15"/>
  </w:num>
  <w:num w:numId="23" w16cid:durableId="1877155760">
    <w:abstractNumId w:val="21"/>
  </w:num>
  <w:num w:numId="24" w16cid:durableId="1367561343">
    <w:abstractNumId w:val="2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75D"/>
    <w:rsid w:val="00002162"/>
    <w:rsid w:val="00023BD0"/>
    <w:rsid w:val="000269F3"/>
    <w:rsid w:val="00052ECF"/>
    <w:rsid w:val="00062CF9"/>
    <w:rsid w:val="00064D8D"/>
    <w:rsid w:val="000721E0"/>
    <w:rsid w:val="0007479C"/>
    <w:rsid w:val="00074EEF"/>
    <w:rsid w:val="0008481C"/>
    <w:rsid w:val="00087166"/>
    <w:rsid w:val="000879AA"/>
    <w:rsid w:val="000B39E7"/>
    <w:rsid w:val="000C6579"/>
    <w:rsid w:val="000E13DD"/>
    <w:rsid w:val="000E6FDD"/>
    <w:rsid w:val="000F5CF2"/>
    <w:rsid w:val="000F6EE8"/>
    <w:rsid w:val="000F7285"/>
    <w:rsid w:val="0010564A"/>
    <w:rsid w:val="001225BD"/>
    <w:rsid w:val="00136963"/>
    <w:rsid w:val="00153A21"/>
    <w:rsid w:val="00156E98"/>
    <w:rsid w:val="001720B3"/>
    <w:rsid w:val="00175374"/>
    <w:rsid w:val="001A66EF"/>
    <w:rsid w:val="001C4E3F"/>
    <w:rsid w:val="001D26DC"/>
    <w:rsid w:val="001D5AE4"/>
    <w:rsid w:val="001E1F52"/>
    <w:rsid w:val="001E6530"/>
    <w:rsid w:val="001E7B91"/>
    <w:rsid w:val="001F18A6"/>
    <w:rsid w:val="001F4794"/>
    <w:rsid w:val="002162FB"/>
    <w:rsid w:val="002316FD"/>
    <w:rsid w:val="00232338"/>
    <w:rsid w:val="0024191A"/>
    <w:rsid w:val="002471C6"/>
    <w:rsid w:val="00256147"/>
    <w:rsid w:val="00280E8F"/>
    <w:rsid w:val="002857FF"/>
    <w:rsid w:val="002A4CCF"/>
    <w:rsid w:val="002B0D44"/>
    <w:rsid w:val="002B39A2"/>
    <w:rsid w:val="002B49B0"/>
    <w:rsid w:val="002D1360"/>
    <w:rsid w:val="002D1977"/>
    <w:rsid w:val="002E3388"/>
    <w:rsid w:val="00301496"/>
    <w:rsid w:val="003021EF"/>
    <w:rsid w:val="003129C5"/>
    <w:rsid w:val="00312E94"/>
    <w:rsid w:val="00330463"/>
    <w:rsid w:val="00333923"/>
    <w:rsid w:val="00342B34"/>
    <w:rsid w:val="00347C13"/>
    <w:rsid w:val="003638A1"/>
    <w:rsid w:val="003761E7"/>
    <w:rsid w:val="003902D9"/>
    <w:rsid w:val="003938F1"/>
    <w:rsid w:val="00396A56"/>
    <w:rsid w:val="003C04D1"/>
    <w:rsid w:val="003C5226"/>
    <w:rsid w:val="003D789C"/>
    <w:rsid w:val="00405544"/>
    <w:rsid w:val="004074F2"/>
    <w:rsid w:val="00433689"/>
    <w:rsid w:val="004421B8"/>
    <w:rsid w:val="00446E08"/>
    <w:rsid w:val="004749DA"/>
    <w:rsid w:val="0048545D"/>
    <w:rsid w:val="004A5199"/>
    <w:rsid w:val="004B054A"/>
    <w:rsid w:val="004C2C35"/>
    <w:rsid w:val="004C502C"/>
    <w:rsid w:val="004C5DD7"/>
    <w:rsid w:val="004C70CA"/>
    <w:rsid w:val="004E0024"/>
    <w:rsid w:val="004F022D"/>
    <w:rsid w:val="004F3CE2"/>
    <w:rsid w:val="005155C8"/>
    <w:rsid w:val="00534171"/>
    <w:rsid w:val="00543345"/>
    <w:rsid w:val="00576AE7"/>
    <w:rsid w:val="00590F14"/>
    <w:rsid w:val="005A7337"/>
    <w:rsid w:val="005B64CC"/>
    <w:rsid w:val="005C6CE2"/>
    <w:rsid w:val="005D4BA0"/>
    <w:rsid w:val="005E1730"/>
    <w:rsid w:val="005E4C03"/>
    <w:rsid w:val="00601719"/>
    <w:rsid w:val="00614A17"/>
    <w:rsid w:val="00623DCB"/>
    <w:rsid w:val="00626375"/>
    <w:rsid w:val="0068142B"/>
    <w:rsid w:val="006815E5"/>
    <w:rsid w:val="0068340D"/>
    <w:rsid w:val="006960AA"/>
    <w:rsid w:val="006A0167"/>
    <w:rsid w:val="006A0A56"/>
    <w:rsid w:val="006A27FA"/>
    <w:rsid w:val="006B12D2"/>
    <w:rsid w:val="006B6F42"/>
    <w:rsid w:val="006C5A6A"/>
    <w:rsid w:val="006D6804"/>
    <w:rsid w:val="006E1823"/>
    <w:rsid w:val="006F4D63"/>
    <w:rsid w:val="00727DAD"/>
    <w:rsid w:val="00740641"/>
    <w:rsid w:val="00754129"/>
    <w:rsid w:val="00767726"/>
    <w:rsid w:val="007A3F07"/>
    <w:rsid w:val="007C38F3"/>
    <w:rsid w:val="007F3B81"/>
    <w:rsid w:val="008059DC"/>
    <w:rsid w:val="00815865"/>
    <w:rsid w:val="0083208E"/>
    <w:rsid w:val="0084275D"/>
    <w:rsid w:val="00873FEB"/>
    <w:rsid w:val="00882B58"/>
    <w:rsid w:val="008922FD"/>
    <w:rsid w:val="008A0D38"/>
    <w:rsid w:val="008A7E03"/>
    <w:rsid w:val="008E3757"/>
    <w:rsid w:val="008E6512"/>
    <w:rsid w:val="009063DE"/>
    <w:rsid w:val="0091348D"/>
    <w:rsid w:val="00915B48"/>
    <w:rsid w:val="009208BD"/>
    <w:rsid w:val="00923867"/>
    <w:rsid w:val="00924207"/>
    <w:rsid w:val="00924E85"/>
    <w:rsid w:val="00926765"/>
    <w:rsid w:val="00937866"/>
    <w:rsid w:val="009578DC"/>
    <w:rsid w:val="00961905"/>
    <w:rsid w:val="00971797"/>
    <w:rsid w:val="00974967"/>
    <w:rsid w:val="00985F5C"/>
    <w:rsid w:val="00995737"/>
    <w:rsid w:val="009A2578"/>
    <w:rsid w:val="009B60B6"/>
    <w:rsid w:val="009C375F"/>
    <w:rsid w:val="009C3965"/>
    <w:rsid w:val="009D0B62"/>
    <w:rsid w:val="009D2FBA"/>
    <w:rsid w:val="009E0B08"/>
    <w:rsid w:val="009F018F"/>
    <w:rsid w:val="00A04199"/>
    <w:rsid w:val="00A21133"/>
    <w:rsid w:val="00A5065A"/>
    <w:rsid w:val="00A576C5"/>
    <w:rsid w:val="00A62EC0"/>
    <w:rsid w:val="00A70254"/>
    <w:rsid w:val="00A93972"/>
    <w:rsid w:val="00AA7D51"/>
    <w:rsid w:val="00AB1380"/>
    <w:rsid w:val="00AE03B1"/>
    <w:rsid w:val="00AE2718"/>
    <w:rsid w:val="00AF42A2"/>
    <w:rsid w:val="00B07906"/>
    <w:rsid w:val="00B10D81"/>
    <w:rsid w:val="00B274F5"/>
    <w:rsid w:val="00B46AAB"/>
    <w:rsid w:val="00B46DE8"/>
    <w:rsid w:val="00B71E64"/>
    <w:rsid w:val="00B75A69"/>
    <w:rsid w:val="00BA14C2"/>
    <w:rsid w:val="00BB6DB1"/>
    <w:rsid w:val="00BC0FEF"/>
    <w:rsid w:val="00BC647C"/>
    <w:rsid w:val="00BD2953"/>
    <w:rsid w:val="00BD5F72"/>
    <w:rsid w:val="00C17D2C"/>
    <w:rsid w:val="00C20125"/>
    <w:rsid w:val="00C2346A"/>
    <w:rsid w:val="00C3369E"/>
    <w:rsid w:val="00C4149F"/>
    <w:rsid w:val="00C53889"/>
    <w:rsid w:val="00C568D7"/>
    <w:rsid w:val="00C64CBB"/>
    <w:rsid w:val="00C71BCF"/>
    <w:rsid w:val="00C96DDE"/>
    <w:rsid w:val="00CB40C1"/>
    <w:rsid w:val="00CC0E94"/>
    <w:rsid w:val="00CC7541"/>
    <w:rsid w:val="00CD0075"/>
    <w:rsid w:val="00CE79DC"/>
    <w:rsid w:val="00D12F55"/>
    <w:rsid w:val="00D304E5"/>
    <w:rsid w:val="00D4604D"/>
    <w:rsid w:val="00D55EFC"/>
    <w:rsid w:val="00D64352"/>
    <w:rsid w:val="00D74127"/>
    <w:rsid w:val="00D75296"/>
    <w:rsid w:val="00DC5174"/>
    <w:rsid w:val="00DD02EF"/>
    <w:rsid w:val="00DD5978"/>
    <w:rsid w:val="00DD7CA9"/>
    <w:rsid w:val="00DE3DEE"/>
    <w:rsid w:val="00DE7062"/>
    <w:rsid w:val="00E009D3"/>
    <w:rsid w:val="00E01F9B"/>
    <w:rsid w:val="00E03DE0"/>
    <w:rsid w:val="00E3336B"/>
    <w:rsid w:val="00E401ED"/>
    <w:rsid w:val="00E41498"/>
    <w:rsid w:val="00E56B97"/>
    <w:rsid w:val="00E855FB"/>
    <w:rsid w:val="00E864AD"/>
    <w:rsid w:val="00E92C28"/>
    <w:rsid w:val="00EB53A9"/>
    <w:rsid w:val="00ED2282"/>
    <w:rsid w:val="00F0165F"/>
    <w:rsid w:val="00F1309F"/>
    <w:rsid w:val="00F1585F"/>
    <w:rsid w:val="00F43619"/>
    <w:rsid w:val="00F50A51"/>
    <w:rsid w:val="00F522BE"/>
    <w:rsid w:val="00F55403"/>
    <w:rsid w:val="00F577DE"/>
    <w:rsid w:val="00FE1EED"/>
    <w:rsid w:val="00FE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38ABB4"/>
  <w15:chartTrackingRefBased/>
  <w15:docId w15:val="{A55BC1F0-D532-407C-A883-E5B1A4681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65F"/>
    <w:pPr>
      <w:ind w:left="284"/>
    </w:pPr>
    <w:rPr>
      <w:rFonts w:ascii="Arial" w:hAnsi="Arial"/>
      <w:sz w:val="26"/>
      <w:lang w:val="fr-FR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C568D7"/>
    <w:pPr>
      <w:keepNext/>
      <w:keepLines/>
      <w:numPr>
        <w:numId w:val="16"/>
      </w:numPr>
      <w:spacing w:before="240" w:after="0"/>
      <w:ind w:left="426" w:hanging="425"/>
      <w:outlineLvl w:val="0"/>
    </w:pPr>
    <w:rPr>
      <w:rFonts w:eastAsiaTheme="majorEastAsia" w:cstheme="majorBidi"/>
      <w:color w:val="404040" w:themeColor="text1" w:themeTint="BF"/>
      <w:sz w:val="36"/>
      <w:u w:val="single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568D7"/>
    <w:pPr>
      <w:numPr>
        <w:ilvl w:val="1"/>
        <w:numId w:val="3"/>
      </w:numPr>
      <w:spacing w:after="120"/>
      <w:ind w:left="709"/>
      <w:outlineLvl w:val="1"/>
    </w:pPr>
    <w:rPr>
      <w:rFonts w:eastAsiaTheme="majorEastAsia" w:cstheme="majorBidi"/>
      <w:b/>
      <w:bCs/>
      <w:color w:val="262626" w:themeColor="text1" w:themeTint="D9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F42A2"/>
    <w:pPr>
      <w:numPr>
        <w:ilvl w:val="2"/>
      </w:numPr>
      <w:ind w:left="993" w:hanging="709"/>
      <w:outlineLvl w:val="2"/>
    </w:pPr>
    <w:rPr>
      <w:b w:val="0"/>
      <w:bCs w:val="0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C2346A"/>
    <w:pPr>
      <w:numPr>
        <w:numId w:val="5"/>
      </w:numPr>
      <w:ind w:left="851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579"/>
  </w:style>
  <w:style w:type="paragraph" w:styleId="Footer">
    <w:name w:val="footer"/>
    <w:basedOn w:val="Normal"/>
    <w:link w:val="FooterChar"/>
    <w:uiPriority w:val="99"/>
    <w:unhideWhenUsed/>
    <w:rsid w:val="000C6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579"/>
  </w:style>
  <w:style w:type="table" w:styleId="TableGrid">
    <w:name w:val="Table Grid"/>
    <w:basedOn w:val="TableNormal"/>
    <w:uiPriority w:val="59"/>
    <w:rsid w:val="000C6579"/>
    <w:pPr>
      <w:spacing w:after="0" w:line="240" w:lineRule="auto"/>
    </w:pPr>
    <w:rPr>
      <w:rFonts w:ascii="Arial" w:hAnsi="Arial" w:cs="Arial"/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0C6579"/>
    <w:pPr>
      <w:spacing w:after="0" w:line="240" w:lineRule="auto"/>
      <w:jc w:val="both"/>
    </w:pPr>
    <w:rPr>
      <w:rFonts w:ascii="Arial" w:hAnsi="Arial" w:cs="Arial"/>
      <w:kern w:val="0"/>
      <w:sz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568D7"/>
    <w:rPr>
      <w:rFonts w:ascii="Arial" w:eastAsiaTheme="majorEastAsia" w:hAnsi="Arial" w:cstheme="majorBidi"/>
      <w:color w:val="404040" w:themeColor="text1" w:themeTint="BF"/>
      <w:sz w:val="36"/>
      <w:u w:val="single"/>
      <w:lang w:val="fr-FR"/>
    </w:rPr>
  </w:style>
  <w:style w:type="paragraph" w:styleId="Title">
    <w:name w:val="Title"/>
    <w:next w:val="Normal"/>
    <w:link w:val="TitleChar"/>
    <w:uiPriority w:val="10"/>
    <w:qFormat/>
    <w:rsid w:val="004421B8"/>
    <w:pPr>
      <w:jc w:val="center"/>
    </w:pPr>
    <w:rPr>
      <w:rFonts w:ascii="Arial" w:eastAsiaTheme="majorEastAsia" w:hAnsi="Arial" w:cstheme="majorBidi"/>
      <w:color w:val="E14323"/>
      <w:sz w:val="56"/>
      <w:szCs w:val="40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4421B8"/>
    <w:rPr>
      <w:rFonts w:ascii="Arial" w:eastAsiaTheme="majorEastAsia" w:hAnsi="Arial" w:cstheme="majorBidi"/>
      <w:color w:val="E14323"/>
      <w:sz w:val="56"/>
      <w:szCs w:val="40"/>
      <w:lang w:val="fr-FR"/>
    </w:rPr>
  </w:style>
  <w:style w:type="paragraph" w:styleId="Subtitle">
    <w:name w:val="Subtitle"/>
    <w:basedOn w:val="Title"/>
    <w:next w:val="Normal"/>
    <w:link w:val="SubtitleChar"/>
    <w:uiPriority w:val="11"/>
    <w:qFormat/>
    <w:rsid w:val="00974967"/>
    <w:pPr>
      <w:spacing w:after="0"/>
    </w:pPr>
    <w:rPr>
      <w:b/>
      <w:bCs/>
      <w:noProof/>
      <w:sz w:val="28"/>
      <w:szCs w:val="28"/>
      <w:lang w:eastAsia="fr-FR"/>
    </w:rPr>
  </w:style>
  <w:style w:type="character" w:customStyle="1" w:styleId="SubtitleChar">
    <w:name w:val="Subtitle Char"/>
    <w:basedOn w:val="DefaultParagraphFont"/>
    <w:link w:val="Subtitle"/>
    <w:uiPriority w:val="11"/>
    <w:rsid w:val="00974967"/>
    <w:rPr>
      <w:rFonts w:ascii="Arial" w:eastAsiaTheme="majorEastAsia" w:hAnsi="Arial" w:cstheme="majorBidi"/>
      <w:b/>
      <w:bCs/>
      <w:noProof/>
      <w:color w:val="E22523"/>
      <w:sz w:val="28"/>
      <w:szCs w:val="28"/>
      <w:lang w:val="fr-FR"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623DCB"/>
    <w:pPr>
      <w:outlineLvl w:val="9"/>
    </w:pPr>
    <w:rPr>
      <w:rFonts w:asciiTheme="majorHAnsi" w:hAnsiTheme="majorHAnsi"/>
      <w:b/>
      <w:bCs/>
      <w:color w:val="4472C4" w:themeColor="accent1"/>
      <w:kern w:val="0"/>
      <w:sz w:val="32"/>
      <w:szCs w:val="32"/>
      <w:lang w:val="en-US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D2953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0721E0"/>
    <w:rPr>
      <w:i/>
      <w:color w:val="auto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68D7"/>
    <w:rPr>
      <w:rFonts w:ascii="Arial" w:eastAsiaTheme="majorEastAsia" w:hAnsi="Arial" w:cstheme="majorBidi"/>
      <w:b/>
      <w:bCs/>
      <w:color w:val="262626" w:themeColor="text1" w:themeTint="D9"/>
      <w:sz w:val="26"/>
      <w:szCs w:val="26"/>
      <w:lang w:val="fr-FR"/>
    </w:rPr>
  </w:style>
  <w:style w:type="paragraph" w:styleId="ListParagraph">
    <w:name w:val="List Paragraph"/>
    <w:basedOn w:val="Normal"/>
    <w:uiPriority w:val="34"/>
    <w:qFormat/>
    <w:rsid w:val="00C568D7"/>
    <w:pPr>
      <w:numPr>
        <w:numId w:val="18"/>
      </w:numPr>
      <w:ind w:left="1134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D2953"/>
    <w:pPr>
      <w:spacing w:after="100"/>
      <w:ind w:left="260"/>
    </w:pPr>
  </w:style>
  <w:style w:type="character" w:customStyle="1" w:styleId="Heading3Char">
    <w:name w:val="Heading 3 Char"/>
    <w:basedOn w:val="DefaultParagraphFont"/>
    <w:link w:val="Heading3"/>
    <w:uiPriority w:val="9"/>
    <w:rsid w:val="00AF42A2"/>
    <w:rPr>
      <w:rFonts w:ascii="Arial" w:eastAsiaTheme="majorEastAsia" w:hAnsi="Arial" w:cstheme="majorBidi"/>
      <w:color w:val="262626" w:themeColor="text1" w:themeTint="D9"/>
      <w:sz w:val="26"/>
      <w:szCs w:val="26"/>
      <w:lang w:val="fr-FR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D2953"/>
    <w:pPr>
      <w:spacing w:after="100"/>
      <w:ind w:left="520"/>
    </w:pPr>
    <w:rPr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0721E0"/>
    <w:rPr>
      <w:color w:val="605E5C"/>
      <w:shd w:val="clear" w:color="auto" w:fill="E1DFDD"/>
    </w:rPr>
  </w:style>
  <w:style w:type="character" w:styleId="FollowedHyperlink">
    <w:name w:val="FollowedHyperlink"/>
    <w:basedOn w:val="Hyperlink"/>
    <w:uiPriority w:val="99"/>
    <w:semiHidden/>
    <w:unhideWhenUsed/>
    <w:rsid w:val="00590F14"/>
    <w:rPr>
      <w:i/>
      <w:color w:val="auto"/>
      <w:u w:val="single"/>
    </w:rPr>
  </w:style>
  <w:style w:type="paragraph" w:customStyle="1" w:styleId="InfoTable">
    <w:name w:val="InfoTable"/>
    <w:basedOn w:val="Normal"/>
    <w:link w:val="InfoTableChar"/>
    <w:qFormat/>
    <w:rsid w:val="003D789C"/>
    <w:pPr>
      <w:spacing w:before="120" w:after="120" w:line="240" w:lineRule="auto"/>
    </w:pPr>
    <w:rPr>
      <w:rFonts w:cs="Arial"/>
      <w:b/>
      <w:bCs/>
      <w:color w:val="808080" w:themeColor="background1" w:themeShade="80"/>
      <w:kern w:val="0"/>
      <w14:ligatures w14:val="none"/>
    </w:rPr>
  </w:style>
  <w:style w:type="character" w:customStyle="1" w:styleId="InfoTableChar">
    <w:name w:val="InfoTable Char"/>
    <w:basedOn w:val="DefaultParagraphFont"/>
    <w:link w:val="InfoTable"/>
    <w:rsid w:val="003D789C"/>
    <w:rPr>
      <w:rFonts w:ascii="Arial" w:hAnsi="Arial" w:cs="Arial"/>
      <w:b/>
      <w:bCs/>
      <w:color w:val="808080" w:themeColor="background1" w:themeShade="80"/>
      <w:kern w:val="0"/>
      <w:sz w:val="26"/>
      <w:lang w:val="fr-F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2346A"/>
    <w:rPr>
      <w:rFonts w:ascii="Arial" w:hAnsi="Arial"/>
      <w:i/>
      <w:iCs/>
      <w:sz w:val="26"/>
      <w:lang w:val="fr-FR"/>
    </w:rPr>
  </w:style>
  <w:style w:type="paragraph" w:customStyle="1" w:styleId="DR">
    <w:name w:val="DR"/>
    <w:basedOn w:val="NoSpacing"/>
    <w:link w:val="DRChar"/>
    <w:qFormat/>
    <w:rsid w:val="00E03DE0"/>
    <w:pPr>
      <w:pBdr>
        <w:left w:val="single" w:sz="8" w:space="0" w:color="E14323"/>
        <w:bottom w:val="single" w:sz="8" w:space="1" w:color="E14323"/>
      </w:pBdr>
    </w:pPr>
    <w:rPr>
      <w:b/>
      <w:color w:val="E14323"/>
      <w:spacing w:val="60"/>
      <w:lang w:val="fr-CH"/>
    </w:rPr>
  </w:style>
  <w:style w:type="character" w:customStyle="1" w:styleId="NoSpacingChar">
    <w:name w:val="No Spacing Char"/>
    <w:basedOn w:val="DefaultParagraphFont"/>
    <w:link w:val="NoSpacing"/>
    <w:uiPriority w:val="1"/>
    <w:rsid w:val="00E03DE0"/>
    <w:rPr>
      <w:rFonts w:ascii="Arial" w:hAnsi="Arial" w:cs="Arial"/>
      <w:kern w:val="0"/>
      <w:sz w:val="20"/>
      <w14:ligatures w14:val="none"/>
    </w:rPr>
  </w:style>
  <w:style w:type="character" w:customStyle="1" w:styleId="DRChar">
    <w:name w:val="DR Char"/>
    <w:basedOn w:val="NoSpacingChar"/>
    <w:link w:val="DR"/>
    <w:rsid w:val="00E03DE0"/>
    <w:rPr>
      <w:rFonts w:ascii="Arial" w:hAnsi="Arial" w:cs="Arial"/>
      <w:b/>
      <w:color w:val="E14323"/>
      <w:spacing w:val="60"/>
      <w:kern w:val="0"/>
      <w:sz w:val="20"/>
      <w:lang w:val="fr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8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s://www.robot-electronics.co.uk/htm/rly08i2c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hi\Drive\Mon%20Drive\Documents\Cours\INSA\Projet\OpenPLC\1_Reunion\0_FIPMIK5%20OpenPLC%20I2C%20-%20Rapport%20de%20reunion%20KWxx%20-%20Tit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9D3D3-2656-47BF-B6A8-BE605F17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0_FIPMIK5 OpenPLC I2C - Rapport de reunion KWxx - Titre.dotx</Template>
  <TotalTime>0</TotalTime>
  <Pages>4</Pages>
  <Words>430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Herrenknecht AG</Company>
  <LinksUpToDate>false</LinksUpToDate>
  <CharactersWithSpaces>2790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Véka</dc:creator>
  <cp:keywords/>
  <dc:description/>
  <cp:lastModifiedBy>GIAMBERINI Mathieu</cp:lastModifiedBy>
  <cp:revision>71</cp:revision>
  <cp:lastPrinted>2024-11-13T15:54:00Z</cp:lastPrinted>
  <dcterms:created xsi:type="dcterms:W3CDTF">2024-11-05T14:45:00Z</dcterms:created>
  <dcterms:modified xsi:type="dcterms:W3CDTF">2024-11-13T15:58:00Z</dcterms:modified>
</cp:coreProperties>
</file>