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93E16" w14:textId="064D777B" w:rsidR="00586902" w:rsidRPr="00452E56" w:rsidRDefault="00F62348" w:rsidP="00F62348">
      <w:pPr>
        <w:jc w:val="center"/>
        <w:rPr>
          <w:b/>
          <w:bCs/>
          <w:color w:val="FF0000"/>
          <w:sz w:val="48"/>
          <w:szCs w:val="48"/>
          <w:u w:val="single"/>
        </w:rPr>
      </w:pPr>
      <w:r w:rsidRPr="00452E56">
        <w:rPr>
          <w:b/>
          <w:bCs/>
          <w:color w:val="FF0000"/>
          <w:sz w:val="48"/>
          <w:szCs w:val="48"/>
          <w:u w:val="single"/>
        </w:rPr>
        <w:t>Introduction</w:t>
      </w:r>
    </w:p>
    <w:p w14:paraId="37CFA5C8" w14:textId="0EA83154" w:rsidR="00F62348" w:rsidRDefault="00F62348" w:rsidP="00F62348">
      <w:pPr>
        <w:rPr>
          <w:color w:val="FF0000"/>
          <w:sz w:val="36"/>
          <w:szCs w:val="36"/>
          <w:u w:val="single"/>
        </w:rPr>
      </w:pPr>
    </w:p>
    <w:p w14:paraId="452DD762" w14:textId="48569109" w:rsidR="00F62348" w:rsidRPr="00F62348" w:rsidRDefault="00F62348" w:rsidP="00F62348">
      <w:pPr>
        <w:rPr>
          <w:color w:val="FF0000"/>
          <w:sz w:val="40"/>
          <w:szCs w:val="40"/>
          <w:u w:val="single"/>
        </w:rPr>
      </w:pPr>
      <w:r w:rsidRPr="00F62348">
        <w:rPr>
          <w:color w:val="FF0000"/>
          <w:sz w:val="40"/>
          <w:szCs w:val="40"/>
          <w:u w:val="single"/>
        </w:rPr>
        <w:t>Contexte du projet</w:t>
      </w:r>
    </w:p>
    <w:p w14:paraId="6B514DA9" w14:textId="77777777" w:rsidR="00F62348" w:rsidRDefault="00F62348" w:rsidP="00F62348">
      <w:pPr>
        <w:rPr>
          <w:sz w:val="32"/>
          <w:szCs w:val="32"/>
        </w:rPr>
      </w:pPr>
      <w:r w:rsidRPr="00F62348">
        <w:rPr>
          <w:sz w:val="32"/>
          <w:szCs w:val="32"/>
        </w:rPr>
        <w:t>Ce projet a été réalisé dans le cadre de l’épreuve E6 du BTS SIO (option SISR). Il vise à démontrer la capacité à concevoir, déployer et administrer une infrastructure réseau complète sous Windows Server. Le projet porte principalement sur la mise en place d’un contrôleur de domaine Active Directory (AD DS), d’un serveur WSUS pour la gestion centralisée des mises à jour, et d’un serveur DHCP pour l’attribution automatique des adresses IP.</w:t>
      </w:r>
    </w:p>
    <w:p w14:paraId="053F283E" w14:textId="77777777" w:rsidR="00F62348" w:rsidRDefault="00F62348" w:rsidP="00F62348">
      <w:pPr>
        <w:rPr>
          <w:sz w:val="32"/>
          <w:szCs w:val="32"/>
        </w:rPr>
      </w:pPr>
    </w:p>
    <w:p w14:paraId="4F5AAE75" w14:textId="6FB0B4AA" w:rsidR="00F62348" w:rsidRPr="00F62348" w:rsidRDefault="00F62348" w:rsidP="00F62348">
      <w:pPr>
        <w:rPr>
          <w:color w:val="FF0000"/>
          <w:sz w:val="40"/>
          <w:szCs w:val="40"/>
          <w:u w:val="single"/>
        </w:rPr>
      </w:pPr>
      <w:r w:rsidRPr="00F62348">
        <w:rPr>
          <w:color w:val="FF0000"/>
          <w:sz w:val="40"/>
          <w:szCs w:val="40"/>
          <w:u w:val="single"/>
        </w:rPr>
        <w:t>Objectif du projet</w:t>
      </w:r>
    </w:p>
    <w:p w14:paraId="1FF9C12B" w14:textId="026B4531" w:rsidR="00F62348" w:rsidRDefault="00F62348" w:rsidP="00F62348">
      <w:pPr>
        <w:pStyle w:val="Paragraphedeliste"/>
        <w:numPr>
          <w:ilvl w:val="0"/>
          <w:numId w:val="1"/>
        </w:numPr>
        <w:rPr>
          <w:sz w:val="32"/>
          <w:szCs w:val="32"/>
        </w:rPr>
      </w:pPr>
      <w:r>
        <w:rPr>
          <w:sz w:val="32"/>
          <w:szCs w:val="32"/>
        </w:rPr>
        <w:t>Mettre en place un contrôleur de domaine (AD DS) sous Windows Server 2016.</w:t>
      </w:r>
    </w:p>
    <w:p w14:paraId="18D83C29" w14:textId="4B4DCAD6" w:rsidR="00F62348" w:rsidRDefault="00F62348" w:rsidP="00F62348">
      <w:pPr>
        <w:pStyle w:val="Paragraphedeliste"/>
        <w:numPr>
          <w:ilvl w:val="0"/>
          <w:numId w:val="1"/>
        </w:numPr>
        <w:rPr>
          <w:sz w:val="32"/>
          <w:szCs w:val="32"/>
        </w:rPr>
      </w:pPr>
      <w:r>
        <w:rPr>
          <w:sz w:val="32"/>
          <w:szCs w:val="32"/>
        </w:rPr>
        <w:t>Intégrer un poste client Windows 10 au domaine.</w:t>
      </w:r>
    </w:p>
    <w:p w14:paraId="1B263DC7" w14:textId="3215CEC7" w:rsidR="00F62348" w:rsidRDefault="00F62348" w:rsidP="00F62348">
      <w:pPr>
        <w:pStyle w:val="Paragraphedeliste"/>
        <w:numPr>
          <w:ilvl w:val="0"/>
          <w:numId w:val="1"/>
        </w:numPr>
        <w:rPr>
          <w:sz w:val="32"/>
          <w:szCs w:val="32"/>
        </w:rPr>
      </w:pPr>
      <w:r>
        <w:rPr>
          <w:sz w:val="32"/>
          <w:szCs w:val="32"/>
        </w:rPr>
        <w:t>Appliquer des stratégies de groupe (GPO) pour la gestion des utilisateurs et des permissions.</w:t>
      </w:r>
    </w:p>
    <w:p w14:paraId="03CBDD26" w14:textId="51D3F43E" w:rsidR="00F62348" w:rsidRDefault="00F62348" w:rsidP="00F62348">
      <w:pPr>
        <w:pStyle w:val="Paragraphedeliste"/>
        <w:numPr>
          <w:ilvl w:val="0"/>
          <w:numId w:val="1"/>
        </w:numPr>
        <w:rPr>
          <w:sz w:val="32"/>
          <w:szCs w:val="32"/>
        </w:rPr>
      </w:pPr>
      <w:r>
        <w:rPr>
          <w:sz w:val="32"/>
          <w:szCs w:val="32"/>
        </w:rPr>
        <w:t>Déployer un serveur WSUS pour administrer les mises à jour Windows.</w:t>
      </w:r>
    </w:p>
    <w:p w14:paraId="2F399905" w14:textId="708B471F" w:rsidR="00F62348" w:rsidRDefault="00F62348" w:rsidP="00F62348">
      <w:pPr>
        <w:pStyle w:val="Paragraphedeliste"/>
        <w:numPr>
          <w:ilvl w:val="0"/>
          <w:numId w:val="1"/>
        </w:numPr>
        <w:rPr>
          <w:sz w:val="32"/>
          <w:szCs w:val="32"/>
        </w:rPr>
      </w:pPr>
      <w:r>
        <w:rPr>
          <w:sz w:val="32"/>
          <w:szCs w:val="32"/>
        </w:rPr>
        <w:t>Installer et configurer un serveur DHCP pour automatiser la gestion des adresses IP.</w:t>
      </w:r>
    </w:p>
    <w:p w14:paraId="1B680868" w14:textId="7E104A70" w:rsidR="00F62348" w:rsidRDefault="00F62348" w:rsidP="00F62348">
      <w:pPr>
        <w:pStyle w:val="Paragraphedeliste"/>
        <w:numPr>
          <w:ilvl w:val="0"/>
          <w:numId w:val="1"/>
        </w:numPr>
        <w:rPr>
          <w:sz w:val="32"/>
          <w:szCs w:val="32"/>
        </w:rPr>
      </w:pPr>
      <w:r>
        <w:rPr>
          <w:sz w:val="32"/>
          <w:szCs w:val="32"/>
        </w:rPr>
        <w:t>Assurer la communication réseau entre les machines et sécuriser l’environnement</w:t>
      </w:r>
    </w:p>
    <w:p w14:paraId="1A47858B" w14:textId="77777777" w:rsidR="00F62348" w:rsidRDefault="00F62348" w:rsidP="00F62348">
      <w:pPr>
        <w:rPr>
          <w:sz w:val="32"/>
          <w:szCs w:val="32"/>
        </w:rPr>
      </w:pPr>
    </w:p>
    <w:p w14:paraId="6FD9E889" w14:textId="77777777" w:rsidR="00F62348" w:rsidRDefault="00F62348" w:rsidP="00F62348">
      <w:pPr>
        <w:rPr>
          <w:sz w:val="32"/>
          <w:szCs w:val="32"/>
        </w:rPr>
      </w:pPr>
    </w:p>
    <w:p w14:paraId="38792FD9" w14:textId="77777777" w:rsidR="00F62348" w:rsidRDefault="00F62348" w:rsidP="00F62348">
      <w:pPr>
        <w:rPr>
          <w:sz w:val="32"/>
          <w:szCs w:val="32"/>
        </w:rPr>
      </w:pPr>
    </w:p>
    <w:p w14:paraId="3A68ADD4" w14:textId="77777777" w:rsidR="00F62348" w:rsidRDefault="00F62348" w:rsidP="00F62348">
      <w:pPr>
        <w:rPr>
          <w:sz w:val="32"/>
          <w:szCs w:val="32"/>
        </w:rPr>
      </w:pPr>
    </w:p>
    <w:p w14:paraId="463CAEF4" w14:textId="3944C3D3" w:rsidR="00452E56" w:rsidRPr="00452E56" w:rsidRDefault="00452E56" w:rsidP="00452E56">
      <w:pPr>
        <w:jc w:val="center"/>
        <w:rPr>
          <w:b/>
          <w:bCs/>
          <w:color w:val="FF0000"/>
          <w:sz w:val="48"/>
          <w:szCs w:val="48"/>
          <w:u w:val="single"/>
        </w:rPr>
      </w:pPr>
      <w:r w:rsidRPr="00452E56">
        <w:rPr>
          <w:b/>
          <w:bCs/>
          <w:color w:val="FF0000"/>
          <w:sz w:val="48"/>
          <w:szCs w:val="48"/>
          <w:u w:val="single"/>
        </w:rPr>
        <w:lastRenderedPageBreak/>
        <w:t>Fiche de réalisation n°1 : Mise en place d’Active Directory</w:t>
      </w:r>
    </w:p>
    <w:p w14:paraId="6C5CAAEC" w14:textId="77777777" w:rsidR="00452E56" w:rsidRDefault="00452E56" w:rsidP="00452E56">
      <w:pPr>
        <w:rPr>
          <w:color w:val="FF0000"/>
          <w:sz w:val="40"/>
          <w:szCs w:val="40"/>
          <w:u w:val="single"/>
        </w:rPr>
      </w:pPr>
    </w:p>
    <w:p w14:paraId="4DBD72EB" w14:textId="04BD4715" w:rsidR="00452E56" w:rsidRPr="00452E56" w:rsidRDefault="00452E56" w:rsidP="00452E56">
      <w:pPr>
        <w:rPr>
          <w:color w:val="FF0000"/>
          <w:sz w:val="40"/>
          <w:szCs w:val="40"/>
          <w:u w:val="single"/>
        </w:rPr>
      </w:pPr>
      <w:r w:rsidRPr="00452E56">
        <w:rPr>
          <w:color w:val="FF0000"/>
          <w:sz w:val="40"/>
          <w:szCs w:val="40"/>
          <w:u w:val="single"/>
        </w:rPr>
        <w:t>Objectif</w:t>
      </w:r>
    </w:p>
    <w:p w14:paraId="0D6FA0EF" w14:textId="5CA4DC45" w:rsidR="00452E56" w:rsidRDefault="00452E56" w:rsidP="00452E56">
      <w:pPr>
        <w:rPr>
          <w:sz w:val="32"/>
          <w:szCs w:val="32"/>
        </w:rPr>
      </w:pPr>
      <w:r w:rsidRPr="00452E56">
        <w:rPr>
          <w:sz w:val="32"/>
          <w:szCs w:val="32"/>
        </w:rPr>
        <w:t>L’ob</w:t>
      </w:r>
      <w:r>
        <w:rPr>
          <w:sz w:val="32"/>
          <w:szCs w:val="32"/>
        </w:rPr>
        <w:t>jectif de cette réalisation est d’installer et configurer un contrôleur de domaine permettant de gérer centralement les utilisateurs et les ressources d’un réseau d’entreprise.</w:t>
      </w:r>
    </w:p>
    <w:p w14:paraId="7C8FF6D4" w14:textId="77777777" w:rsidR="00452E56" w:rsidRDefault="00452E56" w:rsidP="00452E56">
      <w:pPr>
        <w:rPr>
          <w:sz w:val="32"/>
          <w:szCs w:val="32"/>
        </w:rPr>
      </w:pPr>
    </w:p>
    <w:p w14:paraId="6E24F310" w14:textId="77777777" w:rsidR="00452E56" w:rsidRDefault="00452E56" w:rsidP="00452E56">
      <w:pPr>
        <w:spacing w:before="100" w:beforeAutospacing="1" w:after="100" w:afterAutospacing="1" w:line="240" w:lineRule="auto"/>
        <w:outlineLvl w:val="1"/>
        <w:rPr>
          <w:rFonts w:eastAsia="Times New Roman" w:cstheme="minorHAnsi"/>
          <w:color w:val="FF0000"/>
          <w:kern w:val="0"/>
          <w:sz w:val="40"/>
          <w:szCs w:val="40"/>
          <w:u w:val="single"/>
          <w:lang w:eastAsia="fr-FR"/>
          <w14:ligatures w14:val="none"/>
        </w:rPr>
      </w:pPr>
      <w:r w:rsidRPr="00452E56">
        <w:rPr>
          <w:rFonts w:eastAsia="Times New Roman" w:cstheme="minorHAnsi"/>
          <w:color w:val="FF0000"/>
          <w:kern w:val="0"/>
          <w:sz w:val="40"/>
          <w:szCs w:val="40"/>
          <w:u w:val="single"/>
          <w:lang w:eastAsia="fr-FR"/>
          <w14:ligatures w14:val="none"/>
        </w:rPr>
        <w:t>Étapes réalisées</w:t>
      </w:r>
    </w:p>
    <w:p w14:paraId="441CF346" w14:textId="1D454935" w:rsidR="00452E56" w:rsidRPr="00452E56" w:rsidRDefault="00452E56" w:rsidP="00452E56">
      <w:pPr>
        <w:pStyle w:val="Paragraphedeliste"/>
        <w:numPr>
          <w:ilvl w:val="0"/>
          <w:numId w:val="3"/>
        </w:numPr>
        <w:spacing w:before="100" w:beforeAutospacing="1" w:after="100" w:afterAutospacing="1" w:line="240" w:lineRule="auto"/>
        <w:outlineLvl w:val="1"/>
        <w:rPr>
          <w:rFonts w:eastAsia="Times New Roman" w:cstheme="minorHAnsi"/>
          <w:b/>
          <w:bCs/>
          <w:color w:val="FF0000"/>
          <w:kern w:val="0"/>
          <w:sz w:val="32"/>
          <w:szCs w:val="32"/>
          <w:lang w:eastAsia="fr-FR"/>
          <w14:ligatures w14:val="none"/>
        </w:rPr>
      </w:pPr>
      <w:r w:rsidRPr="00452E56">
        <w:rPr>
          <w:rFonts w:eastAsia="Times New Roman" w:cstheme="minorHAnsi"/>
          <w:b/>
          <w:bCs/>
          <w:color w:val="FF0000"/>
          <w:kern w:val="0"/>
          <w:sz w:val="32"/>
          <w:szCs w:val="32"/>
          <w:lang w:eastAsia="fr-FR"/>
          <w14:ligatures w14:val="none"/>
        </w:rPr>
        <w:t>Installation de Windows Server 2016</w:t>
      </w:r>
    </w:p>
    <w:p w14:paraId="4959EFD5" w14:textId="62A95ED7" w:rsidR="00452E56" w:rsidRDefault="00452E56" w:rsidP="00452E56">
      <w:pPr>
        <w:pStyle w:val="Paragraphedeliste"/>
        <w:numPr>
          <w:ilvl w:val="1"/>
          <w:numId w:val="1"/>
        </w:numPr>
        <w:spacing w:before="100" w:beforeAutospacing="1" w:after="100" w:afterAutospacing="1" w:line="240" w:lineRule="auto"/>
        <w:outlineLvl w:val="1"/>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Téléchargement et installation de Windows Server sur VirtualBox.</w:t>
      </w:r>
    </w:p>
    <w:p w14:paraId="4EEFCB27" w14:textId="1C7707E3" w:rsidR="00452E56" w:rsidRDefault="00452E56" w:rsidP="00452E56">
      <w:pPr>
        <w:pStyle w:val="Paragraphedeliste"/>
        <w:numPr>
          <w:ilvl w:val="1"/>
          <w:numId w:val="1"/>
        </w:numPr>
        <w:spacing w:before="100" w:beforeAutospacing="1" w:after="100" w:afterAutospacing="1" w:line="240" w:lineRule="auto"/>
        <w:outlineLvl w:val="1"/>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Configuration initiale du serveur (Nom, IP statique, Workgroupe).</w:t>
      </w:r>
    </w:p>
    <w:p w14:paraId="5CA26CD8" w14:textId="6FDF1694" w:rsidR="00452E56" w:rsidRPr="00C9750C" w:rsidRDefault="00452E56" w:rsidP="00452E56">
      <w:pPr>
        <w:pStyle w:val="Paragraphedeliste"/>
        <w:numPr>
          <w:ilvl w:val="0"/>
          <w:numId w:val="3"/>
        </w:numPr>
        <w:spacing w:before="100" w:beforeAutospacing="1" w:after="100" w:afterAutospacing="1" w:line="240" w:lineRule="auto"/>
        <w:outlineLvl w:val="1"/>
        <w:rPr>
          <w:rFonts w:eastAsia="Times New Roman" w:cstheme="minorHAnsi"/>
          <w:color w:val="FF0000"/>
          <w:kern w:val="0"/>
          <w:sz w:val="32"/>
          <w:szCs w:val="32"/>
          <w:lang w:eastAsia="fr-FR"/>
          <w14:ligatures w14:val="none"/>
        </w:rPr>
      </w:pPr>
      <w:r w:rsidRPr="00C9750C">
        <w:rPr>
          <w:rFonts w:eastAsia="Times New Roman" w:cstheme="minorHAnsi"/>
          <w:color w:val="FF0000"/>
          <w:kern w:val="0"/>
          <w:sz w:val="32"/>
          <w:szCs w:val="32"/>
          <w:lang w:eastAsia="fr-FR"/>
          <w14:ligatures w14:val="none"/>
        </w:rPr>
        <w:t>Ajout du rôle Active Directory Domain Services (AD DS)</w:t>
      </w:r>
    </w:p>
    <w:p w14:paraId="23B7334A" w14:textId="064E82BC" w:rsidR="00452E56" w:rsidRDefault="00452E56" w:rsidP="00452E56">
      <w:pPr>
        <w:pStyle w:val="Paragraphedeliste"/>
        <w:numPr>
          <w:ilvl w:val="1"/>
          <w:numId w:val="1"/>
        </w:numPr>
        <w:spacing w:before="100" w:beforeAutospacing="1" w:after="100" w:afterAutospacing="1" w:line="240" w:lineRule="auto"/>
        <w:outlineLvl w:val="1"/>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Installation du rôle AD DS via le gestionnaire de serveur.</w:t>
      </w:r>
    </w:p>
    <w:p w14:paraId="71D29190" w14:textId="5EB2FF21" w:rsidR="00452E56" w:rsidRDefault="00452E56" w:rsidP="00452E56">
      <w:pPr>
        <w:pStyle w:val="Paragraphedeliste"/>
        <w:numPr>
          <w:ilvl w:val="1"/>
          <w:numId w:val="1"/>
        </w:numPr>
        <w:spacing w:before="100" w:beforeAutospacing="1" w:after="100" w:afterAutospacing="1" w:line="240" w:lineRule="auto"/>
        <w:outlineLvl w:val="1"/>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Promotion du serveur en tant que contrôleur de domaine.</w:t>
      </w:r>
    </w:p>
    <w:p w14:paraId="5BB151B7" w14:textId="74A49F60" w:rsidR="00452E56" w:rsidRDefault="00452E56" w:rsidP="00452E56">
      <w:pPr>
        <w:pStyle w:val="Paragraphedeliste"/>
        <w:numPr>
          <w:ilvl w:val="1"/>
          <w:numId w:val="1"/>
        </w:numPr>
        <w:spacing w:before="100" w:beforeAutospacing="1" w:after="100" w:afterAutospacing="1" w:line="240" w:lineRule="auto"/>
        <w:outlineLvl w:val="1"/>
        <w:rPr>
          <w:rFonts w:eastAsia="Times New Roman" w:cstheme="minorHAnsi"/>
          <w:kern w:val="0"/>
          <w:sz w:val="32"/>
          <w:szCs w:val="32"/>
          <w:lang w:eastAsia="fr-FR"/>
          <w14:ligatures w14:val="none"/>
        </w:rPr>
      </w:pPr>
      <w:r>
        <w:rPr>
          <w:rFonts w:eastAsia="Times New Roman" w:cstheme="minorHAnsi"/>
          <w:kern w:val="0"/>
          <w:sz w:val="32"/>
          <w:szCs w:val="32"/>
          <w:lang w:eastAsia="fr-FR"/>
          <w14:ligatures w14:val="none"/>
        </w:rPr>
        <w:t xml:space="preserve">Création du domaine ayant pour nom </w:t>
      </w:r>
      <w:r w:rsidR="00C9750C">
        <w:rPr>
          <w:rFonts w:eastAsia="Times New Roman" w:cstheme="minorHAnsi"/>
          <w:kern w:val="0"/>
          <w:sz w:val="32"/>
          <w:szCs w:val="32"/>
          <w:lang w:eastAsia="fr-FR"/>
          <w14:ligatures w14:val="none"/>
        </w:rPr>
        <w:t>DomainFictif.local</w:t>
      </w:r>
    </w:p>
    <w:p w14:paraId="4022AF6F" w14:textId="3B04D508" w:rsidR="00C9750C" w:rsidRPr="00C9750C" w:rsidRDefault="00C9750C" w:rsidP="00C9750C">
      <w:pPr>
        <w:pStyle w:val="Paragraphedeliste"/>
        <w:numPr>
          <w:ilvl w:val="0"/>
          <w:numId w:val="3"/>
        </w:numPr>
        <w:spacing w:before="100" w:beforeAutospacing="1" w:after="100" w:afterAutospacing="1" w:line="240" w:lineRule="auto"/>
        <w:outlineLvl w:val="1"/>
        <w:rPr>
          <w:rFonts w:eastAsia="Times New Roman" w:cstheme="minorHAnsi"/>
          <w:color w:val="FF0000"/>
          <w:kern w:val="0"/>
          <w:sz w:val="32"/>
          <w:szCs w:val="32"/>
          <w:lang w:eastAsia="fr-FR"/>
          <w14:ligatures w14:val="none"/>
        </w:rPr>
      </w:pPr>
      <w:r w:rsidRPr="00C9750C">
        <w:rPr>
          <w:rFonts w:eastAsia="Times New Roman" w:cstheme="minorHAnsi"/>
          <w:color w:val="FF0000"/>
          <w:kern w:val="0"/>
          <w:sz w:val="32"/>
          <w:szCs w:val="32"/>
          <w:lang w:eastAsia="fr-FR"/>
          <w14:ligatures w14:val="none"/>
        </w:rPr>
        <w:t xml:space="preserve">Création et gestion des utilisateurs </w:t>
      </w:r>
    </w:p>
    <w:p w14:paraId="576E71B0" w14:textId="4F6C2794" w:rsidR="00C9750C" w:rsidRDefault="00C9750C" w:rsidP="00C9750C">
      <w:pPr>
        <w:pStyle w:val="Paragraphedeliste"/>
        <w:numPr>
          <w:ilvl w:val="1"/>
          <w:numId w:val="1"/>
        </w:num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Ajout d’un administrateur de domaine et de plusieurs utilisateurs.</w:t>
      </w:r>
    </w:p>
    <w:p w14:paraId="781310AD" w14:textId="4C635A96" w:rsidR="00C9750C" w:rsidRDefault="00C9750C" w:rsidP="00C9750C">
      <w:pPr>
        <w:pStyle w:val="Paragraphedeliste"/>
        <w:numPr>
          <w:ilvl w:val="1"/>
          <w:numId w:val="1"/>
        </w:num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Création de groupes de sécurité et affectation des utilisateurs.</w:t>
      </w:r>
    </w:p>
    <w:p w14:paraId="2F257931" w14:textId="41674BA8" w:rsidR="00C9750C" w:rsidRDefault="00C9750C" w:rsidP="00C9750C">
      <w:pPr>
        <w:pStyle w:val="Paragraphedeliste"/>
        <w:numPr>
          <w:ilvl w:val="0"/>
          <w:numId w:val="3"/>
        </w:numPr>
        <w:spacing w:before="100" w:beforeAutospacing="1" w:after="100" w:afterAutospacing="1" w:line="240" w:lineRule="auto"/>
        <w:outlineLvl w:val="1"/>
        <w:rPr>
          <w:rFonts w:eastAsia="Times New Roman" w:cstheme="minorHAnsi"/>
          <w:color w:val="FF0000"/>
          <w:kern w:val="0"/>
          <w:sz w:val="32"/>
          <w:szCs w:val="32"/>
          <w:lang w:eastAsia="fr-FR"/>
          <w14:ligatures w14:val="none"/>
        </w:rPr>
      </w:pPr>
      <w:r w:rsidRPr="00C9750C">
        <w:rPr>
          <w:rFonts w:eastAsia="Times New Roman" w:cstheme="minorHAnsi"/>
          <w:color w:val="FF0000"/>
          <w:kern w:val="0"/>
          <w:sz w:val="32"/>
          <w:szCs w:val="32"/>
          <w:lang w:eastAsia="fr-FR"/>
          <w14:ligatures w14:val="none"/>
        </w:rPr>
        <w:t>Application des stratégies de groupe (GPO)</w:t>
      </w:r>
    </w:p>
    <w:p w14:paraId="75CC587E" w14:textId="37FC6929" w:rsidR="00C9750C" w:rsidRDefault="00C9750C" w:rsidP="00C9750C">
      <w:pPr>
        <w:pStyle w:val="Paragraphedeliste"/>
        <w:numPr>
          <w:ilvl w:val="1"/>
          <w:numId w:val="1"/>
        </w:num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Configuration des stratégies de mot de passe et de sécurité.</w:t>
      </w:r>
    </w:p>
    <w:p w14:paraId="68D590B3" w14:textId="5F74EB94" w:rsidR="00C9750C" w:rsidRDefault="00C9750C" w:rsidP="00C9750C">
      <w:pPr>
        <w:pStyle w:val="Paragraphedeliste"/>
        <w:numPr>
          <w:ilvl w:val="1"/>
          <w:numId w:val="1"/>
        </w:num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Restriction de l’accès à certaines fonctionnalités via les GPO.</w:t>
      </w:r>
    </w:p>
    <w:p w14:paraId="4491CA34" w14:textId="51C3205C" w:rsidR="00C9750C" w:rsidRDefault="00C9750C" w:rsidP="00C9750C">
      <w:pPr>
        <w:pStyle w:val="Paragraphedeliste"/>
        <w:numPr>
          <w:ilvl w:val="1"/>
          <w:numId w:val="1"/>
        </w:num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Application des stratégies sur les OU correspondantes.</w:t>
      </w:r>
    </w:p>
    <w:p w14:paraId="08A4E029" w14:textId="2791CE9B" w:rsidR="00C9750C" w:rsidRPr="00C9750C" w:rsidRDefault="00C9750C" w:rsidP="00C9750C">
      <w:pPr>
        <w:pStyle w:val="Paragraphedeliste"/>
        <w:numPr>
          <w:ilvl w:val="0"/>
          <w:numId w:val="3"/>
        </w:numPr>
        <w:spacing w:before="100" w:beforeAutospacing="1" w:after="100" w:afterAutospacing="1" w:line="240" w:lineRule="auto"/>
        <w:outlineLvl w:val="1"/>
        <w:rPr>
          <w:rFonts w:eastAsia="Times New Roman" w:cstheme="minorHAnsi"/>
          <w:color w:val="FF0000"/>
          <w:kern w:val="0"/>
          <w:sz w:val="32"/>
          <w:szCs w:val="32"/>
          <w:lang w:eastAsia="fr-FR"/>
          <w14:ligatures w14:val="none"/>
        </w:rPr>
      </w:pPr>
      <w:r w:rsidRPr="00C9750C">
        <w:rPr>
          <w:rFonts w:eastAsia="Times New Roman" w:cstheme="minorHAnsi"/>
          <w:color w:val="FF0000"/>
          <w:kern w:val="0"/>
          <w:sz w:val="32"/>
          <w:szCs w:val="32"/>
          <w:lang w:eastAsia="fr-FR"/>
          <w14:ligatures w14:val="none"/>
        </w:rPr>
        <w:lastRenderedPageBreak/>
        <w:t xml:space="preserve">Test et validation </w:t>
      </w:r>
    </w:p>
    <w:p w14:paraId="35FF3BCB" w14:textId="3A429DF6" w:rsidR="00C9750C" w:rsidRDefault="00C9750C" w:rsidP="00C9750C">
      <w:pPr>
        <w:pStyle w:val="Paragraphedeliste"/>
        <w:numPr>
          <w:ilvl w:val="1"/>
          <w:numId w:val="1"/>
        </w:num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Vérification de l’authentification des utilisateurs sur le domaine.</w:t>
      </w:r>
    </w:p>
    <w:p w14:paraId="6A9BD8E9" w14:textId="4CCE30B0" w:rsidR="00C9750C" w:rsidRDefault="00C9750C" w:rsidP="00C9750C">
      <w:pPr>
        <w:pStyle w:val="Paragraphedeliste"/>
        <w:numPr>
          <w:ilvl w:val="1"/>
          <w:numId w:val="1"/>
        </w:num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Test des restrictions et paramètres définis dans les GPO</w:t>
      </w:r>
    </w:p>
    <w:p w14:paraId="24A6ACC6" w14:textId="77777777" w:rsidR="00C9750C" w:rsidRDefault="00C9750C" w:rsidP="00C9750C">
      <w:p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p>
    <w:p w14:paraId="69D3BF4B" w14:textId="7B5E9CEC" w:rsidR="00C9750C" w:rsidRDefault="00C9750C" w:rsidP="00C9750C">
      <w:pPr>
        <w:spacing w:before="100" w:beforeAutospacing="1" w:after="100" w:afterAutospacing="1" w:line="240" w:lineRule="auto"/>
        <w:outlineLvl w:val="1"/>
        <w:rPr>
          <w:rFonts w:eastAsia="Times New Roman" w:cstheme="minorHAnsi"/>
          <w:color w:val="FF0000"/>
          <w:kern w:val="0"/>
          <w:sz w:val="40"/>
          <w:szCs w:val="40"/>
          <w:u w:val="single"/>
          <w:lang w:eastAsia="fr-FR"/>
          <w14:ligatures w14:val="none"/>
        </w:rPr>
      </w:pPr>
      <w:r w:rsidRPr="00C9750C">
        <w:rPr>
          <w:rFonts w:eastAsia="Times New Roman" w:cstheme="minorHAnsi"/>
          <w:color w:val="FF0000"/>
          <w:kern w:val="0"/>
          <w:sz w:val="40"/>
          <w:szCs w:val="40"/>
          <w:u w:val="single"/>
          <w:lang w:eastAsia="fr-FR"/>
          <w14:ligatures w14:val="none"/>
        </w:rPr>
        <w:t>Résultats obtenus</w:t>
      </w:r>
    </w:p>
    <w:p w14:paraId="4574FD61" w14:textId="4D21216B" w:rsidR="00C9750C" w:rsidRDefault="00C9750C" w:rsidP="00C9750C">
      <w:p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sidRPr="00C9750C">
        <w:rPr>
          <w:rFonts w:eastAsia="Times New Roman" w:cstheme="minorHAnsi"/>
          <w:color w:val="000000" w:themeColor="text1"/>
          <w:kern w:val="0"/>
          <w:sz w:val="32"/>
          <w:szCs w:val="32"/>
          <w:lang w:eastAsia="fr-FR"/>
          <w14:ligatures w14:val="none"/>
        </w:rPr>
        <w:t>Un contrôleur de domaine fonctionnel avec une gestion centralisée des utilisateurs.</w:t>
      </w:r>
    </w:p>
    <w:p w14:paraId="34D4E89B" w14:textId="44214E85" w:rsidR="00C9750C" w:rsidRDefault="00C9750C" w:rsidP="00C9750C">
      <w:p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Une configuration réseau permettant la communication entre le serveur et les clients.</w:t>
      </w:r>
    </w:p>
    <w:p w14:paraId="1A6D75F2" w14:textId="63B105CD" w:rsidR="00C9750C" w:rsidRPr="00C9750C" w:rsidRDefault="00C9750C" w:rsidP="00C9750C">
      <w:pPr>
        <w:spacing w:before="100" w:beforeAutospacing="1" w:after="100" w:afterAutospacing="1" w:line="240" w:lineRule="auto"/>
        <w:outlineLvl w:val="1"/>
        <w:rPr>
          <w:rFonts w:eastAsia="Times New Roman" w:cstheme="minorHAnsi"/>
          <w:color w:val="000000" w:themeColor="text1"/>
          <w:kern w:val="0"/>
          <w:sz w:val="32"/>
          <w:szCs w:val="32"/>
          <w:lang w:eastAsia="fr-FR"/>
          <w14:ligatures w14:val="none"/>
        </w:rPr>
      </w:pPr>
      <w:r>
        <w:rPr>
          <w:rFonts w:eastAsia="Times New Roman" w:cstheme="minorHAnsi"/>
          <w:color w:val="000000" w:themeColor="text1"/>
          <w:kern w:val="0"/>
          <w:sz w:val="32"/>
          <w:szCs w:val="32"/>
          <w:lang w:eastAsia="fr-FR"/>
          <w14:ligatures w14:val="none"/>
        </w:rPr>
        <w:t>Des stratégies de groupe appliquées avec succès pour la sécurisation des accès.</w:t>
      </w:r>
    </w:p>
    <w:p w14:paraId="61983A32" w14:textId="77777777" w:rsidR="00452E56" w:rsidRDefault="00452E56" w:rsidP="00F62348">
      <w:pPr>
        <w:jc w:val="center"/>
        <w:rPr>
          <w:color w:val="FF0000"/>
          <w:sz w:val="48"/>
          <w:szCs w:val="48"/>
          <w:u w:val="single"/>
        </w:rPr>
      </w:pPr>
    </w:p>
    <w:p w14:paraId="425C5D11" w14:textId="77777777" w:rsidR="00452E56" w:rsidRDefault="00452E56" w:rsidP="00F62348">
      <w:pPr>
        <w:jc w:val="center"/>
        <w:rPr>
          <w:color w:val="FF0000"/>
          <w:sz w:val="48"/>
          <w:szCs w:val="48"/>
          <w:u w:val="single"/>
        </w:rPr>
      </w:pPr>
    </w:p>
    <w:p w14:paraId="668A430A" w14:textId="77777777" w:rsidR="00452E56" w:rsidRDefault="00452E56" w:rsidP="00F62348">
      <w:pPr>
        <w:jc w:val="center"/>
        <w:rPr>
          <w:color w:val="FF0000"/>
          <w:sz w:val="48"/>
          <w:szCs w:val="48"/>
          <w:u w:val="single"/>
        </w:rPr>
      </w:pPr>
    </w:p>
    <w:p w14:paraId="23F85EFA" w14:textId="713FEB83" w:rsidR="00452E56" w:rsidRDefault="00452E56" w:rsidP="00F62348">
      <w:pPr>
        <w:jc w:val="center"/>
        <w:rPr>
          <w:color w:val="FF0000"/>
          <w:sz w:val="48"/>
          <w:szCs w:val="48"/>
          <w:u w:val="single"/>
        </w:rPr>
      </w:pPr>
    </w:p>
    <w:p w14:paraId="2CA77D44" w14:textId="77777777" w:rsidR="00452E56" w:rsidRDefault="00452E56" w:rsidP="00F62348">
      <w:pPr>
        <w:jc w:val="center"/>
        <w:rPr>
          <w:color w:val="FF0000"/>
          <w:sz w:val="48"/>
          <w:szCs w:val="48"/>
          <w:u w:val="single"/>
        </w:rPr>
      </w:pPr>
    </w:p>
    <w:p w14:paraId="53E999A8" w14:textId="77777777" w:rsidR="00452E56" w:rsidRDefault="00452E56" w:rsidP="00F62348">
      <w:pPr>
        <w:jc w:val="center"/>
        <w:rPr>
          <w:color w:val="FF0000"/>
          <w:sz w:val="48"/>
          <w:szCs w:val="48"/>
          <w:u w:val="single"/>
        </w:rPr>
      </w:pPr>
    </w:p>
    <w:p w14:paraId="3E02E604" w14:textId="77777777" w:rsidR="00C9750C" w:rsidRDefault="00C9750C" w:rsidP="00C9750C">
      <w:pPr>
        <w:rPr>
          <w:color w:val="FF0000"/>
          <w:sz w:val="48"/>
          <w:szCs w:val="48"/>
          <w:u w:val="single"/>
        </w:rPr>
      </w:pPr>
    </w:p>
    <w:p w14:paraId="58A37423" w14:textId="77777777" w:rsidR="00C9750C" w:rsidRDefault="00C9750C" w:rsidP="00C9750C">
      <w:pPr>
        <w:rPr>
          <w:color w:val="FF0000"/>
          <w:sz w:val="48"/>
          <w:szCs w:val="48"/>
          <w:u w:val="single"/>
        </w:rPr>
      </w:pPr>
    </w:p>
    <w:p w14:paraId="2461F38A" w14:textId="77777777" w:rsidR="00C9750C" w:rsidRDefault="00C9750C" w:rsidP="00C9750C">
      <w:pPr>
        <w:rPr>
          <w:color w:val="FF0000"/>
          <w:sz w:val="48"/>
          <w:szCs w:val="48"/>
          <w:u w:val="single"/>
        </w:rPr>
      </w:pPr>
    </w:p>
    <w:p w14:paraId="4EC3151F" w14:textId="5FBF6A71" w:rsidR="00F62348" w:rsidRPr="00F62348" w:rsidRDefault="00F62348" w:rsidP="00F62348">
      <w:pPr>
        <w:jc w:val="center"/>
        <w:rPr>
          <w:color w:val="FF0000"/>
          <w:sz w:val="48"/>
          <w:szCs w:val="48"/>
          <w:u w:val="single"/>
        </w:rPr>
      </w:pPr>
      <w:r w:rsidRPr="00F62348">
        <w:rPr>
          <w:color w:val="FF0000"/>
          <w:sz w:val="48"/>
          <w:szCs w:val="48"/>
          <w:u w:val="single"/>
        </w:rPr>
        <w:lastRenderedPageBreak/>
        <w:t>Fiche de réalisation n°2 : Déploiement et configuration de WSUS</w:t>
      </w:r>
    </w:p>
    <w:p w14:paraId="2815A858" w14:textId="77777777" w:rsidR="00F62348" w:rsidRDefault="00F62348" w:rsidP="00F62348">
      <w:pPr>
        <w:rPr>
          <w:sz w:val="36"/>
          <w:szCs w:val="36"/>
        </w:rPr>
      </w:pPr>
    </w:p>
    <w:p w14:paraId="76EC9A34" w14:textId="2FD275B8" w:rsidR="00F62348" w:rsidRDefault="00F62348" w:rsidP="00F62348">
      <w:pPr>
        <w:rPr>
          <w:color w:val="FF0000"/>
          <w:sz w:val="40"/>
          <w:szCs w:val="40"/>
          <w:u w:val="single"/>
        </w:rPr>
      </w:pPr>
      <w:r w:rsidRPr="00F62348">
        <w:rPr>
          <w:color w:val="FF0000"/>
          <w:sz w:val="40"/>
          <w:szCs w:val="40"/>
          <w:u w:val="single"/>
        </w:rPr>
        <w:t>Objectif</w:t>
      </w:r>
    </w:p>
    <w:p w14:paraId="2C24B64C" w14:textId="61192297" w:rsidR="00F62348" w:rsidRDefault="00F62348" w:rsidP="00F62348">
      <w:pPr>
        <w:rPr>
          <w:sz w:val="32"/>
          <w:szCs w:val="32"/>
        </w:rPr>
      </w:pPr>
      <w:r>
        <w:rPr>
          <w:sz w:val="32"/>
          <w:szCs w:val="32"/>
        </w:rPr>
        <w:t>Mettre en place un serveur WSUS (Windows Server Update Services) afin de gérer et contrôler la distribution des mises à jour Windows sur le réseau.</w:t>
      </w:r>
    </w:p>
    <w:p w14:paraId="2BF44AEC" w14:textId="28D67DA7" w:rsidR="00452E56" w:rsidRPr="00452E56" w:rsidRDefault="00452E56" w:rsidP="00452E56">
      <w:pPr>
        <w:spacing w:before="100" w:beforeAutospacing="1" w:after="100" w:afterAutospacing="1" w:line="240" w:lineRule="auto"/>
        <w:outlineLvl w:val="1"/>
        <w:rPr>
          <w:rFonts w:eastAsia="Times New Roman" w:cstheme="minorHAnsi"/>
          <w:color w:val="FF0000"/>
          <w:kern w:val="0"/>
          <w:sz w:val="40"/>
          <w:szCs w:val="40"/>
          <w:u w:val="single"/>
          <w:lang w:eastAsia="fr-FR"/>
          <w14:ligatures w14:val="none"/>
        </w:rPr>
      </w:pPr>
      <w:r w:rsidRPr="00452E56">
        <w:rPr>
          <w:rFonts w:eastAsia="Times New Roman" w:cstheme="minorHAnsi"/>
          <w:color w:val="FF0000"/>
          <w:kern w:val="0"/>
          <w:sz w:val="40"/>
          <w:szCs w:val="40"/>
          <w:u w:val="single"/>
          <w:lang w:eastAsia="fr-FR"/>
          <w14:ligatures w14:val="none"/>
        </w:rPr>
        <w:t>Étapes réalisées</w:t>
      </w:r>
    </w:p>
    <w:p w14:paraId="45F14D3A" w14:textId="4FC41BD8" w:rsidR="006E36B7" w:rsidRPr="00452E56" w:rsidRDefault="00F62348" w:rsidP="006E36B7">
      <w:pPr>
        <w:pStyle w:val="Paragraphedeliste"/>
        <w:numPr>
          <w:ilvl w:val="0"/>
          <w:numId w:val="2"/>
        </w:numPr>
        <w:rPr>
          <w:b/>
          <w:bCs/>
          <w:color w:val="FF0000"/>
          <w:sz w:val="32"/>
          <w:szCs w:val="32"/>
        </w:rPr>
      </w:pPr>
      <w:r w:rsidRPr="00452E56">
        <w:rPr>
          <w:b/>
          <w:bCs/>
          <w:color w:val="FF0000"/>
          <w:sz w:val="32"/>
          <w:szCs w:val="32"/>
        </w:rPr>
        <w:t>Installation de WSUS</w:t>
      </w:r>
    </w:p>
    <w:p w14:paraId="3A9F6716" w14:textId="3F1CC065" w:rsidR="006E36B7" w:rsidRDefault="006E36B7" w:rsidP="006E36B7">
      <w:pPr>
        <w:pStyle w:val="Paragraphedeliste"/>
        <w:numPr>
          <w:ilvl w:val="1"/>
          <w:numId w:val="1"/>
        </w:numPr>
        <w:rPr>
          <w:sz w:val="32"/>
          <w:szCs w:val="32"/>
        </w:rPr>
      </w:pPr>
      <w:r w:rsidRPr="006E36B7">
        <w:rPr>
          <w:sz w:val="32"/>
          <w:szCs w:val="32"/>
        </w:rPr>
        <w:t>Ajout du rôle WSUS via le Gestionnaire de serveur</w:t>
      </w:r>
      <w:r>
        <w:rPr>
          <w:sz w:val="32"/>
          <w:szCs w:val="32"/>
        </w:rPr>
        <w:t>.</w:t>
      </w:r>
    </w:p>
    <w:p w14:paraId="4E86465F" w14:textId="3A53E248" w:rsidR="006E36B7" w:rsidRDefault="006E36B7" w:rsidP="006E36B7">
      <w:pPr>
        <w:pStyle w:val="Paragraphedeliste"/>
        <w:numPr>
          <w:ilvl w:val="1"/>
          <w:numId w:val="1"/>
        </w:numPr>
        <w:rPr>
          <w:sz w:val="32"/>
          <w:szCs w:val="32"/>
        </w:rPr>
      </w:pPr>
      <w:r>
        <w:rPr>
          <w:sz w:val="32"/>
          <w:szCs w:val="32"/>
        </w:rPr>
        <w:t>Choix d’une base de données interne pour le stockage des mises à jour.</w:t>
      </w:r>
    </w:p>
    <w:p w14:paraId="4C5794F4" w14:textId="2DAF54C5" w:rsidR="006E36B7" w:rsidRDefault="006E36B7" w:rsidP="006E36B7">
      <w:pPr>
        <w:pStyle w:val="Paragraphedeliste"/>
        <w:numPr>
          <w:ilvl w:val="1"/>
          <w:numId w:val="1"/>
        </w:numPr>
        <w:rPr>
          <w:sz w:val="32"/>
          <w:szCs w:val="32"/>
        </w:rPr>
      </w:pPr>
      <w:r>
        <w:rPr>
          <w:sz w:val="32"/>
          <w:szCs w:val="32"/>
        </w:rPr>
        <w:t>Configuration initiale du service et premier démarrage.</w:t>
      </w:r>
    </w:p>
    <w:p w14:paraId="443F595D" w14:textId="504B7595" w:rsidR="006E36B7" w:rsidRPr="00452E56" w:rsidRDefault="006E36B7" w:rsidP="006E36B7">
      <w:pPr>
        <w:pStyle w:val="Paragraphedeliste"/>
        <w:numPr>
          <w:ilvl w:val="0"/>
          <w:numId w:val="2"/>
        </w:numPr>
        <w:rPr>
          <w:b/>
          <w:bCs/>
          <w:color w:val="FF0000"/>
          <w:sz w:val="32"/>
          <w:szCs w:val="32"/>
        </w:rPr>
      </w:pPr>
      <w:r w:rsidRPr="00452E56">
        <w:rPr>
          <w:b/>
          <w:bCs/>
          <w:color w:val="FF0000"/>
          <w:sz w:val="32"/>
          <w:szCs w:val="32"/>
        </w:rPr>
        <w:t>Configuration du service WSUS</w:t>
      </w:r>
    </w:p>
    <w:p w14:paraId="47FCBC02" w14:textId="21AF88B2" w:rsidR="006E36B7" w:rsidRDefault="006E36B7" w:rsidP="006E36B7">
      <w:pPr>
        <w:pStyle w:val="Paragraphedeliste"/>
        <w:numPr>
          <w:ilvl w:val="1"/>
          <w:numId w:val="1"/>
        </w:numPr>
        <w:rPr>
          <w:sz w:val="32"/>
          <w:szCs w:val="32"/>
        </w:rPr>
      </w:pPr>
      <w:r>
        <w:rPr>
          <w:sz w:val="32"/>
          <w:szCs w:val="32"/>
        </w:rPr>
        <w:t>Définition des produits et classifications des mises à jour (Windows 10, Windows Server 2016, mises à jour critiques et de sécurité).</w:t>
      </w:r>
    </w:p>
    <w:p w14:paraId="55694143" w14:textId="2BBAA07A" w:rsidR="006E36B7" w:rsidRDefault="006E36B7" w:rsidP="006E36B7">
      <w:pPr>
        <w:pStyle w:val="Paragraphedeliste"/>
        <w:numPr>
          <w:ilvl w:val="1"/>
          <w:numId w:val="1"/>
        </w:numPr>
        <w:rPr>
          <w:sz w:val="32"/>
          <w:szCs w:val="32"/>
        </w:rPr>
      </w:pPr>
      <w:r>
        <w:rPr>
          <w:sz w:val="32"/>
          <w:szCs w:val="32"/>
        </w:rPr>
        <w:t>Planification de la synchronisation automatique avec les serveurs Microsoft Update.</w:t>
      </w:r>
    </w:p>
    <w:p w14:paraId="20B93998" w14:textId="23FC6053" w:rsidR="006E36B7" w:rsidRPr="00452E56" w:rsidRDefault="006E36B7" w:rsidP="006E36B7">
      <w:pPr>
        <w:pStyle w:val="Paragraphedeliste"/>
        <w:numPr>
          <w:ilvl w:val="0"/>
          <w:numId w:val="2"/>
        </w:numPr>
        <w:rPr>
          <w:b/>
          <w:bCs/>
          <w:color w:val="FF0000"/>
          <w:sz w:val="32"/>
          <w:szCs w:val="32"/>
        </w:rPr>
      </w:pPr>
      <w:r w:rsidRPr="00452E56">
        <w:rPr>
          <w:b/>
          <w:bCs/>
          <w:color w:val="FF0000"/>
          <w:sz w:val="32"/>
          <w:szCs w:val="32"/>
        </w:rPr>
        <w:t>Approbation et distribution des mise à jour</w:t>
      </w:r>
    </w:p>
    <w:p w14:paraId="6531EA1F" w14:textId="61AEA02F" w:rsidR="006E36B7" w:rsidRDefault="006E36B7" w:rsidP="006E36B7">
      <w:pPr>
        <w:pStyle w:val="Paragraphedeliste"/>
        <w:numPr>
          <w:ilvl w:val="1"/>
          <w:numId w:val="1"/>
        </w:numPr>
        <w:rPr>
          <w:sz w:val="32"/>
          <w:szCs w:val="32"/>
        </w:rPr>
      </w:pPr>
      <w:r>
        <w:rPr>
          <w:sz w:val="32"/>
          <w:szCs w:val="32"/>
        </w:rPr>
        <w:t>Mise en place d’une politique d’approbation automatique des mises à jour critiques et de sécurité.</w:t>
      </w:r>
    </w:p>
    <w:p w14:paraId="36FC72AA" w14:textId="4521EC48" w:rsidR="006E36B7" w:rsidRDefault="006E36B7" w:rsidP="006E36B7">
      <w:pPr>
        <w:pStyle w:val="Paragraphedeliste"/>
        <w:numPr>
          <w:ilvl w:val="1"/>
          <w:numId w:val="1"/>
        </w:numPr>
        <w:rPr>
          <w:sz w:val="32"/>
          <w:szCs w:val="32"/>
        </w:rPr>
      </w:pPr>
      <w:r>
        <w:rPr>
          <w:sz w:val="32"/>
          <w:szCs w:val="32"/>
        </w:rPr>
        <w:t>Création de groupes d’ordinateurs pour mieux gérer la distribution des mises à jour.</w:t>
      </w:r>
    </w:p>
    <w:p w14:paraId="5AEAF60B" w14:textId="6522A9E1" w:rsidR="006E36B7" w:rsidRPr="00452E56" w:rsidRDefault="006E36B7" w:rsidP="006E36B7">
      <w:pPr>
        <w:pStyle w:val="Paragraphedeliste"/>
        <w:numPr>
          <w:ilvl w:val="0"/>
          <w:numId w:val="2"/>
        </w:numPr>
        <w:rPr>
          <w:b/>
          <w:bCs/>
          <w:color w:val="FF0000"/>
          <w:sz w:val="32"/>
          <w:szCs w:val="32"/>
        </w:rPr>
      </w:pPr>
      <w:r w:rsidRPr="00452E56">
        <w:rPr>
          <w:b/>
          <w:bCs/>
          <w:color w:val="FF0000"/>
          <w:sz w:val="32"/>
          <w:szCs w:val="32"/>
        </w:rPr>
        <w:t>Configuration des postes clients via GPO</w:t>
      </w:r>
    </w:p>
    <w:p w14:paraId="05760E46" w14:textId="21B5C74C" w:rsidR="006E36B7" w:rsidRDefault="006E36B7" w:rsidP="006E36B7">
      <w:pPr>
        <w:pStyle w:val="Paragraphedeliste"/>
        <w:numPr>
          <w:ilvl w:val="1"/>
          <w:numId w:val="1"/>
        </w:numPr>
        <w:rPr>
          <w:color w:val="000000" w:themeColor="text1"/>
          <w:sz w:val="32"/>
          <w:szCs w:val="32"/>
        </w:rPr>
      </w:pPr>
      <w:r>
        <w:rPr>
          <w:color w:val="000000" w:themeColor="text1"/>
          <w:sz w:val="32"/>
          <w:szCs w:val="32"/>
        </w:rPr>
        <w:t xml:space="preserve">Mise en place d’une stratégie de groupe pour forcer les clients à </w:t>
      </w:r>
      <w:r w:rsidR="0002673E">
        <w:rPr>
          <w:color w:val="000000" w:themeColor="text1"/>
          <w:sz w:val="32"/>
          <w:szCs w:val="32"/>
        </w:rPr>
        <w:t>passer par le service</w:t>
      </w:r>
      <w:r>
        <w:rPr>
          <w:color w:val="000000" w:themeColor="text1"/>
          <w:sz w:val="32"/>
          <w:szCs w:val="32"/>
        </w:rPr>
        <w:t xml:space="preserve"> WSUS.</w:t>
      </w:r>
    </w:p>
    <w:p w14:paraId="6D3BB4B7" w14:textId="0C5AC21B" w:rsidR="006E36B7" w:rsidRDefault="006E36B7" w:rsidP="006E36B7">
      <w:pPr>
        <w:pStyle w:val="Paragraphedeliste"/>
        <w:numPr>
          <w:ilvl w:val="1"/>
          <w:numId w:val="1"/>
        </w:numPr>
        <w:rPr>
          <w:color w:val="000000" w:themeColor="text1"/>
          <w:sz w:val="32"/>
          <w:szCs w:val="32"/>
        </w:rPr>
      </w:pPr>
      <w:r>
        <w:rPr>
          <w:color w:val="000000" w:themeColor="text1"/>
          <w:sz w:val="32"/>
          <w:szCs w:val="32"/>
        </w:rPr>
        <w:lastRenderedPageBreak/>
        <w:t>Configuration de l’URL du serveur WSUS (</w:t>
      </w:r>
      <w:hyperlink r:id="rId8" w:history="1">
        <w:r w:rsidR="0002673E" w:rsidRPr="00353A19">
          <w:rPr>
            <w:rStyle w:val="Lienhypertexte"/>
            <w:sz w:val="32"/>
            <w:szCs w:val="32"/>
          </w:rPr>
          <w:t>https://serveur-wsus:8530</w:t>
        </w:r>
      </w:hyperlink>
      <w:r>
        <w:rPr>
          <w:color w:val="000000" w:themeColor="text1"/>
          <w:sz w:val="32"/>
          <w:szCs w:val="32"/>
        </w:rPr>
        <w:t>).</w:t>
      </w:r>
    </w:p>
    <w:p w14:paraId="15C9D85E" w14:textId="4E332944" w:rsidR="006E36B7" w:rsidRPr="00452E56" w:rsidRDefault="006E36B7" w:rsidP="006E36B7">
      <w:pPr>
        <w:pStyle w:val="Paragraphedeliste"/>
        <w:numPr>
          <w:ilvl w:val="0"/>
          <w:numId w:val="2"/>
        </w:numPr>
        <w:rPr>
          <w:b/>
          <w:bCs/>
          <w:color w:val="FF0000"/>
          <w:sz w:val="32"/>
          <w:szCs w:val="32"/>
        </w:rPr>
      </w:pPr>
      <w:r w:rsidRPr="00452E56">
        <w:rPr>
          <w:b/>
          <w:bCs/>
          <w:color w:val="FF0000"/>
          <w:sz w:val="32"/>
          <w:szCs w:val="32"/>
        </w:rPr>
        <w:t>Test et validation</w:t>
      </w:r>
    </w:p>
    <w:p w14:paraId="232419E0" w14:textId="0DE8655E" w:rsidR="006E36B7" w:rsidRDefault="006E36B7" w:rsidP="006E36B7">
      <w:pPr>
        <w:pStyle w:val="Paragraphedeliste"/>
        <w:numPr>
          <w:ilvl w:val="1"/>
          <w:numId w:val="1"/>
        </w:numPr>
        <w:rPr>
          <w:color w:val="000000" w:themeColor="text1"/>
          <w:sz w:val="32"/>
          <w:szCs w:val="32"/>
        </w:rPr>
      </w:pPr>
      <w:r>
        <w:rPr>
          <w:color w:val="000000" w:themeColor="text1"/>
          <w:sz w:val="32"/>
          <w:szCs w:val="32"/>
        </w:rPr>
        <w:t>Vérification de la communication des clients avec le serveur WSUS.</w:t>
      </w:r>
    </w:p>
    <w:p w14:paraId="4933A179" w14:textId="46B0921E" w:rsidR="006E36B7" w:rsidRDefault="006E36B7" w:rsidP="006E36B7">
      <w:pPr>
        <w:pStyle w:val="Paragraphedeliste"/>
        <w:numPr>
          <w:ilvl w:val="1"/>
          <w:numId w:val="1"/>
        </w:numPr>
        <w:rPr>
          <w:color w:val="000000" w:themeColor="text1"/>
          <w:sz w:val="32"/>
          <w:szCs w:val="32"/>
        </w:rPr>
      </w:pPr>
      <w:r>
        <w:rPr>
          <w:color w:val="000000" w:themeColor="text1"/>
          <w:sz w:val="32"/>
          <w:szCs w:val="32"/>
        </w:rPr>
        <w:t>Test du téléchargement des mises à jour.</w:t>
      </w:r>
    </w:p>
    <w:p w14:paraId="570473B9" w14:textId="77777777" w:rsidR="00452E56" w:rsidRDefault="00452E56" w:rsidP="00452E56">
      <w:pPr>
        <w:rPr>
          <w:color w:val="000000" w:themeColor="text1"/>
          <w:sz w:val="32"/>
          <w:szCs w:val="32"/>
        </w:rPr>
      </w:pPr>
    </w:p>
    <w:p w14:paraId="59BFBE04" w14:textId="5A037ADF" w:rsidR="00452E56" w:rsidRPr="00452E56" w:rsidRDefault="00452E56" w:rsidP="00452E56">
      <w:pPr>
        <w:rPr>
          <w:color w:val="FF0000"/>
          <w:sz w:val="40"/>
          <w:szCs w:val="40"/>
          <w:u w:val="single"/>
        </w:rPr>
      </w:pPr>
      <w:r w:rsidRPr="00452E56">
        <w:rPr>
          <w:color w:val="FF0000"/>
          <w:sz w:val="40"/>
          <w:szCs w:val="40"/>
          <w:u w:val="single"/>
        </w:rPr>
        <w:t>Résultats obtenus</w:t>
      </w:r>
    </w:p>
    <w:p w14:paraId="061CF54F" w14:textId="51A9FF42" w:rsidR="00452E56" w:rsidRDefault="00452E56" w:rsidP="00452E56">
      <w:pPr>
        <w:rPr>
          <w:sz w:val="32"/>
          <w:szCs w:val="32"/>
        </w:rPr>
      </w:pPr>
      <w:r>
        <w:rPr>
          <w:sz w:val="32"/>
          <w:szCs w:val="32"/>
        </w:rPr>
        <w:t>Un serveur WSUS opérationnel avec une gestion optimisée du stockage des mises à jour.</w:t>
      </w:r>
    </w:p>
    <w:p w14:paraId="35C2A65F" w14:textId="044360F9" w:rsidR="00452E56" w:rsidRDefault="00452E56" w:rsidP="00452E56">
      <w:pPr>
        <w:rPr>
          <w:sz w:val="32"/>
          <w:szCs w:val="32"/>
        </w:rPr>
      </w:pPr>
      <w:r>
        <w:rPr>
          <w:sz w:val="32"/>
          <w:szCs w:val="32"/>
        </w:rPr>
        <w:t>Une stratégie de mise à jour centralisée appliquée aux postes clients.</w:t>
      </w:r>
    </w:p>
    <w:p w14:paraId="215D24EF" w14:textId="3633D6E1" w:rsidR="00452E56" w:rsidRDefault="00452E56" w:rsidP="00452E56">
      <w:pPr>
        <w:rPr>
          <w:sz w:val="32"/>
          <w:szCs w:val="32"/>
        </w:rPr>
      </w:pPr>
      <w:r>
        <w:rPr>
          <w:sz w:val="32"/>
          <w:szCs w:val="32"/>
        </w:rPr>
        <w:t>Une réduction de la consommation de la bande passante sur le réseau</w:t>
      </w:r>
    </w:p>
    <w:p w14:paraId="7CAA9163" w14:textId="77777777" w:rsidR="00684A0E" w:rsidRDefault="00684A0E" w:rsidP="00452E56">
      <w:pPr>
        <w:rPr>
          <w:sz w:val="32"/>
          <w:szCs w:val="32"/>
        </w:rPr>
      </w:pPr>
    </w:p>
    <w:p w14:paraId="10D65DDC" w14:textId="77777777" w:rsidR="00684A0E" w:rsidRDefault="00684A0E" w:rsidP="00452E56">
      <w:pPr>
        <w:rPr>
          <w:sz w:val="32"/>
          <w:szCs w:val="32"/>
        </w:rPr>
      </w:pPr>
    </w:p>
    <w:p w14:paraId="23183BAE" w14:textId="77777777" w:rsidR="00684A0E" w:rsidRDefault="00684A0E" w:rsidP="00452E56">
      <w:pPr>
        <w:rPr>
          <w:sz w:val="32"/>
          <w:szCs w:val="32"/>
        </w:rPr>
      </w:pPr>
    </w:p>
    <w:p w14:paraId="3541188B" w14:textId="77777777" w:rsidR="00684A0E" w:rsidRDefault="00684A0E" w:rsidP="00452E56">
      <w:pPr>
        <w:rPr>
          <w:sz w:val="32"/>
          <w:szCs w:val="32"/>
        </w:rPr>
      </w:pPr>
    </w:p>
    <w:p w14:paraId="3B9952F3" w14:textId="77777777" w:rsidR="00684A0E" w:rsidRDefault="00684A0E" w:rsidP="00452E56">
      <w:pPr>
        <w:rPr>
          <w:sz w:val="32"/>
          <w:szCs w:val="32"/>
        </w:rPr>
      </w:pPr>
    </w:p>
    <w:p w14:paraId="78C09222" w14:textId="77777777" w:rsidR="00684A0E" w:rsidRDefault="00684A0E" w:rsidP="00452E56">
      <w:pPr>
        <w:rPr>
          <w:sz w:val="32"/>
          <w:szCs w:val="32"/>
        </w:rPr>
      </w:pPr>
    </w:p>
    <w:p w14:paraId="0958724D" w14:textId="77777777" w:rsidR="00684A0E" w:rsidRDefault="00684A0E" w:rsidP="00452E56">
      <w:pPr>
        <w:rPr>
          <w:sz w:val="32"/>
          <w:szCs w:val="32"/>
        </w:rPr>
      </w:pPr>
    </w:p>
    <w:p w14:paraId="3E5EC3E3" w14:textId="77777777" w:rsidR="00684A0E" w:rsidRDefault="00684A0E" w:rsidP="00452E56">
      <w:pPr>
        <w:rPr>
          <w:sz w:val="32"/>
          <w:szCs w:val="32"/>
        </w:rPr>
      </w:pPr>
    </w:p>
    <w:p w14:paraId="5AEA2916" w14:textId="77777777" w:rsidR="00684A0E" w:rsidRDefault="00684A0E" w:rsidP="00452E56">
      <w:pPr>
        <w:rPr>
          <w:sz w:val="32"/>
          <w:szCs w:val="32"/>
        </w:rPr>
      </w:pPr>
    </w:p>
    <w:p w14:paraId="2EDDFC98" w14:textId="77777777" w:rsidR="00684A0E" w:rsidRDefault="00684A0E" w:rsidP="00452E56">
      <w:pPr>
        <w:rPr>
          <w:sz w:val="32"/>
          <w:szCs w:val="32"/>
        </w:rPr>
      </w:pPr>
    </w:p>
    <w:p w14:paraId="73EFCD9C" w14:textId="77777777" w:rsidR="00684A0E" w:rsidRDefault="00684A0E" w:rsidP="00452E56">
      <w:pPr>
        <w:rPr>
          <w:sz w:val="32"/>
          <w:szCs w:val="32"/>
        </w:rPr>
      </w:pPr>
    </w:p>
    <w:p w14:paraId="61A25F91" w14:textId="77777777" w:rsidR="00684A0E" w:rsidRDefault="00684A0E" w:rsidP="00452E56">
      <w:pPr>
        <w:rPr>
          <w:sz w:val="32"/>
          <w:szCs w:val="32"/>
        </w:rPr>
      </w:pPr>
    </w:p>
    <w:p w14:paraId="61452C79" w14:textId="77777777" w:rsidR="00684A0E" w:rsidRDefault="00684A0E" w:rsidP="00452E56">
      <w:pPr>
        <w:rPr>
          <w:sz w:val="32"/>
          <w:szCs w:val="32"/>
        </w:rPr>
      </w:pPr>
    </w:p>
    <w:p w14:paraId="00FA5535" w14:textId="51A1251D" w:rsidR="00684A0E" w:rsidRDefault="00684A0E" w:rsidP="00684A0E">
      <w:pPr>
        <w:jc w:val="center"/>
        <w:rPr>
          <w:color w:val="FF0000"/>
          <w:sz w:val="48"/>
          <w:szCs w:val="48"/>
          <w:u w:val="single"/>
        </w:rPr>
      </w:pPr>
      <w:r w:rsidRPr="00F62348">
        <w:rPr>
          <w:color w:val="FF0000"/>
          <w:sz w:val="48"/>
          <w:szCs w:val="48"/>
          <w:u w:val="single"/>
        </w:rPr>
        <w:lastRenderedPageBreak/>
        <w:t>Fiche de réalisation n°</w:t>
      </w:r>
      <w:r>
        <w:rPr>
          <w:color w:val="FF0000"/>
          <w:sz w:val="48"/>
          <w:szCs w:val="48"/>
          <w:u w:val="single"/>
        </w:rPr>
        <w:t>3</w:t>
      </w:r>
      <w:r w:rsidRPr="00F62348">
        <w:rPr>
          <w:color w:val="FF0000"/>
          <w:sz w:val="48"/>
          <w:szCs w:val="48"/>
          <w:u w:val="single"/>
        </w:rPr>
        <w:t xml:space="preserve"> : </w:t>
      </w:r>
      <w:r>
        <w:rPr>
          <w:color w:val="FF0000"/>
          <w:sz w:val="48"/>
          <w:szCs w:val="48"/>
          <w:u w:val="single"/>
        </w:rPr>
        <w:t>Installation et configuration du serveur DHCP</w:t>
      </w:r>
    </w:p>
    <w:p w14:paraId="2A8055D2" w14:textId="77777777" w:rsidR="00684A0E" w:rsidRDefault="00684A0E" w:rsidP="00684A0E">
      <w:pPr>
        <w:rPr>
          <w:color w:val="FF0000"/>
          <w:sz w:val="48"/>
          <w:szCs w:val="48"/>
          <w:u w:val="single"/>
        </w:rPr>
      </w:pPr>
    </w:p>
    <w:p w14:paraId="16850E8B" w14:textId="4B0ED511" w:rsidR="00684A0E" w:rsidRDefault="00684A0E" w:rsidP="00684A0E">
      <w:pPr>
        <w:rPr>
          <w:color w:val="FF0000"/>
          <w:sz w:val="40"/>
          <w:szCs w:val="40"/>
          <w:u w:val="single"/>
        </w:rPr>
      </w:pPr>
      <w:r>
        <w:rPr>
          <w:color w:val="FF0000"/>
          <w:sz w:val="40"/>
          <w:szCs w:val="40"/>
          <w:u w:val="single"/>
        </w:rPr>
        <w:t>Objectif</w:t>
      </w:r>
    </w:p>
    <w:p w14:paraId="07DD5D0A" w14:textId="031ACE62" w:rsidR="00684A0E" w:rsidRPr="00684A0E" w:rsidRDefault="00684A0E" w:rsidP="00684A0E">
      <w:pPr>
        <w:rPr>
          <w:sz w:val="32"/>
          <w:szCs w:val="32"/>
        </w:rPr>
      </w:pPr>
      <w:r>
        <w:rPr>
          <w:sz w:val="32"/>
          <w:szCs w:val="32"/>
        </w:rPr>
        <w:t>Mettre en place un serveur DHCP pour attribuer dynamiquement des adresses IP aux machines clientes et éviter la configuration manuelle des IP.</w:t>
      </w:r>
    </w:p>
    <w:p w14:paraId="04F7559B" w14:textId="77777777" w:rsidR="00684A0E" w:rsidRDefault="00684A0E" w:rsidP="00684A0E">
      <w:pPr>
        <w:spacing w:before="100" w:beforeAutospacing="1" w:after="100" w:afterAutospacing="1" w:line="240" w:lineRule="auto"/>
        <w:outlineLvl w:val="1"/>
        <w:rPr>
          <w:rFonts w:eastAsia="Times New Roman" w:cstheme="minorHAnsi"/>
          <w:color w:val="FF0000"/>
          <w:kern w:val="0"/>
          <w:sz w:val="40"/>
          <w:szCs w:val="40"/>
          <w:u w:val="single"/>
          <w:lang w:eastAsia="fr-FR"/>
          <w14:ligatures w14:val="none"/>
        </w:rPr>
      </w:pPr>
      <w:r w:rsidRPr="00452E56">
        <w:rPr>
          <w:rFonts w:eastAsia="Times New Roman" w:cstheme="minorHAnsi"/>
          <w:color w:val="FF0000"/>
          <w:kern w:val="0"/>
          <w:sz w:val="40"/>
          <w:szCs w:val="40"/>
          <w:u w:val="single"/>
          <w:lang w:eastAsia="fr-FR"/>
          <w14:ligatures w14:val="none"/>
        </w:rPr>
        <w:t>Étapes réalisées</w:t>
      </w:r>
    </w:p>
    <w:p w14:paraId="6064D048" w14:textId="26159FA1" w:rsidR="00684A0E" w:rsidRPr="00684A0E" w:rsidRDefault="00684A0E" w:rsidP="00684A0E">
      <w:pPr>
        <w:pStyle w:val="Paragraphedeliste"/>
        <w:numPr>
          <w:ilvl w:val="0"/>
          <w:numId w:val="5"/>
        </w:numPr>
        <w:rPr>
          <w:b/>
          <w:bCs/>
          <w:color w:val="FF0000"/>
          <w:sz w:val="32"/>
          <w:szCs w:val="32"/>
        </w:rPr>
      </w:pPr>
      <w:r>
        <w:rPr>
          <w:b/>
          <w:bCs/>
          <w:color w:val="FF0000"/>
          <w:sz w:val="32"/>
          <w:szCs w:val="32"/>
        </w:rPr>
        <w:t>Installation du rôle DHCP</w:t>
      </w:r>
    </w:p>
    <w:p w14:paraId="169751F8" w14:textId="0BAC4CCB" w:rsidR="00684A0E" w:rsidRDefault="00684A0E" w:rsidP="00684A0E">
      <w:pPr>
        <w:pStyle w:val="Paragraphedeliste"/>
        <w:numPr>
          <w:ilvl w:val="1"/>
          <w:numId w:val="1"/>
        </w:numPr>
        <w:rPr>
          <w:sz w:val="32"/>
          <w:szCs w:val="32"/>
        </w:rPr>
      </w:pPr>
      <w:r>
        <w:rPr>
          <w:sz w:val="32"/>
          <w:szCs w:val="32"/>
        </w:rPr>
        <w:t>Ajout du rôle DHCP via le Gestionnaire de serveur.</w:t>
      </w:r>
    </w:p>
    <w:p w14:paraId="411BA320" w14:textId="1D98D83D" w:rsidR="00684A0E" w:rsidRDefault="00684A0E" w:rsidP="00684A0E">
      <w:pPr>
        <w:pStyle w:val="Paragraphedeliste"/>
        <w:numPr>
          <w:ilvl w:val="1"/>
          <w:numId w:val="1"/>
        </w:numPr>
        <w:rPr>
          <w:sz w:val="32"/>
          <w:szCs w:val="32"/>
        </w:rPr>
      </w:pPr>
      <w:r>
        <w:rPr>
          <w:sz w:val="32"/>
          <w:szCs w:val="32"/>
        </w:rPr>
        <w:t>Configuration de l’autorisation DHCP sur le domaine.</w:t>
      </w:r>
    </w:p>
    <w:p w14:paraId="5E2AC8B0" w14:textId="6A2A647B" w:rsidR="00684A0E" w:rsidRPr="00452E56" w:rsidRDefault="00684A0E" w:rsidP="00684A0E">
      <w:pPr>
        <w:pStyle w:val="Paragraphedeliste"/>
        <w:numPr>
          <w:ilvl w:val="0"/>
          <w:numId w:val="5"/>
        </w:numPr>
        <w:rPr>
          <w:b/>
          <w:bCs/>
          <w:color w:val="FF0000"/>
          <w:sz w:val="32"/>
          <w:szCs w:val="32"/>
        </w:rPr>
      </w:pPr>
      <w:r>
        <w:rPr>
          <w:b/>
          <w:bCs/>
          <w:color w:val="FF0000"/>
          <w:sz w:val="32"/>
          <w:szCs w:val="32"/>
        </w:rPr>
        <w:t>Création de la plage d’adresses DHCP</w:t>
      </w:r>
    </w:p>
    <w:p w14:paraId="07A0E6A9" w14:textId="06D4E2CC" w:rsidR="00684A0E" w:rsidRDefault="00684A0E" w:rsidP="00684A0E">
      <w:pPr>
        <w:pStyle w:val="Paragraphedeliste"/>
        <w:numPr>
          <w:ilvl w:val="1"/>
          <w:numId w:val="1"/>
        </w:numPr>
        <w:rPr>
          <w:sz w:val="32"/>
          <w:szCs w:val="32"/>
        </w:rPr>
      </w:pPr>
      <w:r>
        <w:rPr>
          <w:sz w:val="32"/>
          <w:szCs w:val="32"/>
        </w:rPr>
        <w:t>Définition d’une plage d’adresse IP (10.0.2.100 à 10.0.2.200).</w:t>
      </w:r>
    </w:p>
    <w:p w14:paraId="0E1E4EE2" w14:textId="15027732" w:rsidR="00684A0E" w:rsidRPr="00684A0E" w:rsidRDefault="00684A0E" w:rsidP="00684A0E">
      <w:pPr>
        <w:pStyle w:val="Paragraphedeliste"/>
        <w:numPr>
          <w:ilvl w:val="1"/>
          <w:numId w:val="1"/>
        </w:numPr>
        <w:rPr>
          <w:sz w:val="32"/>
          <w:szCs w:val="32"/>
        </w:rPr>
      </w:pPr>
      <w:r>
        <w:rPr>
          <w:sz w:val="32"/>
          <w:szCs w:val="32"/>
        </w:rPr>
        <w:t>Attribution de la passerelle et des serveurs DNS aux clients DHCP.</w:t>
      </w:r>
    </w:p>
    <w:p w14:paraId="42BD89EE" w14:textId="1C45FAB1" w:rsidR="00684A0E" w:rsidRPr="00452E56" w:rsidRDefault="00684A0E" w:rsidP="00684A0E">
      <w:pPr>
        <w:pStyle w:val="Paragraphedeliste"/>
        <w:numPr>
          <w:ilvl w:val="0"/>
          <w:numId w:val="5"/>
        </w:numPr>
        <w:rPr>
          <w:b/>
          <w:bCs/>
          <w:color w:val="FF0000"/>
          <w:sz w:val="32"/>
          <w:szCs w:val="32"/>
        </w:rPr>
      </w:pPr>
      <w:r>
        <w:rPr>
          <w:b/>
          <w:bCs/>
          <w:color w:val="FF0000"/>
          <w:sz w:val="32"/>
          <w:szCs w:val="32"/>
        </w:rPr>
        <w:t>Test et validation</w:t>
      </w:r>
    </w:p>
    <w:p w14:paraId="7C615390" w14:textId="7A1336C6" w:rsidR="00684A0E" w:rsidRDefault="00684A0E" w:rsidP="00684A0E">
      <w:pPr>
        <w:pStyle w:val="Paragraphedeliste"/>
        <w:numPr>
          <w:ilvl w:val="1"/>
          <w:numId w:val="1"/>
        </w:numPr>
        <w:rPr>
          <w:sz w:val="32"/>
          <w:szCs w:val="32"/>
        </w:rPr>
      </w:pPr>
      <w:r>
        <w:rPr>
          <w:sz w:val="32"/>
          <w:szCs w:val="32"/>
        </w:rPr>
        <w:t>Vérification que les machines clientes reçoivent bien une adresse IP dynamique.</w:t>
      </w:r>
    </w:p>
    <w:p w14:paraId="226605F9" w14:textId="51FDBE14" w:rsidR="00684A0E" w:rsidRPr="009B5994" w:rsidRDefault="00684A0E" w:rsidP="009B5994">
      <w:pPr>
        <w:pStyle w:val="Paragraphedeliste"/>
        <w:numPr>
          <w:ilvl w:val="1"/>
          <w:numId w:val="1"/>
        </w:numPr>
        <w:rPr>
          <w:sz w:val="32"/>
          <w:szCs w:val="32"/>
        </w:rPr>
      </w:pPr>
      <w:r>
        <w:rPr>
          <w:sz w:val="32"/>
          <w:szCs w:val="32"/>
        </w:rPr>
        <w:t>Tests de connectivité avec le serveur AD et WSUS.</w:t>
      </w:r>
    </w:p>
    <w:p w14:paraId="36505297" w14:textId="1D53F5B2" w:rsidR="00684A0E" w:rsidRPr="00452E56" w:rsidRDefault="00684A0E" w:rsidP="00684A0E">
      <w:pPr>
        <w:rPr>
          <w:color w:val="FF0000"/>
          <w:sz w:val="40"/>
          <w:szCs w:val="40"/>
          <w:u w:val="single"/>
        </w:rPr>
      </w:pPr>
      <w:r w:rsidRPr="00452E56">
        <w:rPr>
          <w:color w:val="FF0000"/>
          <w:sz w:val="40"/>
          <w:szCs w:val="40"/>
          <w:u w:val="single"/>
        </w:rPr>
        <w:t>Résultats obtenus</w:t>
      </w:r>
    </w:p>
    <w:p w14:paraId="53C1FB8C" w14:textId="794D615E" w:rsidR="00684A0E" w:rsidRDefault="009B5994" w:rsidP="00684A0E">
      <w:pPr>
        <w:rPr>
          <w:sz w:val="32"/>
          <w:szCs w:val="32"/>
        </w:rPr>
      </w:pPr>
      <w:r>
        <w:rPr>
          <w:sz w:val="32"/>
          <w:szCs w:val="32"/>
        </w:rPr>
        <w:t>Un serveur DHCP opérationnel permettant la distribution automatique des adresses IP.</w:t>
      </w:r>
    </w:p>
    <w:p w14:paraId="7C9C708A" w14:textId="189663A8" w:rsidR="009B5994" w:rsidRDefault="009B5994" w:rsidP="00684A0E">
      <w:pPr>
        <w:rPr>
          <w:sz w:val="32"/>
          <w:szCs w:val="32"/>
        </w:rPr>
      </w:pPr>
      <w:r>
        <w:rPr>
          <w:sz w:val="32"/>
          <w:szCs w:val="32"/>
        </w:rPr>
        <w:t>Une réduction des erreurs de configuration manuelle.</w:t>
      </w:r>
    </w:p>
    <w:p w14:paraId="402A3042" w14:textId="2BB43F6C" w:rsidR="009B5994" w:rsidRDefault="009B5994" w:rsidP="00684A0E">
      <w:pPr>
        <w:rPr>
          <w:sz w:val="32"/>
          <w:szCs w:val="32"/>
        </w:rPr>
      </w:pPr>
      <w:r>
        <w:rPr>
          <w:sz w:val="32"/>
          <w:szCs w:val="32"/>
        </w:rPr>
        <w:t>Une infrastructure plus facile à gérer.</w:t>
      </w:r>
    </w:p>
    <w:p w14:paraId="29967664" w14:textId="77777777" w:rsidR="009B5994" w:rsidRDefault="009B5994" w:rsidP="00684A0E">
      <w:pPr>
        <w:rPr>
          <w:sz w:val="32"/>
          <w:szCs w:val="32"/>
        </w:rPr>
      </w:pPr>
    </w:p>
    <w:p w14:paraId="5A14E20D" w14:textId="7F74BEC3" w:rsidR="009B5994" w:rsidRDefault="009B5994" w:rsidP="00A62781">
      <w:pPr>
        <w:jc w:val="center"/>
        <w:rPr>
          <w:color w:val="FF0000"/>
          <w:sz w:val="48"/>
          <w:szCs w:val="48"/>
          <w:u w:val="single"/>
        </w:rPr>
      </w:pPr>
      <w:r>
        <w:rPr>
          <w:color w:val="FF0000"/>
          <w:sz w:val="48"/>
          <w:szCs w:val="48"/>
          <w:u w:val="single"/>
        </w:rPr>
        <w:lastRenderedPageBreak/>
        <w:t>Conclusion et perspectives</w:t>
      </w:r>
    </w:p>
    <w:p w14:paraId="5B3D726A" w14:textId="46342840" w:rsidR="009B5994" w:rsidRDefault="009B5994" w:rsidP="00684A0E">
      <w:pPr>
        <w:rPr>
          <w:color w:val="FF0000"/>
          <w:sz w:val="40"/>
          <w:szCs w:val="40"/>
          <w:u w:val="single"/>
        </w:rPr>
      </w:pPr>
      <w:r>
        <w:rPr>
          <w:color w:val="FF0000"/>
          <w:sz w:val="40"/>
          <w:szCs w:val="40"/>
          <w:u w:val="single"/>
        </w:rPr>
        <w:t>Bilan du projet</w:t>
      </w:r>
    </w:p>
    <w:p w14:paraId="3D6D9091" w14:textId="6F4AB0A8" w:rsidR="009B5994" w:rsidRDefault="009B5994" w:rsidP="00A62781">
      <w:pPr>
        <w:spacing w:after="0"/>
        <w:rPr>
          <w:sz w:val="32"/>
          <w:szCs w:val="32"/>
        </w:rPr>
      </w:pPr>
      <w:r>
        <w:rPr>
          <w:sz w:val="32"/>
          <w:szCs w:val="32"/>
        </w:rPr>
        <w:t>Ce projet m’a permis de mettre en pratique plusieurs compétences essentielles en administration système et résea</w:t>
      </w:r>
      <w:r w:rsidR="00353B69">
        <w:rPr>
          <w:sz w:val="32"/>
          <w:szCs w:val="32"/>
        </w:rPr>
        <w:t>u. La mise en place d’un contrôleur de domaine Active Directory a facilité la gestion centralisée des utilisateurs et des ressources du réseau. Ensuite, la configuration des stratégies de groupe (GPO) a permis de sécuriser et d’optimiser la gestion des postes clients.</w:t>
      </w:r>
    </w:p>
    <w:p w14:paraId="774D8317" w14:textId="42C6911C" w:rsidR="00353B69" w:rsidRDefault="00353B69" w:rsidP="00A62781">
      <w:pPr>
        <w:spacing w:after="0"/>
        <w:rPr>
          <w:sz w:val="32"/>
          <w:szCs w:val="32"/>
        </w:rPr>
      </w:pPr>
      <w:r>
        <w:rPr>
          <w:sz w:val="32"/>
          <w:szCs w:val="32"/>
        </w:rPr>
        <w:t>L’implémentation d’un serveur WSUS a contribué à la centralisation et à l’optimisation de la gestion des mises à jour Windows. Enfin, l’installation et la configuration d’un serveur DHCP ont permis d’automatiser l’attribution des adresses IP aux machines clientes, simplifiant ainsi l’administration du réseau.</w:t>
      </w:r>
    </w:p>
    <w:p w14:paraId="0D0C2D6B" w14:textId="222C49AF" w:rsidR="00353B69" w:rsidRDefault="00353B69" w:rsidP="00A62781">
      <w:pPr>
        <w:spacing w:after="0" w:line="276" w:lineRule="auto"/>
        <w:rPr>
          <w:sz w:val="32"/>
          <w:szCs w:val="32"/>
        </w:rPr>
      </w:pPr>
      <w:r>
        <w:rPr>
          <w:sz w:val="32"/>
          <w:szCs w:val="32"/>
        </w:rPr>
        <w:t>Grâce à ces différentes étapes, une infrastructure réseau fonctionnelle et évolutive a été mise en place, garantissant à la fois la stabilité, la sécurité et la facilité d’administration.</w:t>
      </w:r>
    </w:p>
    <w:p w14:paraId="23EE3027" w14:textId="77777777" w:rsidR="001C3CDC" w:rsidRDefault="001C3CDC" w:rsidP="00A62781">
      <w:pPr>
        <w:spacing w:after="0" w:line="276" w:lineRule="auto"/>
        <w:rPr>
          <w:sz w:val="32"/>
          <w:szCs w:val="32"/>
        </w:rPr>
      </w:pPr>
    </w:p>
    <w:p w14:paraId="3F627DAB" w14:textId="12342F42" w:rsidR="00353B69" w:rsidRDefault="00353B69" w:rsidP="00A62781">
      <w:pPr>
        <w:spacing w:before="240" w:line="240" w:lineRule="auto"/>
        <w:rPr>
          <w:color w:val="FF0000"/>
          <w:sz w:val="40"/>
          <w:szCs w:val="40"/>
          <w:u w:val="single"/>
        </w:rPr>
      </w:pPr>
      <w:r>
        <w:rPr>
          <w:color w:val="FF0000"/>
          <w:sz w:val="40"/>
          <w:szCs w:val="40"/>
          <w:u w:val="single"/>
        </w:rPr>
        <w:t>Améliorations possibles</w:t>
      </w:r>
    </w:p>
    <w:p w14:paraId="30A80775" w14:textId="35FE0BF4" w:rsidR="00353B69" w:rsidRDefault="00353B69" w:rsidP="00684A0E">
      <w:pPr>
        <w:rPr>
          <w:sz w:val="32"/>
          <w:szCs w:val="32"/>
        </w:rPr>
      </w:pPr>
      <w:r>
        <w:rPr>
          <w:sz w:val="32"/>
          <w:szCs w:val="32"/>
        </w:rPr>
        <w:t>Pour aller plus loin et améliorer encore l’infrastructure, plusieurs pistes d’optimisation pourraient être envisagées :</w:t>
      </w:r>
    </w:p>
    <w:p w14:paraId="76EEE1AD" w14:textId="3CAD20EA" w:rsidR="00353B69" w:rsidRDefault="00353B69" w:rsidP="00353B69">
      <w:pPr>
        <w:pStyle w:val="Paragraphedeliste"/>
        <w:numPr>
          <w:ilvl w:val="0"/>
          <w:numId w:val="1"/>
        </w:numPr>
        <w:rPr>
          <w:sz w:val="32"/>
          <w:szCs w:val="32"/>
        </w:rPr>
      </w:pPr>
      <w:r>
        <w:rPr>
          <w:sz w:val="32"/>
          <w:szCs w:val="32"/>
        </w:rPr>
        <w:t xml:space="preserve">Mise en place d’un VPN : </w:t>
      </w:r>
      <w:r w:rsidR="00A62781">
        <w:rPr>
          <w:sz w:val="32"/>
          <w:szCs w:val="32"/>
        </w:rPr>
        <w:t>Cette solution permettrait d’autoriser des connexions sécurisées à distance pour les utilisateurs externes ou en télétravail.</w:t>
      </w:r>
    </w:p>
    <w:p w14:paraId="2D117B95" w14:textId="4C088F78" w:rsidR="00A62781" w:rsidRDefault="00A62781" w:rsidP="00A62781">
      <w:pPr>
        <w:pStyle w:val="Paragraphedeliste"/>
        <w:numPr>
          <w:ilvl w:val="0"/>
          <w:numId w:val="1"/>
        </w:numPr>
        <w:rPr>
          <w:sz w:val="32"/>
          <w:szCs w:val="32"/>
        </w:rPr>
      </w:pPr>
      <w:r>
        <w:rPr>
          <w:sz w:val="32"/>
          <w:szCs w:val="32"/>
        </w:rPr>
        <w:t>Ajout d’une solution de supervision et d’analyse réseau : L’intégration d’un outil comme PRTG Network Monitor permettrait de surveiller les performances du réseau, tandis que Wireshark offrirait une analyse détaillée du trafic pour détecter d’éventuels problèmes de communication ou de sécurité.</w:t>
      </w:r>
    </w:p>
    <w:p w14:paraId="1256BE78" w14:textId="3E053F4D" w:rsidR="001C3CDC" w:rsidRDefault="001C3CDC" w:rsidP="00A62781">
      <w:pPr>
        <w:pStyle w:val="Paragraphedeliste"/>
        <w:numPr>
          <w:ilvl w:val="0"/>
          <w:numId w:val="1"/>
        </w:numPr>
        <w:rPr>
          <w:sz w:val="32"/>
          <w:szCs w:val="32"/>
        </w:rPr>
      </w:pPr>
      <w:r>
        <w:rPr>
          <w:sz w:val="32"/>
          <w:szCs w:val="32"/>
        </w:rPr>
        <w:lastRenderedPageBreak/>
        <w:t>Optimisation de la gestion des utilisateurs : Une automatisation plus poussée des stratégies de groupe pourrait être mis en place afin de renforcer la gestion des accès et la sécurisation des ressources.</w:t>
      </w:r>
    </w:p>
    <w:p w14:paraId="115F35F6" w14:textId="77777777" w:rsidR="001C3CDC" w:rsidRDefault="001C3CDC" w:rsidP="001C3CDC">
      <w:pPr>
        <w:pStyle w:val="Paragraphedeliste"/>
        <w:rPr>
          <w:sz w:val="32"/>
          <w:szCs w:val="32"/>
        </w:rPr>
      </w:pPr>
    </w:p>
    <w:p w14:paraId="3699DC54" w14:textId="46406A8C" w:rsidR="00A62781" w:rsidRDefault="00A62781" w:rsidP="00A62781">
      <w:pPr>
        <w:rPr>
          <w:sz w:val="32"/>
          <w:szCs w:val="32"/>
        </w:rPr>
      </w:pPr>
      <w:r>
        <w:rPr>
          <w:sz w:val="32"/>
          <w:szCs w:val="32"/>
        </w:rPr>
        <w:t>En conclusion, ce projet constitue une base solide pour la gestion d’un réseau d’entreprise et pourrait être évolutif en fonction des besoins futurs de l’infrastructure.</w:t>
      </w:r>
    </w:p>
    <w:p w14:paraId="5122551F" w14:textId="77777777" w:rsidR="001C3CDC" w:rsidRDefault="001C3CDC" w:rsidP="00A62781">
      <w:pPr>
        <w:rPr>
          <w:sz w:val="32"/>
          <w:szCs w:val="32"/>
        </w:rPr>
      </w:pPr>
    </w:p>
    <w:p w14:paraId="02DE8165" w14:textId="77777777" w:rsidR="001C3CDC" w:rsidRDefault="001C3CDC" w:rsidP="00A62781">
      <w:pPr>
        <w:rPr>
          <w:sz w:val="32"/>
          <w:szCs w:val="32"/>
        </w:rPr>
      </w:pPr>
    </w:p>
    <w:p w14:paraId="5A8E0E2C" w14:textId="77777777" w:rsidR="001C3CDC" w:rsidRDefault="001C3CDC" w:rsidP="00A62781">
      <w:pPr>
        <w:rPr>
          <w:sz w:val="32"/>
          <w:szCs w:val="32"/>
        </w:rPr>
      </w:pPr>
    </w:p>
    <w:p w14:paraId="448A65A7" w14:textId="77777777" w:rsidR="001C3CDC" w:rsidRDefault="001C3CDC" w:rsidP="00A62781">
      <w:pPr>
        <w:rPr>
          <w:sz w:val="32"/>
          <w:szCs w:val="32"/>
        </w:rPr>
      </w:pPr>
    </w:p>
    <w:p w14:paraId="71B5BEDE" w14:textId="77777777" w:rsidR="001C3CDC" w:rsidRDefault="001C3CDC" w:rsidP="00A62781">
      <w:pPr>
        <w:rPr>
          <w:sz w:val="32"/>
          <w:szCs w:val="32"/>
        </w:rPr>
      </w:pPr>
    </w:p>
    <w:p w14:paraId="0D631DAC" w14:textId="77777777" w:rsidR="001C3CDC" w:rsidRDefault="001C3CDC" w:rsidP="00A62781">
      <w:pPr>
        <w:rPr>
          <w:sz w:val="32"/>
          <w:szCs w:val="32"/>
        </w:rPr>
      </w:pPr>
    </w:p>
    <w:p w14:paraId="7F459595" w14:textId="77777777" w:rsidR="001C3CDC" w:rsidRDefault="001C3CDC" w:rsidP="00A62781">
      <w:pPr>
        <w:rPr>
          <w:sz w:val="32"/>
          <w:szCs w:val="32"/>
        </w:rPr>
      </w:pPr>
    </w:p>
    <w:p w14:paraId="29A316BD" w14:textId="77777777" w:rsidR="001C3CDC" w:rsidRDefault="001C3CDC" w:rsidP="00A62781">
      <w:pPr>
        <w:rPr>
          <w:sz w:val="32"/>
          <w:szCs w:val="32"/>
        </w:rPr>
      </w:pPr>
    </w:p>
    <w:p w14:paraId="153E00D3" w14:textId="77777777" w:rsidR="001C3CDC" w:rsidRDefault="001C3CDC" w:rsidP="00A62781">
      <w:pPr>
        <w:rPr>
          <w:sz w:val="32"/>
          <w:szCs w:val="32"/>
        </w:rPr>
      </w:pPr>
    </w:p>
    <w:p w14:paraId="049AAFEB" w14:textId="77777777" w:rsidR="001C3CDC" w:rsidRDefault="001C3CDC" w:rsidP="00A62781">
      <w:pPr>
        <w:rPr>
          <w:sz w:val="32"/>
          <w:szCs w:val="32"/>
        </w:rPr>
      </w:pPr>
    </w:p>
    <w:p w14:paraId="7B95ACE1" w14:textId="77777777" w:rsidR="001C3CDC" w:rsidRDefault="001C3CDC" w:rsidP="00A62781">
      <w:pPr>
        <w:rPr>
          <w:sz w:val="32"/>
          <w:szCs w:val="32"/>
        </w:rPr>
      </w:pPr>
    </w:p>
    <w:p w14:paraId="4410561D" w14:textId="77777777" w:rsidR="001C3CDC" w:rsidRDefault="001C3CDC" w:rsidP="00A62781">
      <w:pPr>
        <w:rPr>
          <w:sz w:val="32"/>
          <w:szCs w:val="32"/>
        </w:rPr>
      </w:pPr>
    </w:p>
    <w:p w14:paraId="25C4DF52" w14:textId="77777777" w:rsidR="001C3CDC" w:rsidRDefault="001C3CDC" w:rsidP="00A62781">
      <w:pPr>
        <w:rPr>
          <w:sz w:val="32"/>
          <w:szCs w:val="32"/>
        </w:rPr>
      </w:pPr>
    </w:p>
    <w:p w14:paraId="0B399382" w14:textId="77777777" w:rsidR="001C3CDC" w:rsidRDefault="001C3CDC" w:rsidP="00A62781">
      <w:pPr>
        <w:rPr>
          <w:sz w:val="32"/>
          <w:szCs w:val="32"/>
        </w:rPr>
      </w:pPr>
    </w:p>
    <w:p w14:paraId="394E643F" w14:textId="77777777" w:rsidR="001C3CDC" w:rsidRDefault="001C3CDC" w:rsidP="00A62781">
      <w:pPr>
        <w:rPr>
          <w:sz w:val="32"/>
          <w:szCs w:val="32"/>
        </w:rPr>
      </w:pPr>
    </w:p>
    <w:p w14:paraId="3C0E3233" w14:textId="77777777" w:rsidR="001C3CDC" w:rsidRDefault="001C3CDC" w:rsidP="00A62781">
      <w:pPr>
        <w:rPr>
          <w:sz w:val="32"/>
          <w:szCs w:val="32"/>
        </w:rPr>
      </w:pPr>
    </w:p>
    <w:p w14:paraId="6B27DD23" w14:textId="77777777" w:rsidR="001C3CDC" w:rsidRDefault="001C3CDC" w:rsidP="00A62781">
      <w:pPr>
        <w:rPr>
          <w:sz w:val="32"/>
          <w:szCs w:val="32"/>
        </w:rPr>
      </w:pPr>
    </w:p>
    <w:p w14:paraId="511AD8D2" w14:textId="77777777" w:rsidR="001C3CDC" w:rsidRDefault="001C3CDC" w:rsidP="00A62781">
      <w:pPr>
        <w:rPr>
          <w:sz w:val="32"/>
          <w:szCs w:val="32"/>
        </w:rPr>
      </w:pPr>
    </w:p>
    <w:p w14:paraId="38D443C7" w14:textId="10AC050B" w:rsidR="001C3CDC" w:rsidRDefault="001C3CDC" w:rsidP="001C3CDC">
      <w:pPr>
        <w:jc w:val="center"/>
        <w:rPr>
          <w:color w:val="FF0000"/>
          <w:sz w:val="48"/>
          <w:szCs w:val="48"/>
          <w:u w:val="single"/>
        </w:rPr>
      </w:pPr>
      <w:r w:rsidRPr="001C3CDC">
        <w:rPr>
          <w:color w:val="FF0000"/>
          <w:sz w:val="48"/>
          <w:szCs w:val="48"/>
          <w:u w:val="single"/>
        </w:rPr>
        <w:lastRenderedPageBreak/>
        <w:t>Annexe</w:t>
      </w:r>
      <w:r>
        <w:rPr>
          <w:color w:val="FF0000"/>
          <w:sz w:val="48"/>
          <w:szCs w:val="48"/>
          <w:u w:val="single"/>
        </w:rPr>
        <w:t>s</w:t>
      </w:r>
    </w:p>
    <w:p w14:paraId="2D3D61EC" w14:textId="77777777" w:rsidR="001C3CDC" w:rsidRDefault="001C3CDC" w:rsidP="001C3CDC">
      <w:pPr>
        <w:rPr>
          <w:sz w:val="32"/>
          <w:szCs w:val="32"/>
        </w:rPr>
      </w:pPr>
    </w:p>
    <w:p w14:paraId="7E9AB8AF" w14:textId="5A2414B6" w:rsidR="001C3CDC" w:rsidRPr="00F33508" w:rsidRDefault="001C3CDC" w:rsidP="001C3CDC">
      <w:pPr>
        <w:rPr>
          <w:color w:val="FF0000"/>
          <w:sz w:val="40"/>
          <w:szCs w:val="40"/>
          <w:u w:val="single"/>
        </w:rPr>
      </w:pPr>
      <w:r w:rsidRPr="00F33508">
        <w:rPr>
          <w:color w:val="FF0000"/>
          <w:sz w:val="40"/>
          <w:szCs w:val="40"/>
          <w:u w:val="single"/>
        </w:rPr>
        <w:t>Annexe 1 : Schéma réseau</w:t>
      </w:r>
    </w:p>
    <w:p w14:paraId="34193914" w14:textId="28FA406D" w:rsidR="00F33508" w:rsidRDefault="00F33508" w:rsidP="001C3CDC">
      <w:pPr>
        <w:rPr>
          <w:sz w:val="32"/>
          <w:szCs w:val="32"/>
        </w:rPr>
      </w:pPr>
      <w:r>
        <w:rPr>
          <w:sz w:val="32"/>
          <w:szCs w:val="32"/>
        </w:rPr>
        <w:t>Le schéma ci-dessous illustre l’architecture réseau mis en place, incluant le serveur Windows, le poste client Windows 10 et la gestion via le logiciel de virtualisation VirtualBox.</w:t>
      </w:r>
    </w:p>
    <w:p w14:paraId="3CE8B1A1" w14:textId="73505C7F" w:rsidR="00F33508" w:rsidRDefault="007F15CD" w:rsidP="001C3CDC">
      <w:pPr>
        <w:rPr>
          <w:sz w:val="32"/>
          <w:szCs w:val="32"/>
        </w:rPr>
      </w:pPr>
      <w:r w:rsidRPr="007F15CD">
        <w:rPr>
          <w:sz w:val="32"/>
          <w:szCs w:val="32"/>
        </w:rPr>
        <w:drawing>
          <wp:inline distT="0" distB="0" distL="0" distR="0" wp14:anchorId="6CF96F17" wp14:editId="4026BBAA">
            <wp:extent cx="5504815" cy="5333797"/>
            <wp:effectExtent l="0" t="0" r="635" b="635"/>
            <wp:docPr id="3056938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93823" name=""/>
                    <pic:cNvPicPr/>
                  </pic:nvPicPr>
                  <pic:blipFill>
                    <a:blip r:embed="rId9"/>
                    <a:stretch>
                      <a:fillRect/>
                    </a:stretch>
                  </pic:blipFill>
                  <pic:spPr>
                    <a:xfrm>
                      <a:off x="0" y="0"/>
                      <a:ext cx="5510933" cy="5339724"/>
                    </a:xfrm>
                    <a:prstGeom prst="rect">
                      <a:avLst/>
                    </a:prstGeom>
                  </pic:spPr>
                </pic:pic>
              </a:graphicData>
            </a:graphic>
          </wp:inline>
        </w:drawing>
      </w:r>
    </w:p>
    <w:p w14:paraId="558DD4CC" w14:textId="77777777" w:rsidR="007F15CD" w:rsidRDefault="007F15CD" w:rsidP="001C3CDC">
      <w:pPr>
        <w:rPr>
          <w:sz w:val="32"/>
          <w:szCs w:val="32"/>
        </w:rPr>
      </w:pPr>
    </w:p>
    <w:p w14:paraId="7C33D25D" w14:textId="77777777" w:rsidR="007F15CD" w:rsidRDefault="007F15CD" w:rsidP="001C3CDC">
      <w:pPr>
        <w:rPr>
          <w:sz w:val="32"/>
          <w:szCs w:val="32"/>
        </w:rPr>
      </w:pPr>
    </w:p>
    <w:p w14:paraId="11F082F3" w14:textId="77777777" w:rsidR="007F15CD" w:rsidRDefault="007F15CD" w:rsidP="00F33508">
      <w:pPr>
        <w:rPr>
          <w:sz w:val="32"/>
          <w:szCs w:val="32"/>
        </w:rPr>
      </w:pPr>
    </w:p>
    <w:p w14:paraId="46BB087D" w14:textId="33F32573" w:rsidR="00F33508" w:rsidRDefault="00F33508" w:rsidP="00F33508">
      <w:pPr>
        <w:rPr>
          <w:color w:val="FF0000"/>
          <w:sz w:val="40"/>
          <w:szCs w:val="40"/>
          <w:u w:val="single"/>
          <w:lang w:val="en-US"/>
        </w:rPr>
      </w:pPr>
      <w:r w:rsidRPr="00F33508">
        <w:rPr>
          <w:color w:val="FF0000"/>
          <w:sz w:val="40"/>
          <w:szCs w:val="40"/>
          <w:u w:val="single"/>
          <w:lang w:val="en-US"/>
        </w:rPr>
        <w:lastRenderedPageBreak/>
        <w:t>Annexe 2: Configuration Active Directory (AD</w:t>
      </w:r>
      <w:r>
        <w:rPr>
          <w:color w:val="FF0000"/>
          <w:sz w:val="40"/>
          <w:szCs w:val="40"/>
          <w:u w:val="single"/>
          <w:lang w:val="en-US"/>
        </w:rPr>
        <w:t xml:space="preserve"> DS)</w:t>
      </w:r>
    </w:p>
    <w:p w14:paraId="51FCE2DF" w14:textId="6D9872A1" w:rsidR="006225CA" w:rsidRDefault="00F33508" w:rsidP="00F33508">
      <w:pPr>
        <w:rPr>
          <w:sz w:val="32"/>
          <w:szCs w:val="32"/>
        </w:rPr>
      </w:pPr>
      <w:r w:rsidRPr="00F33508">
        <w:rPr>
          <w:sz w:val="32"/>
          <w:szCs w:val="32"/>
        </w:rPr>
        <w:t>Cette annexe présente les é</w:t>
      </w:r>
      <w:r>
        <w:rPr>
          <w:sz w:val="32"/>
          <w:szCs w:val="32"/>
        </w:rPr>
        <w:t>tapes clés de l’installation et de la configuration d’Active Directory sur le serveur Windows Serveur 2016.</w:t>
      </w:r>
    </w:p>
    <w:p w14:paraId="53A9F2C0" w14:textId="77777777" w:rsidR="007F15CD" w:rsidRDefault="00F33508" w:rsidP="00F33508">
      <w:pPr>
        <w:rPr>
          <w:sz w:val="32"/>
          <w:szCs w:val="32"/>
        </w:rPr>
      </w:pPr>
      <w:r w:rsidRPr="00F33508">
        <w:rPr>
          <w:noProof/>
          <w:sz w:val="32"/>
          <w:szCs w:val="32"/>
        </w:rPr>
        <w:drawing>
          <wp:inline distT="0" distB="0" distL="0" distR="0" wp14:anchorId="4EDE344F" wp14:editId="7713379D">
            <wp:extent cx="5760720" cy="3638550"/>
            <wp:effectExtent l="0" t="0" r="0" b="0"/>
            <wp:docPr id="1861280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8068" name=""/>
                    <pic:cNvPicPr/>
                  </pic:nvPicPr>
                  <pic:blipFill>
                    <a:blip r:embed="rId10"/>
                    <a:stretch>
                      <a:fillRect/>
                    </a:stretch>
                  </pic:blipFill>
                  <pic:spPr>
                    <a:xfrm>
                      <a:off x="0" y="0"/>
                      <a:ext cx="5760720" cy="3638550"/>
                    </a:xfrm>
                    <a:prstGeom prst="rect">
                      <a:avLst/>
                    </a:prstGeom>
                  </pic:spPr>
                </pic:pic>
              </a:graphicData>
            </a:graphic>
          </wp:inline>
        </w:drawing>
      </w:r>
      <w:r w:rsidRPr="00F33508">
        <w:rPr>
          <w:noProof/>
          <w:sz w:val="32"/>
          <w:szCs w:val="32"/>
        </w:rPr>
        <w:drawing>
          <wp:inline distT="0" distB="0" distL="0" distR="0" wp14:anchorId="63A2F4CE" wp14:editId="47FC4829">
            <wp:extent cx="5760720" cy="3705225"/>
            <wp:effectExtent l="0" t="0" r="0" b="9525"/>
            <wp:docPr id="17754116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11687" name=""/>
                    <pic:cNvPicPr/>
                  </pic:nvPicPr>
                  <pic:blipFill>
                    <a:blip r:embed="rId11"/>
                    <a:stretch>
                      <a:fillRect/>
                    </a:stretch>
                  </pic:blipFill>
                  <pic:spPr>
                    <a:xfrm>
                      <a:off x="0" y="0"/>
                      <a:ext cx="5760720" cy="3705225"/>
                    </a:xfrm>
                    <a:prstGeom prst="rect">
                      <a:avLst/>
                    </a:prstGeom>
                  </pic:spPr>
                </pic:pic>
              </a:graphicData>
            </a:graphic>
          </wp:inline>
        </w:drawing>
      </w:r>
    </w:p>
    <w:p w14:paraId="62252B2D" w14:textId="6978A049" w:rsidR="00F33508" w:rsidRPr="007F15CD" w:rsidRDefault="00F33508" w:rsidP="00F33508">
      <w:pPr>
        <w:rPr>
          <w:sz w:val="32"/>
          <w:szCs w:val="32"/>
        </w:rPr>
      </w:pPr>
      <w:r w:rsidRPr="0002673E">
        <w:rPr>
          <w:color w:val="FF0000"/>
          <w:sz w:val="40"/>
          <w:szCs w:val="40"/>
          <w:u w:val="single"/>
        </w:rPr>
        <w:lastRenderedPageBreak/>
        <w:t>Annexe 3: Configuration WSUS</w:t>
      </w:r>
    </w:p>
    <w:p w14:paraId="03D4CAC4" w14:textId="1936EC2A" w:rsidR="00F33508" w:rsidRDefault="00F33508" w:rsidP="00F33508">
      <w:pPr>
        <w:rPr>
          <w:sz w:val="32"/>
          <w:szCs w:val="32"/>
        </w:rPr>
      </w:pPr>
      <w:r w:rsidRPr="00F33508">
        <w:rPr>
          <w:sz w:val="32"/>
          <w:szCs w:val="32"/>
        </w:rPr>
        <w:t xml:space="preserve">Cette annexe décrit la mise </w:t>
      </w:r>
      <w:r>
        <w:rPr>
          <w:sz w:val="32"/>
          <w:szCs w:val="32"/>
        </w:rPr>
        <w:t>en place du serveur WSUS et la gestion des mises à jour des postes clients via Group Policy Object (GPO).</w:t>
      </w:r>
    </w:p>
    <w:p w14:paraId="2F2FCF32" w14:textId="7969ED52" w:rsidR="00F33508" w:rsidRDefault="00F33508" w:rsidP="00F33508">
      <w:pPr>
        <w:rPr>
          <w:sz w:val="32"/>
          <w:szCs w:val="32"/>
        </w:rPr>
      </w:pPr>
      <w:r w:rsidRPr="00F33508">
        <w:rPr>
          <w:noProof/>
          <w:sz w:val="32"/>
          <w:szCs w:val="32"/>
        </w:rPr>
        <w:drawing>
          <wp:inline distT="0" distB="0" distL="0" distR="0" wp14:anchorId="6FC26BFB" wp14:editId="0D3D9F8B">
            <wp:extent cx="5760720" cy="3914775"/>
            <wp:effectExtent l="0" t="0" r="0" b="9525"/>
            <wp:docPr id="7413243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24300" name=""/>
                    <pic:cNvPicPr/>
                  </pic:nvPicPr>
                  <pic:blipFill>
                    <a:blip r:embed="rId12"/>
                    <a:stretch>
                      <a:fillRect/>
                    </a:stretch>
                  </pic:blipFill>
                  <pic:spPr>
                    <a:xfrm>
                      <a:off x="0" y="0"/>
                      <a:ext cx="5760720" cy="3914775"/>
                    </a:xfrm>
                    <a:prstGeom prst="rect">
                      <a:avLst/>
                    </a:prstGeom>
                  </pic:spPr>
                </pic:pic>
              </a:graphicData>
            </a:graphic>
          </wp:inline>
        </w:drawing>
      </w:r>
    </w:p>
    <w:p w14:paraId="22CDC61C" w14:textId="77777777" w:rsidR="007F15CD" w:rsidRDefault="00D60D03" w:rsidP="00D60D03">
      <w:pPr>
        <w:rPr>
          <w:sz w:val="32"/>
          <w:szCs w:val="32"/>
        </w:rPr>
      </w:pPr>
      <w:r w:rsidRPr="00D60D03">
        <w:rPr>
          <w:noProof/>
          <w:sz w:val="32"/>
          <w:szCs w:val="32"/>
        </w:rPr>
        <w:drawing>
          <wp:inline distT="0" distB="0" distL="0" distR="0" wp14:anchorId="46CE3F33" wp14:editId="55C9D8BD">
            <wp:extent cx="5760720" cy="3771900"/>
            <wp:effectExtent l="0" t="0" r="0" b="0"/>
            <wp:docPr id="9944999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99932" name=""/>
                    <pic:cNvPicPr/>
                  </pic:nvPicPr>
                  <pic:blipFill>
                    <a:blip r:embed="rId13"/>
                    <a:stretch>
                      <a:fillRect/>
                    </a:stretch>
                  </pic:blipFill>
                  <pic:spPr>
                    <a:xfrm>
                      <a:off x="0" y="0"/>
                      <a:ext cx="5760720" cy="3771900"/>
                    </a:xfrm>
                    <a:prstGeom prst="rect">
                      <a:avLst/>
                    </a:prstGeom>
                  </pic:spPr>
                </pic:pic>
              </a:graphicData>
            </a:graphic>
          </wp:inline>
        </w:drawing>
      </w:r>
    </w:p>
    <w:p w14:paraId="15BEC5D3" w14:textId="5DB5CEDC" w:rsidR="00D60D03" w:rsidRPr="007F15CD" w:rsidRDefault="00D60D03" w:rsidP="00D60D03">
      <w:pPr>
        <w:rPr>
          <w:sz w:val="32"/>
          <w:szCs w:val="32"/>
        </w:rPr>
      </w:pPr>
      <w:r w:rsidRPr="0002673E">
        <w:rPr>
          <w:color w:val="FF0000"/>
          <w:sz w:val="40"/>
          <w:szCs w:val="40"/>
          <w:u w:val="single"/>
        </w:rPr>
        <w:lastRenderedPageBreak/>
        <w:t>Annexe 4: Configuration DHCP</w:t>
      </w:r>
    </w:p>
    <w:p w14:paraId="5CDDFFB9" w14:textId="6BB72D58" w:rsidR="00D60D03" w:rsidRPr="00D60D03" w:rsidRDefault="00D60D03" w:rsidP="00D60D03">
      <w:pPr>
        <w:rPr>
          <w:sz w:val="32"/>
          <w:szCs w:val="32"/>
        </w:rPr>
      </w:pPr>
      <w:r w:rsidRPr="00D60D03">
        <w:rPr>
          <w:sz w:val="32"/>
          <w:szCs w:val="32"/>
        </w:rPr>
        <w:t>Détails de la</w:t>
      </w:r>
      <w:r>
        <w:rPr>
          <w:sz w:val="32"/>
          <w:szCs w:val="32"/>
        </w:rPr>
        <w:t xml:space="preserve"> </w:t>
      </w:r>
      <w:r w:rsidRPr="00D60D03">
        <w:rPr>
          <w:sz w:val="32"/>
          <w:szCs w:val="32"/>
        </w:rPr>
        <w:t>mi</w:t>
      </w:r>
      <w:r>
        <w:rPr>
          <w:sz w:val="32"/>
          <w:szCs w:val="32"/>
        </w:rPr>
        <w:t>se</w:t>
      </w:r>
      <w:r w:rsidRPr="00D60D03">
        <w:rPr>
          <w:sz w:val="32"/>
          <w:szCs w:val="32"/>
        </w:rPr>
        <w:t xml:space="preserve"> en p</w:t>
      </w:r>
      <w:r>
        <w:rPr>
          <w:sz w:val="32"/>
          <w:szCs w:val="32"/>
        </w:rPr>
        <w:t>lace du serveur DHCP et de la distribution automatique des adresses IP.</w:t>
      </w:r>
    </w:p>
    <w:p w14:paraId="6852CCAD" w14:textId="23865D02" w:rsidR="00404864" w:rsidRPr="007F15CD" w:rsidRDefault="00E425AE" w:rsidP="00404864">
      <w:pPr>
        <w:rPr>
          <w:sz w:val="32"/>
          <w:szCs w:val="32"/>
        </w:rPr>
      </w:pPr>
      <w:r w:rsidRPr="00E425AE">
        <w:rPr>
          <w:noProof/>
          <w:sz w:val="32"/>
          <w:szCs w:val="32"/>
        </w:rPr>
        <w:drawing>
          <wp:inline distT="0" distB="0" distL="0" distR="0" wp14:anchorId="09C6F376" wp14:editId="0FC574B0">
            <wp:extent cx="5760720" cy="3991610"/>
            <wp:effectExtent l="0" t="0" r="0" b="8890"/>
            <wp:docPr id="2596063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06328" name=""/>
                    <pic:cNvPicPr/>
                  </pic:nvPicPr>
                  <pic:blipFill>
                    <a:blip r:embed="rId14"/>
                    <a:stretch>
                      <a:fillRect/>
                    </a:stretch>
                  </pic:blipFill>
                  <pic:spPr>
                    <a:xfrm>
                      <a:off x="0" y="0"/>
                      <a:ext cx="5760720" cy="3991610"/>
                    </a:xfrm>
                    <a:prstGeom prst="rect">
                      <a:avLst/>
                    </a:prstGeom>
                  </pic:spPr>
                </pic:pic>
              </a:graphicData>
            </a:graphic>
          </wp:inline>
        </w:drawing>
      </w:r>
    </w:p>
    <w:p w14:paraId="1D823DDC" w14:textId="13DB8A3C" w:rsidR="00404864" w:rsidRDefault="00404864" w:rsidP="00404864">
      <w:pPr>
        <w:rPr>
          <w:color w:val="FF0000"/>
          <w:sz w:val="40"/>
          <w:szCs w:val="40"/>
          <w:u w:val="single"/>
        </w:rPr>
      </w:pPr>
      <w:r w:rsidRPr="00404864">
        <w:rPr>
          <w:color w:val="FF0000"/>
          <w:sz w:val="40"/>
          <w:szCs w:val="40"/>
          <w:u w:val="single"/>
        </w:rPr>
        <w:t>Annexe 5 : Paramètrage des strategies de</w:t>
      </w:r>
      <w:r>
        <w:rPr>
          <w:color w:val="FF0000"/>
          <w:sz w:val="40"/>
          <w:szCs w:val="40"/>
          <w:u w:val="single"/>
        </w:rPr>
        <w:t xml:space="preserve"> groupes (GPO)</w:t>
      </w:r>
    </w:p>
    <w:p w14:paraId="7767E704" w14:textId="3A8D4C71" w:rsidR="00404864" w:rsidRDefault="00404864" w:rsidP="00404864">
      <w:pPr>
        <w:rPr>
          <w:sz w:val="32"/>
          <w:szCs w:val="32"/>
        </w:rPr>
      </w:pPr>
      <w:r w:rsidRPr="00404864">
        <w:rPr>
          <w:sz w:val="32"/>
          <w:szCs w:val="32"/>
        </w:rPr>
        <w:t>Tableau des stratégies de groupe appliquées pour sécuriser et gérer le réseau</w:t>
      </w:r>
      <w:r>
        <w:rPr>
          <w:sz w:val="32"/>
          <w:szCs w:val="32"/>
        </w:rPr>
        <w:t>.</w:t>
      </w:r>
    </w:p>
    <w:tbl>
      <w:tblPr>
        <w:tblStyle w:val="Grilledutableau"/>
        <w:tblW w:w="0" w:type="auto"/>
        <w:tblLook w:val="04A0" w:firstRow="1" w:lastRow="0" w:firstColumn="1" w:lastColumn="0" w:noHBand="0" w:noVBand="1"/>
      </w:tblPr>
      <w:tblGrid>
        <w:gridCol w:w="4531"/>
        <w:gridCol w:w="4531"/>
      </w:tblGrid>
      <w:tr w:rsidR="00404864" w14:paraId="24D28D57" w14:textId="77777777" w:rsidTr="00404864">
        <w:tc>
          <w:tcPr>
            <w:tcW w:w="4531" w:type="dxa"/>
          </w:tcPr>
          <w:p w14:paraId="3FE83360" w14:textId="1D080ADD" w:rsidR="00404864" w:rsidRPr="007E11B9" w:rsidRDefault="00404864" w:rsidP="00404864">
            <w:pPr>
              <w:jc w:val="center"/>
              <w:rPr>
                <w:color w:val="FF0000"/>
                <w:sz w:val="32"/>
                <w:szCs w:val="32"/>
              </w:rPr>
            </w:pPr>
            <w:r w:rsidRPr="007E11B9">
              <w:rPr>
                <w:color w:val="FF0000"/>
                <w:sz w:val="32"/>
                <w:szCs w:val="32"/>
              </w:rPr>
              <w:t>Stratégie</w:t>
            </w:r>
          </w:p>
        </w:tc>
        <w:tc>
          <w:tcPr>
            <w:tcW w:w="4531" w:type="dxa"/>
          </w:tcPr>
          <w:p w14:paraId="4A07B5B4" w14:textId="220EC8FE" w:rsidR="00404864" w:rsidRPr="007E11B9" w:rsidRDefault="00404864" w:rsidP="00404864">
            <w:pPr>
              <w:jc w:val="center"/>
              <w:rPr>
                <w:color w:val="FF0000"/>
                <w:sz w:val="32"/>
                <w:szCs w:val="32"/>
              </w:rPr>
            </w:pPr>
            <w:r w:rsidRPr="007E11B9">
              <w:rPr>
                <w:color w:val="FF0000"/>
                <w:sz w:val="32"/>
                <w:szCs w:val="32"/>
              </w:rPr>
              <w:t>Objectif</w:t>
            </w:r>
          </w:p>
        </w:tc>
      </w:tr>
      <w:tr w:rsidR="00404864" w14:paraId="534C6619" w14:textId="77777777" w:rsidTr="00404864">
        <w:tc>
          <w:tcPr>
            <w:tcW w:w="4531" w:type="dxa"/>
          </w:tcPr>
          <w:p w14:paraId="3C84F901" w14:textId="346EC7E3" w:rsidR="00404864" w:rsidRDefault="00404864" w:rsidP="00404864">
            <w:pPr>
              <w:rPr>
                <w:sz w:val="32"/>
                <w:szCs w:val="32"/>
              </w:rPr>
            </w:pPr>
            <w:r>
              <w:rPr>
                <w:sz w:val="32"/>
                <w:szCs w:val="32"/>
              </w:rPr>
              <w:t>Restriction des accès à certains panneaux</w:t>
            </w:r>
          </w:p>
        </w:tc>
        <w:tc>
          <w:tcPr>
            <w:tcW w:w="4531" w:type="dxa"/>
          </w:tcPr>
          <w:p w14:paraId="54517042" w14:textId="36EA4DE1" w:rsidR="00404864" w:rsidRDefault="00404864" w:rsidP="00404864">
            <w:pPr>
              <w:rPr>
                <w:sz w:val="32"/>
                <w:szCs w:val="32"/>
              </w:rPr>
            </w:pPr>
            <w:r>
              <w:rPr>
                <w:sz w:val="32"/>
                <w:szCs w:val="32"/>
              </w:rPr>
              <w:t>Sécuriser les postes clients</w:t>
            </w:r>
          </w:p>
        </w:tc>
      </w:tr>
      <w:tr w:rsidR="00404864" w14:paraId="280563CD" w14:textId="77777777" w:rsidTr="00404864">
        <w:tc>
          <w:tcPr>
            <w:tcW w:w="4531" w:type="dxa"/>
          </w:tcPr>
          <w:p w14:paraId="34F5A9EB" w14:textId="0D75C97B" w:rsidR="00404864" w:rsidRDefault="00404864" w:rsidP="00404864">
            <w:pPr>
              <w:rPr>
                <w:sz w:val="32"/>
                <w:szCs w:val="32"/>
              </w:rPr>
            </w:pPr>
            <w:r>
              <w:rPr>
                <w:sz w:val="32"/>
                <w:szCs w:val="32"/>
              </w:rPr>
              <w:t>Configuration WSUS via GPO</w:t>
            </w:r>
          </w:p>
        </w:tc>
        <w:tc>
          <w:tcPr>
            <w:tcW w:w="4531" w:type="dxa"/>
          </w:tcPr>
          <w:p w14:paraId="4F84783C" w14:textId="771FB2C2" w:rsidR="00404864" w:rsidRDefault="00404864" w:rsidP="00404864">
            <w:pPr>
              <w:rPr>
                <w:sz w:val="32"/>
                <w:szCs w:val="32"/>
              </w:rPr>
            </w:pPr>
            <w:r>
              <w:rPr>
                <w:sz w:val="32"/>
                <w:szCs w:val="32"/>
              </w:rPr>
              <w:t>Automatiser les mises à jour des machines clients</w:t>
            </w:r>
          </w:p>
        </w:tc>
      </w:tr>
      <w:tr w:rsidR="00404864" w14:paraId="7BBF41D1" w14:textId="77777777" w:rsidTr="00404864">
        <w:tc>
          <w:tcPr>
            <w:tcW w:w="4531" w:type="dxa"/>
          </w:tcPr>
          <w:p w14:paraId="71D26651" w14:textId="7E6CC0D6" w:rsidR="00404864" w:rsidRDefault="00404864" w:rsidP="00404864">
            <w:pPr>
              <w:rPr>
                <w:sz w:val="32"/>
                <w:szCs w:val="32"/>
              </w:rPr>
            </w:pPr>
            <w:r>
              <w:rPr>
                <w:sz w:val="32"/>
                <w:szCs w:val="32"/>
              </w:rPr>
              <w:t>Application d’une politique de renouvellement des mots de passe</w:t>
            </w:r>
          </w:p>
        </w:tc>
        <w:tc>
          <w:tcPr>
            <w:tcW w:w="4531" w:type="dxa"/>
          </w:tcPr>
          <w:p w14:paraId="2FAC3021" w14:textId="4CA64575" w:rsidR="00404864" w:rsidRDefault="00404864" w:rsidP="00404864">
            <w:pPr>
              <w:rPr>
                <w:sz w:val="32"/>
                <w:szCs w:val="32"/>
              </w:rPr>
            </w:pPr>
            <w:r>
              <w:rPr>
                <w:sz w:val="32"/>
                <w:szCs w:val="32"/>
              </w:rPr>
              <w:t>Forcer les utilisateurs à changer régulièrement leur mot de passe pour renforcer la sécurité</w:t>
            </w:r>
          </w:p>
        </w:tc>
      </w:tr>
    </w:tbl>
    <w:p w14:paraId="19E2A5FA" w14:textId="50B5BC87" w:rsidR="00404864" w:rsidRPr="00404864" w:rsidRDefault="00404864" w:rsidP="00404864">
      <w:pPr>
        <w:rPr>
          <w:color w:val="FF0000"/>
          <w:sz w:val="40"/>
          <w:szCs w:val="40"/>
          <w:u w:val="single"/>
        </w:rPr>
      </w:pPr>
      <w:r>
        <w:rPr>
          <w:color w:val="FF0000"/>
          <w:sz w:val="40"/>
          <w:szCs w:val="40"/>
          <w:u w:val="single"/>
        </w:rPr>
        <w:lastRenderedPageBreak/>
        <w:t>Annexe 6 : Commandes réseaux utilisées</w:t>
      </w:r>
    </w:p>
    <w:p w14:paraId="799EB13F" w14:textId="692DFED6" w:rsidR="00E425AE" w:rsidRDefault="00404864" w:rsidP="00F33508">
      <w:pPr>
        <w:rPr>
          <w:sz w:val="32"/>
          <w:szCs w:val="32"/>
        </w:rPr>
      </w:pPr>
      <w:r>
        <w:rPr>
          <w:sz w:val="32"/>
          <w:szCs w:val="32"/>
        </w:rPr>
        <w:t>Liste des principales commandes utilisées pour vérifier le bon fonctionnement du réseau.</w:t>
      </w:r>
    </w:p>
    <w:tbl>
      <w:tblPr>
        <w:tblStyle w:val="Grilledutableau"/>
        <w:tblW w:w="0" w:type="auto"/>
        <w:tblLook w:val="04A0" w:firstRow="1" w:lastRow="0" w:firstColumn="1" w:lastColumn="0" w:noHBand="0" w:noVBand="1"/>
      </w:tblPr>
      <w:tblGrid>
        <w:gridCol w:w="4531"/>
        <w:gridCol w:w="4531"/>
      </w:tblGrid>
      <w:tr w:rsidR="007E11B9" w14:paraId="730E4596" w14:textId="77777777" w:rsidTr="007E11B9">
        <w:tc>
          <w:tcPr>
            <w:tcW w:w="4531" w:type="dxa"/>
          </w:tcPr>
          <w:p w14:paraId="4CC39E18" w14:textId="6B65D68E" w:rsidR="007E11B9" w:rsidRDefault="007E11B9" w:rsidP="007E11B9">
            <w:pPr>
              <w:jc w:val="center"/>
              <w:rPr>
                <w:sz w:val="32"/>
                <w:szCs w:val="32"/>
              </w:rPr>
            </w:pPr>
            <w:r w:rsidRPr="007E11B9">
              <w:rPr>
                <w:color w:val="FF0000"/>
                <w:sz w:val="32"/>
                <w:szCs w:val="32"/>
              </w:rPr>
              <w:t>Commande</w:t>
            </w:r>
          </w:p>
        </w:tc>
        <w:tc>
          <w:tcPr>
            <w:tcW w:w="4531" w:type="dxa"/>
          </w:tcPr>
          <w:p w14:paraId="0794D078" w14:textId="3A37A1D1" w:rsidR="007E11B9" w:rsidRDefault="007E11B9" w:rsidP="007E11B9">
            <w:pPr>
              <w:jc w:val="center"/>
              <w:rPr>
                <w:sz w:val="32"/>
                <w:szCs w:val="32"/>
              </w:rPr>
            </w:pPr>
            <w:r w:rsidRPr="007E11B9">
              <w:rPr>
                <w:color w:val="FF0000"/>
                <w:sz w:val="32"/>
                <w:szCs w:val="32"/>
              </w:rPr>
              <w:t>Description</w:t>
            </w:r>
          </w:p>
        </w:tc>
      </w:tr>
      <w:tr w:rsidR="007E11B9" w14:paraId="2982A877" w14:textId="77777777" w:rsidTr="007E11B9">
        <w:tc>
          <w:tcPr>
            <w:tcW w:w="4531" w:type="dxa"/>
          </w:tcPr>
          <w:p w14:paraId="05907BF7" w14:textId="69D5B36D" w:rsidR="007E11B9" w:rsidRDefault="007E11B9" w:rsidP="00F33508">
            <w:pPr>
              <w:rPr>
                <w:sz w:val="32"/>
                <w:szCs w:val="32"/>
              </w:rPr>
            </w:pPr>
            <w:r>
              <w:rPr>
                <w:sz w:val="32"/>
                <w:szCs w:val="32"/>
              </w:rPr>
              <w:t>Ipconfig /all</w:t>
            </w:r>
          </w:p>
        </w:tc>
        <w:tc>
          <w:tcPr>
            <w:tcW w:w="4531" w:type="dxa"/>
          </w:tcPr>
          <w:p w14:paraId="12F05893" w14:textId="2BE5CD30" w:rsidR="007E11B9" w:rsidRDefault="007E11B9" w:rsidP="00F33508">
            <w:pPr>
              <w:rPr>
                <w:sz w:val="32"/>
                <w:szCs w:val="32"/>
              </w:rPr>
            </w:pPr>
            <w:r>
              <w:rPr>
                <w:sz w:val="32"/>
                <w:szCs w:val="32"/>
              </w:rPr>
              <w:t>Affiche la configuration IP</w:t>
            </w:r>
          </w:p>
        </w:tc>
      </w:tr>
      <w:tr w:rsidR="007E11B9" w14:paraId="727DF5CF" w14:textId="77777777" w:rsidTr="007E11B9">
        <w:tc>
          <w:tcPr>
            <w:tcW w:w="4531" w:type="dxa"/>
          </w:tcPr>
          <w:p w14:paraId="1485A564" w14:textId="4A2E64D9" w:rsidR="007E11B9" w:rsidRDefault="007E11B9" w:rsidP="00F33508">
            <w:pPr>
              <w:rPr>
                <w:sz w:val="32"/>
                <w:szCs w:val="32"/>
              </w:rPr>
            </w:pPr>
            <w:r>
              <w:rPr>
                <w:sz w:val="32"/>
                <w:szCs w:val="32"/>
              </w:rPr>
              <w:t>Ping [adresse IP]</w:t>
            </w:r>
          </w:p>
        </w:tc>
        <w:tc>
          <w:tcPr>
            <w:tcW w:w="4531" w:type="dxa"/>
          </w:tcPr>
          <w:p w14:paraId="66269DBB" w14:textId="4CFD02B3" w:rsidR="007E11B9" w:rsidRDefault="007E11B9" w:rsidP="00F33508">
            <w:pPr>
              <w:rPr>
                <w:sz w:val="32"/>
                <w:szCs w:val="32"/>
              </w:rPr>
            </w:pPr>
            <w:r>
              <w:rPr>
                <w:sz w:val="32"/>
                <w:szCs w:val="32"/>
              </w:rPr>
              <w:t>Teste la connexion vers un hôte</w:t>
            </w:r>
          </w:p>
        </w:tc>
      </w:tr>
      <w:tr w:rsidR="007E11B9" w14:paraId="518DFABF" w14:textId="77777777" w:rsidTr="007E11B9">
        <w:tc>
          <w:tcPr>
            <w:tcW w:w="4531" w:type="dxa"/>
          </w:tcPr>
          <w:p w14:paraId="654BEF19" w14:textId="40E477C4" w:rsidR="007E11B9" w:rsidRDefault="007E11B9" w:rsidP="00F33508">
            <w:pPr>
              <w:rPr>
                <w:sz w:val="32"/>
                <w:szCs w:val="32"/>
              </w:rPr>
            </w:pPr>
            <w:r>
              <w:rPr>
                <w:sz w:val="32"/>
                <w:szCs w:val="32"/>
              </w:rPr>
              <w:t>Netstat -an</w:t>
            </w:r>
          </w:p>
        </w:tc>
        <w:tc>
          <w:tcPr>
            <w:tcW w:w="4531" w:type="dxa"/>
          </w:tcPr>
          <w:p w14:paraId="2D207750" w14:textId="40C2AFBC" w:rsidR="007E11B9" w:rsidRDefault="007E11B9" w:rsidP="00F33508">
            <w:pPr>
              <w:rPr>
                <w:sz w:val="32"/>
                <w:szCs w:val="32"/>
              </w:rPr>
            </w:pPr>
            <w:r>
              <w:rPr>
                <w:sz w:val="32"/>
                <w:szCs w:val="32"/>
              </w:rPr>
              <w:t>Affiche les ports ouverts</w:t>
            </w:r>
          </w:p>
        </w:tc>
      </w:tr>
      <w:tr w:rsidR="007E11B9" w14:paraId="06383E76" w14:textId="77777777" w:rsidTr="007E11B9">
        <w:tc>
          <w:tcPr>
            <w:tcW w:w="4531" w:type="dxa"/>
          </w:tcPr>
          <w:p w14:paraId="4ED9648D" w14:textId="32222AD3" w:rsidR="007E11B9" w:rsidRDefault="007E11B9" w:rsidP="00F33508">
            <w:pPr>
              <w:rPr>
                <w:sz w:val="32"/>
                <w:szCs w:val="32"/>
              </w:rPr>
            </w:pPr>
            <w:r>
              <w:rPr>
                <w:sz w:val="32"/>
                <w:szCs w:val="32"/>
              </w:rPr>
              <w:t>Gpupdate /force</w:t>
            </w:r>
          </w:p>
        </w:tc>
        <w:tc>
          <w:tcPr>
            <w:tcW w:w="4531" w:type="dxa"/>
          </w:tcPr>
          <w:p w14:paraId="04F35609" w14:textId="111CC02C" w:rsidR="007E11B9" w:rsidRDefault="007E11B9" w:rsidP="00F33508">
            <w:pPr>
              <w:rPr>
                <w:sz w:val="32"/>
                <w:szCs w:val="32"/>
              </w:rPr>
            </w:pPr>
            <w:r>
              <w:rPr>
                <w:sz w:val="32"/>
                <w:szCs w:val="32"/>
              </w:rPr>
              <w:t>Applique immédiatement les stratégies de groupe</w:t>
            </w:r>
          </w:p>
        </w:tc>
      </w:tr>
      <w:tr w:rsidR="007E11B9" w14:paraId="62358813" w14:textId="77777777" w:rsidTr="007E11B9">
        <w:tc>
          <w:tcPr>
            <w:tcW w:w="4531" w:type="dxa"/>
          </w:tcPr>
          <w:p w14:paraId="36C0E845" w14:textId="33B9845F" w:rsidR="007E11B9" w:rsidRDefault="007E11B9" w:rsidP="00F33508">
            <w:pPr>
              <w:rPr>
                <w:sz w:val="32"/>
                <w:szCs w:val="32"/>
              </w:rPr>
            </w:pPr>
            <w:r>
              <w:rPr>
                <w:sz w:val="32"/>
                <w:szCs w:val="32"/>
              </w:rPr>
              <w:t>Nslookup [nom du domaine]</w:t>
            </w:r>
          </w:p>
        </w:tc>
        <w:tc>
          <w:tcPr>
            <w:tcW w:w="4531" w:type="dxa"/>
          </w:tcPr>
          <w:p w14:paraId="219B69C6" w14:textId="4FD0BDD4" w:rsidR="007E11B9" w:rsidRDefault="007E11B9" w:rsidP="00F33508">
            <w:pPr>
              <w:rPr>
                <w:sz w:val="32"/>
                <w:szCs w:val="32"/>
              </w:rPr>
            </w:pPr>
            <w:r>
              <w:rPr>
                <w:sz w:val="32"/>
                <w:szCs w:val="32"/>
              </w:rPr>
              <w:t>Vérifie la résolution DNS</w:t>
            </w:r>
          </w:p>
        </w:tc>
      </w:tr>
    </w:tbl>
    <w:p w14:paraId="58F72D17" w14:textId="77777777" w:rsidR="00644724" w:rsidRDefault="00644724" w:rsidP="00644724">
      <w:pPr>
        <w:rPr>
          <w:color w:val="FF0000"/>
          <w:sz w:val="40"/>
          <w:szCs w:val="40"/>
          <w:u w:val="single"/>
        </w:rPr>
      </w:pPr>
    </w:p>
    <w:p w14:paraId="16E41CC2" w14:textId="51663474" w:rsidR="00644724" w:rsidRDefault="00644724" w:rsidP="00644724">
      <w:pPr>
        <w:rPr>
          <w:color w:val="FF0000"/>
          <w:sz w:val="40"/>
          <w:szCs w:val="40"/>
          <w:u w:val="single"/>
        </w:rPr>
      </w:pPr>
      <w:r>
        <w:rPr>
          <w:color w:val="FF0000"/>
          <w:sz w:val="40"/>
          <w:szCs w:val="40"/>
          <w:u w:val="single"/>
        </w:rPr>
        <w:t>Annexe 7 : Mots de passe</w:t>
      </w:r>
    </w:p>
    <w:p w14:paraId="01C2F467" w14:textId="3CC6A131" w:rsidR="00644724" w:rsidRPr="00644724" w:rsidRDefault="00644724" w:rsidP="00644724">
      <w:pPr>
        <w:rPr>
          <w:sz w:val="32"/>
          <w:szCs w:val="32"/>
        </w:rPr>
      </w:pPr>
      <w:r w:rsidRPr="00644724">
        <w:rPr>
          <w:sz w:val="32"/>
          <w:szCs w:val="32"/>
        </w:rPr>
        <w:t xml:space="preserve">Mot de passe admin </w:t>
      </w:r>
      <w:r>
        <w:rPr>
          <w:sz w:val="32"/>
          <w:szCs w:val="32"/>
        </w:rPr>
        <w:t>du Windows Server 2016</w:t>
      </w:r>
      <w:r w:rsidRPr="00644724">
        <w:rPr>
          <w:sz w:val="32"/>
          <w:szCs w:val="32"/>
        </w:rPr>
        <w:t xml:space="preserve"> :</w:t>
      </w:r>
    </w:p>
    <w:p w14:paraId="7CDD2DFB" w14:textId="2F26C6BF" w:rsidR="00644724" w:rsidRDefault="00644724" w:rsidP="00644724">
      <w:pPr>
        <w:rPr>
          <w:sz w:val="32"/>
          <w:szCs w:val="32"/>
        </w:rPr>
      </w:pPr>
      <w:r w:rsidRPr="00644724">
        <w:rPr>
          <w:sz w:val="32"/>
          <w:szCs w:val="32"/>
        </w:rPr>
        <w:t>MadatedenaissanceC2001.</w:t>
      </w:r>
    </w:p>
    <w:p w14:paraId="6328CF99" w14:textId="77777777" w:rsidR="00644724" w:rsidRDefault="00644724" w:rsidP="00644724">
      <w:pPr>
        <w:rPr>
          <w:sz w:val="32"/>
          <w:szCs w:val="32"/>
        </w:rPr>
      </w:pPr>
    </w:p>
    <w:p w14:paraId="50882CDA" w14:textId="15DB0AA6" w:rsidR="00644724" w:rsidRPr="00644724" w:rsidRDefault="00644724" w:rsidP="00644724">
      <w:pPr>
        <w:rPr>
          <w:sz w:val="32"/>
          <w:szCs w:val="32"/>
        </w:rPr>
      </w:pPr>
      <w:r w:rsidRPr="00644724">
        <w:rPr>
          <w:sz w:val="32"/>
          <w:szCs w:val="32"/>
        </w:rPr>
        <w:t>M</w:t>
      </w:r>
      <w:r w:rsidR="007F15CD">
        <w:rPr>
          <w:sz w:val="32"/>
          <w:szCs w:val="32"/>
        </w:rPr>
        <w:t>ot de passe</w:t>
      </w:r>
      <w:r w:rsidRPr="00644724">
        <w:rPr>
          <w:sz w:val="32"/>
          <w:szCs w:val="32"/>
        </w:rPr>
        <w:t xml:space="preserve"> </w:t>
      </w:r>
      <w:r>
        <w:rPr>
          <w:sz w:val="32"/>
          <w:szCs w:val="32"/>
        </w:rPr>
        <w:t xml:space="preserve">du compte </w:t>
      </w:r>
      <w:r w:rsidRPr="00644724">
        <w:rPr>
          <w:sz w:val="32"/>
          <w:szCs w:val="32"/>
        </w:rPr>
        <w:t>Admin IT :</w:t>
      </w:r>
    </w:p>
    <w:p w14:paraId="6A8772C9" w14:textId="132D9A83" w:rsidR="00644724" w:rsidRDefault="00644724" w:rsidP="00644724">
      <w:pPr>
        <w:rPr>
          <w:sz w:val="32"/>
          <w:szCs w:val="32"/>
        </w:rPr>
      </w:pPr>
      <w:r w:rsidRPr="00644724">
        <w:rPr>
          <w:sz w:val="32"/>
          <w:szCs w:val="32"/>
        </w:rPr>
        <w:t>@Azerty246810</w:t>
      </w:r>
    </w:p>
    <w:p w14:paraId="01D9118E" w14:textId="77777777" w:rsidR="00644724" w:rsidRDefault="00644724" w:rsidP="00644724">
      <w:pPr>
        <w:rPr>
          <w:sz w:val="32"/>
          <w:szCs w:val="32"/>
        </w:rPr>
      </w:pPr>
    </w:p>
    <w:p w14:paraId="43E67D7F" w14:textId="7EA93019" w:rsidR="00644724" w:rsidRPr="00644724" w:rsidRDefault="00644724" w:rsidP="00644724">
      <w:pPr>
        <w:rPr>
          <w:sz w:val="32"/>
          <w:szCs w:val="32"/>
        </w:rPr>
      </w:pPr>
      <w:r w:rsidRPr="00644724">
        <w:rPr>
          <w:sz w:val="32"/>
          <w:szCs w:val="32"/>
        </w:rPr>
        <w:t>M</w:t>
      </w:r>
      <w:r w:rsidR="007F15CD">
        <w:rPr>
          <w:sz w:val="32"/>
          <w:szCs w:val="32"/>
        </w:rPr>
        <w:t>ot de passe</w:t>
      </w:r>
      <w:r w:rsidRPr="00644724">
        <w:rPr>
          <w:sz w:val="32"/>
          <w:szCs w:val="32"/>
        </w:rPr>
        <w:t xml:space="preserve"> </w:t>
      </w:r>
      <w:r>
        <w:rPr>
          <w:sz w:val="32"/>
          <w:szCs w:val="32"/>
        </w:rPr>
        <w:t xml:space="preserve">de tous les </w:t>
      </w:r>
      <w:r w:rsidR="002E53A5">
        <w:rPr>
          <w:sz w:val="32"/>
          <w:szCs w:val="32"/>
        </w:rPr>
        <w:t>utilisateurs</w:t>
      </w:r>
      <w:r w:rsidR="002E53A5" w:rsidRPr="00644724">
        <w:rPr>
          <w:sz w:val="32"/>
          <w:szCs w:val="32"/>
        </w:rPr>
        <w:t xml:space="preserve"> :</w:t>
      </w:r>
    </w:p>
    <w:p w14:paraId="636E78F6" w14:textId="7C6959A9" w:rsidR="00644724" w:rsidRDefault="00644724" w:rsidP="00644724">
      <w:pPr>
        <w:rPr>
          <w:sz w:val="32"/>
          <w:szCs w:val="32"/>
        </w:rPr>
      </w:pPr>
      <w:r w:rsidRPr="00644724">
        <w:rPr>
          <w:sz w:val="32"/>
          <w:szCs w:val="32"/>
        </w:rPr>
        <w:t>Matija92.</w:t>
      </w:r>
    </w:p>
    <w:p w14:paraId="4623948C" w14:textId="77777777" w:rsidR="00644724" w:rsidRDefault="00644724" w:rsidP="00644724">
      <w:pPr>
        <w:rPr>
          <w:sz w:val="32"/>
          <w:szCs w:val="32"/>
        </w:rPr>
      </w:pPr>
    </w:p>
    <w:p w14:paraId="6E34237D" w14:textId="36D51107" w:rsidR="00644724" w:rsidRPr="00644724" w:rsidRDefault="00644724" w:rsidP="00644724">
      <w:pPr>
        <w:rPr>
          <w:sz w:val="32"/>
          <w:szCs w:val="32"/>
        </w:rPr>
      </w:pPr>
      <w:r w:rsidRPr="00644724">
        <w:rPr>
          <w:sz w:val="32"/>
          <w:szCs w:val="32"/>
        </w:rPr>
        <w:t xml:space="preserve">Mot de passe </w:t>
      </w:r>
      <w:r>
        <w:rPr>
          <w:sz w:val="32"/>
          <w:szCs w:val="32"/>
        </w:rPr>
        <w:t xml:space="preserve">local </w:t>
      </w:r>
      <w:r w:rsidRPr="00644724">
        <w:rPr>
          <w:sz w:val="32"/>
          <w:szCs w:val="32"/>
        </w:rPr>
        <w:t>Windows 10 Pro :</w:t>
      </w:r>
    </w:p>
    <w:p w14:paraId="3F75CD2E" w14:textId="61427442" w:rsidR="00644724" w:rsidRPr="00F33508" w:rsidRDefault="00644724" w:rsidP="00644724">
      <w:pPr>
        <w:rPr>
          <w:sz w:val="32"/>
          <w:szCs w:val="32"/>
        </w:rPr>
      </w:pPr>
      <w:r w:rsidRPr="00644724">
        <w:rPr>
          <w:sz w:val="32"/>
          <w:szCs w:val="32"/>
        </w:rPr>
        <w:t>Matija92.</w:t>
      </w:r>
    </w:p>
    <w:sectPr w:rsidR="00644724" w:rsidRPr="00F33508">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FBE8A" w14:textId="77777777" w:rsidR="00F11B70" w:rsidRDefault="00F11B70" w:rsidP="00CD7F16">
      <w:pPr>
        <w:spacing w:after="0" w:line="240" w:lineRule="auto"/>
      </w:pPr>
      <w:r>
        <w:separator/>
      </w:r>
    </w:p>
  </w:endnote>
  <w:endnote w:type="continuationSeparator" w:id="0">
    <w:p w14:paraId="11888281" w14:textId="77777777" w:rsidR="00F11B70" w:rsidRDefault="00F11B70" w:rsidP="00CD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807510"/>
      <w:docPartObj>
        <w:docPartGallery w:val="Page Numbers (Bottom of Page)"/>
        <w:docPartUnique/>
      </w:docPartObj>
    </w:sdtPr>
    <w:sdtContent>
      <w:p w14:paraId="5249197B" w14:textId="3629ECF4" w:rsidR="00CD7F16" w:rsidRDefault="00CD7F16">
        <w:pPr>
          <w:pStyle w:val="Pieddepage"/>
          <w:jc w:val="right"/>
        </w:pPr>
        <w:r>
          <w:fldChar w:fldCharType="begin"/>
        </w:r>
        <w:r>
          <w:instrText>PAGE   \* MERGEFORMAT</w:instrText>
        </w:r>
        <w:r>
          <w:fldChar w:fldCharType="separate"/>
        </w:r>
        <w:r>
          <w:t>2</w:t>
        </w:r>
        <w:r>
          <w:fldChar w:fldCharType="end"/>
        </w:r>
      </w:p>
    </w:sdtContent>
  </w:sdt>
  <w:p w14:paraId="37DA11A0" w14:textId="6D4920F6" w:rsidR="00CD7F16" w:rsidRDefault="00CD7F1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94373" w14:textId="77777777" w:rsidR="00F11B70" w:rsidRDefault="00F11B70" w:rsidP="00CD7F16">
      <w:pPr>
        <w:spacing w:after="0" w:line="240" w:lineRule="auto"/>
      </w:pPr>
      <w:r>
        <w:separator/>
      </w:r>
    </w:p>
  </w:footnote>
  <w:footnote w:type="continuationSeparator" w:id="0">
    <w:p w14:paraId="2943589D" w14:textId="77777777" w:rsidR="00F11B70" w:rsidRDefault="00F11B70" w:rsidP="00CD7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B787D"/>
    <w:multiLevelType w:val="hybridMultilevel"/>
    <w:tmpl w:val="8534C198"/>
    <w:lvl w:ilvl="0" w:tplc="BA98EDF6">
      <w:numFmt w:val="bullet"/>
      <w:lvlText w:val=""/>
      <w:lvlJc w:val="left"/>
      <w:pPr>
        <w:ind w:left="720" w:hanging="360"/>
      </w:pPr>
      <w:rPr>
        <w:rFonts w:ascii="Symbol" w:eastAsiaTheme="minorHAnsi" w:hAnsi="Symbol" w:cstheme="minorBidi" w:hint="default"/>
      </w:rPr>
    </w:lvl>
    <w:lvl w:ilvl="1" w:tplc="BA98EDF6">
      <w:numFmt w:val="bullet"/>
      <w:lvlText w:val=""/>
      <w:lvlJc w:val="left"/>
      <w:pPr>
        <w:ind w:left="1440" w:hanging="360"/>
      </w:pPr>
      <w:rPr>
        <w:rFonts w:ascii="Symbol" w:eastAsiaTheme="minorHAnsi" w:hAnsi="Symbol" w:cstheme="minorBidi"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C61BEB"/>
    <w:multiLevelType w:val="hybridMultilevel"/>
    <w:tmpl w:val="2C82CF84"/>
    <w:lvl w:ilvl="0" w:tplc="01242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327FEE"/>
    <w:multiLevelType w:val="hybridMultilevel"/>
    <w:tmpl w:val="87F08506"/>
    <w:lvl w:ilvl="0" w:tplc="EF60B4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CA669E"/>
    <w:multiLevelType w:val="hybridMultilevel"/>
    <w:tmpl w:val="579A1B3C"/>
    <w:lvl w:ilvl="0" w:tplc="2DDA90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10D4832"/>
    <w:multiLevelType w:val="hybridMultilevel"/>
    <w:tmpl w:val="B8C2994A"/>
    <w:lvl w:ilvl="0" w:tplc="E11EF0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55099667">
    <w:abstractNumId w:val="0"/>
  </w:num>
  <w:num w:numId="2" w16cid:durableId="1655833052">
    <w:abstractNumId w:val="1"/>
  </w:num>
  <w:num w:numId="3" w16cid:durableId="76363281">
    <w:abstractNumId w:val="2"/>
  </w:num>
  <w:num w:numId="4" w16cid:durableId="161237016">
    <w:abstractNumId w:val="3"/>
  </w:num>
  <w:num w:numId="5" w16cid:durableId="490028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94"/>
    <w:rsid w:val="0002673E"/>
    <w:rsid w:val="001110F0"/>
    <w:rsid w:val="00187719"/>
    <w:rsid w:val="001C3CDC"/>
    <w:rsid w:val="002E53A5"/>
    <w:rsid w:val="00353B69"/>
    <w:rsid w:val="00404864"/>
    <w:rsid w:val="0042613F"/>
    <w:rsid w:val="00452E56"/>
    <w:rsid w:val="0051684B"/>
    <w:rsid w:val="00586902"/>
    <w:rsid w:val="005B352E"/>
    <w:rsid w:val="006225CA"/>
    <w:rsid w:val="00644724"/>
    <w:rsid w:val="00684A0E"/>
    <w:rsid w:val="006E36B7"/>
    <w:rsid w:val="006E5DE4"/>
    <w:rsid w:val="007B0B4E"/>
    <w:rsid w:val="007E11B9"/>
    <w:rsid w:val="007F15CD"/>
    <w:rsid w:val="00831373"/>
    <w:rsid w:val="009B5994"/>
    <w:rsid w:val="009F4394"/>
    <w:rsid w:val="00A62781"/>
    <w:rsid w:val="00C9750C"/>
    <w:rsid w:val="00CD7F16"/>
    <w:rsid w:val="00D60D03"/>
    <w:rsid w:val="00DA4649"/>
    <w:rsid w:val="00E425AE"/>
    <w:rsid w:val="00F11B70"/>
    <w:rsid w:val="00F33508"/>
    <w:rsid w:val="00F623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7ADB"/>
  <w15:chartTrackingRefBased/>
  <w15:docId w15:val="{38F5DDB3-502F-43D6-984D-C50FFBB1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439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9F439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9F4394"/>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9F4394"/>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9F4394"/>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9F43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F43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F43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F43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4394"/>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9F4394"/>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9F4394"/>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9F4394"/>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9F4394"/>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9F43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F43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F43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F4394"/>
    <w:rPr>
      <w:rFonts w:eastAsiaTheme="majorEastAsia" w:cstheme="majorBidi"/>
      <w:color w:val="272727" w:themeColor="text1" w:themeTint="D8"/>
    </w:rPr>
  </w:style>
  <w:style w:type="paragraph" w:styleId="Titre">
    <w:name w:val="Title"/>
    <w:basedOn w:val="Normal"/>
    <w:next w:val="Normal"/>
    <w:link w:val="TitreCar"/>
    <w:uiPriority w:val="10"/>
    <w:qFormat/>
    <w:rsid w:val="009F4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43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F43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F43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F4394"/>
    <w:pPr>
      <w:spacing w:before="160"/>
      <w:jc w:val="center"/>
    </w:pPr>
    <w:rPr>
      <w:i/>
      <w:iCs/>
      <w:color w:val="404040" w:themeColor="text1" w:themeTint="BF"/>
    </w:rPr>
  </w:style>
  <w:style w:type="character" w:customStyle="1" w:styleId="CitationCar">
    <w:name w:val="Citation Car"/>
    <w:basedOn w:val="Policepardfaut"/>
    <w:link w:val="Citation"/>
    <w:uiPriority w:val="29"/>
    <w:rsid w:val="009F4394"/>
    <w:rPr>
      <w:i/>
      <w:iCs/>
      <w:color w:val="404040" w:themeColor="text1" w:themeTint="BF"/>
    </w:rPr>
  </w:style>
  <w:style w:type="paragraph" w:styleId="Paragraphedeliste">
    <w:name w:val="List Paragraph"/>
    <w:basedOn w:val="Normal"/>
    <w:uiPriority w:val="34"/>
    <w:qFormat/>
    <w:rsid w:val="009F4394"/>
    <w:pPr>
      <w:ind w:left="720"/>
      <w:contextualSpacing/>
    </w:pPr>
  </w:style>
  <w:style w:type="character" w:styleId="Accentuationintense">
    <w:name w:val="Intense Emphasis"/>
    <w:basedOn w:val="Policepardfaut"/>
    <w:uiPriority w:val="21"/>
    <w:qFormat/>
    <w:rsid w:val="009F4394"/>
    <w:rPr>
      <w:i/>
      <w:iCs/>
      <w:color w:val="2E74B5" w:themeColor="accent1" w:themeShade="BF"/>
    </w:rPr>
  </w:style>
  <w:style w:type="paragraph" w:styleId="Citationintense">
    <w:name w:val="Intense Quote"/>
    <w:basedOn w:val="Normal"/>
    <w:next w:val="Normal"/>
    <w:link w:val="CitationintenseCar"/>
    <w:uiPriority w:val="30"/>
    <w:qFormat/>
    <w:rsid w:val="009F439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9F4394"/>
    <w:rPr>
      <w:i/>
      <w:iCs/>
      <w:color w:val="2E74B5" w:themeColor="accent1" w:themeShade="BF"/>
    </w:rPr>
  </w:style>
  <w:style w:type="character" w:styleId="Rfrenceintense">
    <w:name w:val="Intense Reference"/>
    <w:basedOn w:val="Policepardfaut"/>
    <w:uiPriority w:val="32"/>
    <w:qFormat/>
    <w:rsid w:val="009F4394"/>
    <w:rPr>
      <w:b/>
      <w:bCs/>
      <w:smallCaps/>
      <w:color w:val="2E74B5" w:themeColor="accent1" w:themeShade="BF"/>
      <w:spacing w:val="5"/>
    </w:rPr>
  </w:style>
  <w:style w:type="character" w:styleId="Lienhypertexte">
    <w:name w:val="Hyperlink"/>
    <w:basedOn w:val="Policepardfaut"/>
    <w:uiPriority w:val="99"/>
    <w:unhideWhenUsed/>
    <w:rsid w:val="006E36B7"/>
    <w:rPr>
      <w:color w:val="0563C1" w:themeColor="hyperlink"/>
      <w:u w:val="single"/>
    </w:rPr>
  </w:style>
  <w:style w:type="character" w:styleId="Mentionnonrsolue">
    <w:name w:val="Unresolved Mention"/>
    <w:basedOn w:val="Policepardfaut"/>
    <w:uiPriority w:val="99"/>
    <w:semiHidden/>
    <w:unhideWhenUsed/>
    <w:rsid w:val="006E36B7"/>
    <w:rPr>
      <w:color w:val="605E5C"/>
      <w:shd w:val="clear" w:color="auto" w:fill="E1DFDD"/>
    </w:rPr>
  </w:style>
  <w:style w:type="character" w:styleId="lev">
    <w:name w:val="Strong"/>
    <w:basedOn w:val="Policepardfaut"/>
    <w:uiPriority w:val="22"/>
    <w:qFormat/>
    <w:rsid w:val="00452E56"/>
    <w:rPr>
      <w:b/>
      <w:bCs/>
    </w:rPr>
  </w:style>
  <w:style w:type="table" w:styleId="Grilledutableau">
    <w:name w:val="Table Grid"/>
    <w:basedOn w:val="TableauNormal"/>
    <w:uiPriority w:val="39"/>
    <w:rsid w:val="0040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D7F16"/>
    <w:pPr>
      <w:tabs>
        <w:tab w:val="center" w:pos="4536"/>
        <w:tab w:val="right" w:pos="9072"/>
      </w:tabs>
      <w:spacing w:after="0" w:line="240" w:lineRule="auto"/>
    </w:pPr>
  </w:style>
  <w:style w:type="character" w:customStyle="1" w:styleId="En-tteCar">
    <w:name w:val="En-tête Car"/>
    <w:basedOn w:val="Policepardfaut"/>
    <w:link w:val="En-tte"/>
    <w:uiPriority w:val="99"/>
    <w:rsid w:val="00CD7F16"/>
  </w:style>
  <w:style w:type="paragraph" w:styleId="Pieddepage">
    <w:name w:val="footer"/>
    <w:basedOn w:val="Normal"/>
    <w:link w:val="PieddepageCar"/>
    <w:uiPriority w:val="99"/>
    <w:unhideWhenUsed/>
    <w:rsid w:val="00CD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7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36346">
      <w:bodyDiv w:val="1"/>
      <w:marLeft w:val="0"/>
      <w:marRight w:val="0"/>
      <w:marTop w:val="0"/>
      <w:marBottom w:val="0"/>
      <w:divBdr>
        <w:top w:val="none" w:sz="0" w:space="0" w:color="auto"/>
        <w:left w:val="none" w:sz="0" w:space="0" w:color="auto"/>
        <w:bottom w:val="none" w:sz="0" w:space="0" w:color="auto"/>
        <w:right w:val="none" w:sz="0" w:space="0" w:color="auto"/>
      </w:divBdr>
    </w:div>
    <w:div w:id="417408435">
      <w:bodyDiv w:val="1"/>
      <w:marLeft w:val="0"/>
      <w:marRight w:val="0"/>
      <w:marTop w:val="0"/>
      <w:marBottom w:val="0"/>
      <w:divBdr>
        <w:top w:val="none" w:sz="0" w:space="0" w:color="auto"/>
        <w:left w:val="none" w:sz="0" w:space="0" w:color="auto"/>
        <w:bottom w:val="none" w:sz="0" w:space="0" w:color="auto"/>
        <w:right w:val="none" w:sz="0" w:space="0" w:color="auto"/>
      </w:divBdr>
    </w:div>
    <w:div w:id="436682197">
      <w:bodyDiv w:val="1"/>
      <w:marLeft w:val="0"/>
      <w:marRight w:val="0"/>
      <w:marTop w:val="0"/>
      <w:marBottom w:val="0"/>
      <w:divBdr>
        <w:top w:val="none" w:sz="0" w:space="0" w:color="auto"/>
        <w:left w:val="none" w:sz="0" w:space="0" w:color="auto"/>
        <w:bottom w:val="none" w:sz="0" w:space="0" w:color="auto"/>
        <w:right w:val="none" w:sz="0" w:space="0" w:color="auto"/>
      </w:divBdr>
    </w:div>
    <w:div w:id="552280339">
      <w:bodyDiv w:val="1"/>
      <w:marLeft w:val="0"/>
      <w:marRight w:val="0"/>
      <w:marTop w:val="0"/>
      <w:marBottom w:val="0"/>
      <w:divBdr>
        <w:top w:val="none" w:sz="0" w:space="0" w:color="auto"/>
        <w:left w:val="none" w:sz="0" w:space="0" w:color="auto"/>
        <w:bottom w:val="none" w:sz="0" w:space="0" w:color="auto"/>
        <w:right w:val="none" w:sz="0" w:space="0" w:color="auto"/>
      </w:divBdr>
    </w:div>
    <w:div w:id="716658832">
      <w:bodyDiv w:val="1"/>
      <w:marLeft w:val="0"/>
      <w:marRight w:val="0"/>
      <w:marTop w:val="0"/>
      <w:marBottom w:val="0"/>
      <w:divBdr>
        <w:top w:val="none" w:sz="0" w:space="0" w:color="auto"/>
        <w:left w:val="none" w:sz="0" w:space="0" w:color="auto"/>
        <w:bottom w:val="none" w:sz="0" w:space="0" w:color="auto"/>
        <w:right w:val="none" w:sz="0" w:space="0" w:color="auto"/>
      </w:divBdr>
    </w:div>
    <w:div w:id="183665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ur-wsus:853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B8278-B5C5-4CB9-8A7B-F7DC9DECB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13</Pages>
  <Words>1318</Words>
  <Characters>7249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dc:creator>
  <cp:keywords/>
  <dc:description/>
  <cp:lastModifiedBy>N N</cp:lastModifiedBy>
  <cp:revision>9</cp:revision>
  <dcterms:created xsi:type="dcterms:W3CDTF">2025-03-11T10:43:00Z</dcterms:created>
  <dcterms:modified xsi:type="dcterms:W3CDTF">2025-04-04T14:04:00Z</dcterms:modified>
</cp:coreProperties>
</file>