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A2A1D" w14:textId="2D67EA6A" w:rsidR="00B2374A" w:rsidRDefault="00B2374A" w:rsidP="00B2374A">
      <w:pPr>
        <w:jc w:val="center"/>
        <w:rPr>
          <w:lang w:val="fr-CA"/>
        </w:rPr>
      </w:pPr>
      <w:r>
        <w:rPr>
          <w:lang w:val="fr-CA"/>
        </w:rPr>
        <w:t>Collège de Maisonneuve</w:t>
      </w:r>
    </w:p>
    <w:p w14:paraId="2C46F3F4" w14:textId="77777777" w:rsidR="00B2374A" w:rsidRDefault="00B2374A" w:rsidP="00B2374A">
      <w:pPr>
        <w:jc w:val="center"/>
        <w:rPr>
          <w:lang w:val="fr-CA"/>
        </w:rPr>
      </w:pPr>
    </w:p>
    <w:p w14:paraId="349ACE3F" w14:textId="77777777" w:rsidR="00B2374A" w:rsidRDefault="00B2374A" w:rsidP="00B2374A">
      <w:pPr>
        <w:jc w:val="center"/>
        <w:rPr>
          <w:lang w:val="fr-CA"/>
        </w:rPr>
      </w:pPr>
    </w:p>
    <w:p w14:paraId="08446F40" w14:textId="77777777" w:rsidR="00B2374A" w:rsidRDefault="00B2374A" w:rsidP="00B2374A">
      <w:pPr>
        <w:jc w:val="center"/>
        <w:rPr>
          <w:lang w:val="fr-CA"/>
        </w:rPr>
      </w:pPr>
    </w:p>
    <w:p w14:paraId="15678032" w14:textId="77777777" w:rsidR="00B2374A" w:rsidRDefault="00B2374A" w:rsidP="00B2374A">
      <w:pPr>
        <w:jc w:val="center"/>
        <w:rPr>
          <w:lang w:val="fr-CA"/>
        </w:rPr>
      </w:pPr>
    </w:p>
    <w:p w14:paraId="281D36E8" w14:textId="77777777" w:rsidR="00B2374A" w:rsidRDefault="00B2374A" w:rsidP="00B2374A">
      <w:pPr>
        <w:jc w:val="center"/>
        <w:rPr>
          <w:lang w:val="fr-CA"/>
        </w:rPr>
      </w:pPr>
    </w:p>
    <w:p w14:paraId="0CB10395" w14:textId="5506C3D1" w:rsidR="00B2374A" w:rsidRDefault="00B2374A" w:rsidP="00B2374A">
      <w:pPr>
        <w:jc w:val="center"/>
        <w:rPr>
          <w:lang w:val="fr-CA"/>
        </w:rPr>
      </w:pPr>
      <w:r>
        <w:rPr>
          <w:lang w:val="fr-CA"/>
        </w:rPr>
        <w:t>Programmation web avancée</w:t>
      </w:r>
    </w:p>
    <w:p w14:paraId="43831203" w14:textId="77777777" w:rsidR="00B2374A" w:rsidRDefault="00B2374A" w:rsidP="00B2374A">
      <w:pPr>
        <w:jc w:val="center"/>
        <w:rPr>
          <w:lang w:val="fr-CA"/>
        </w:rPr>
      </w:pPr>
    </w:p>
    <w:p w14:paraId="65CA8C80" w14:textId="77777777" w:rsidR="00B2374A" w:rsidRDefault="00B2374A" w:rsidP="00B2374A">
      <w:pPr>
        <w:jc w:val="center"/>
        <w:rPr>
          <w:lang w:val="fr-CA"/>
        </w:rPr>
      </w:pPr>
    </w:p>
    <w:p w14:paraId="25B47134" w14:textId="77777777" w:rsidR="00B2374A" w:rsidRDefault="00B2374A" w:rsidP="00B2374A">
      <w:pPr>
        <w:jc w:val="center"/>
        <w:rPr>
          <w:lang w:val="fr-CA"/>
        </w:rPr>
      </w:pPr>
    </w:p>
    <w:p w14:paraId="1FCD0AA1" w14:textId="77777777" w:rsidR="00B2374A" w:rsidRDefault="00B2374A" w:rsidP="00B2374A">
      <w:pPr>
        <w:jc w:val="center"/>
        <w:rPr>
          <w:lang w:val="fr-CA"/>
        </w:rPr>
      </w:pPr>
    </w:p>
    <w:p w14:paraId="408AB0A4" w14:textId="77777777" w:rsidR="00B2374A" w:rsidRDefault="00B2374A" w:rsidP="00B2374A">
      <w:pPr>
        <w:jc w:val="center"/>
        <w:rPr>
          <w:lang w:val="fr-CA"/>
        </w:rPr>
      </w:pPr>
    </w:p>
    <w:p w14:paraId="1BAB83B5" w14:textId="0C00C398" w:rsidR="00B2374A" w:rsidRDefault="00B2374A" w:rsidP="00B2374A">
      <w:pPr>
        <w:jc w:val="center"/>
        <w:rPr>
          <w:lang w:val="fr-CA"/>
        </w:rPr>
      </w:pPr>
      <w:r>
        <w:rPr>
          <w:lang w:val="fr-CA"/>
        </w:rPr>
        <w:t>Travail Pratique 2</w:t>
      </w:r>
    </w:p>
    <w:p w14:paraId="77E42F3E" w14:textId="77777777" w:rsidR="00B2374A" w:rsidRDefault="00B2374A" w:rsidP="00B2374A">
      <w:pPr>
        <w:jc w:val="center"/>
        <w:rPr>
          <w:lang w:val="fr-CA"/>
        </w:rPr>
      </w:pPr>
    </w:p>
    <w:p w14:paraId="67CC6056" w14:textId="77777777" w:rsidR="00B2374A" w:rsidRDefault="00B2374A" w:rsidP="00B2374A">
      <w:pPr>
        <w:jc w:val="center"/>
        <w:rPr>
          <w:lang w:val="fr-CA"/>
        </w:rPr>
      </w:pPr>
    </w:p>
    <w:p w14:paraId="6489FCA1" w14:textId="77777777" w:rsidR="00B2374A" w:rsidRDefault="00B2374A" w:rsidP="00B2374A">
      <w:pPr>
        <w:jc w:val="center"/>
        <w:rPr>
          <w:lang w:val="fr-CA"/>
        </w:rPr>
      </w:pPr>
    </w:p>
    <w:p w14:paraId="4CC9DF5A" w14:textId="77777777" w:rsidR="00B2374A" w:rsidRDefault="00B2374A" w:rsidP="00B2374A">
      <w:pPr>
        <w:jc w:val="center"/>
        <w:rPr>
          <w:lang w:val="fr-CA"/>
        </w:rPr>
      </w:pPr>
    </w:p>
    <w:p w14:paraId="14235137" w14:textId="77777777" w:rsidR="00B2374A" w:rsidRDefault="00B2374A" w:rsidP="00B2374A">
      <w:pPr>
        <w:jc w:val="center"/>
        <w:rPr>
          <w:lang w:val="fr-CA"/>
        </w:rPr>
      </w:pPr>
    </w:p>
    <w:p w14:paraId="631DD119" w14:textId="77777777" w:rsidR="00B2374A" w:rsidRDefault="00B2374A" w:rsidP="00B2374A">
      <w:pPr>
        <w:jc w:val="center"/>
        <w:rPr>
          <w:lang w:val="fr-CA"/>
        </w:rPr>
      </w:pPr>
    </w:p>
    <w:p w14:paraId="4C21AE83" w14:textId="3BC6A726" w:rsidR="00B2374A" w:rsidRDefault="00B2374A" w:rsidP="00B2374A">
      <w:pPr>
        <w:jc w:val="center"/>
        <w:rPr>
          <w:lang w:val="fr-CA"/>
        </w:rPr>
      </w:pPr>
      <w:r>
        <w:rPr>
          <w:lang w:val="fr-CA"/>
        </w:rPr>
        <w:t>Mathieu Lafontaine</w:t>
      </w:r>
    </w:p>
    <w:p w14:paraId="606C84C5" w14:textId="77777777" w:rsidR="00B2374A" w:rsidRDefault="00B2374A" w:rsidP="00B2374A">
      <w:pPr>
        <w:jc w:val="center"/>
        <w:rPr>
          <w:lang w:val="fr-CA"/>
        </w:rPr>
      </w:pPr>
    </w:p>
    <w:p w14:paraId="309685B2" w14:textId="77777777" w:rsidR="00B2374A" w:rsidRDefault="00B2374A" w:rsidP="00B2374A">
      <w:pPr>
        <w:jc w:val="center"/>
        <w:rPr>
          <w:lang w:val="fr-CA"/>
        </w:rPr>
      </w:pPr>
    </w:p>
    <w:p w14:paraId="53417544" w14:textId="77777777" w:rsidR="00B2374A" w:rsidRDefault="00B2374A" w:rsidP="00B2374A">
      <w:pPr>
        <w:jc w:val="center"/>
        <w:rPr>
          <w:lang w:val="fr-CA"/>
        </w:rPr>
      </w:pPr>
    </w:p>
    <w:p w14:paraId="3862A8DB" w14:textId="77777777" w:rsidR="00B2374A" w:rsidRDefault="00B2374A" w:rsidP="00B2374A">
      <w:pPr>
        <w:jc w:val="center"/>
        <w:rPr>
          <w:lang w:val="fr-CA"/>
        </w:rPr>
      </w:pPr>
    </w:p>
    <w:p w14:paraId="32F0BFC5" w14:textId="77777777" w:rsidR="00B2374A" w:rsidRDefault="00B2374A" w:rsidP="00B2374A">
      <w:pPr>
        <w:jc w:val="center"/>
        <w:rPr>
          <w:lang w:val="fr-CA"/>
        </w:rPr>
      </w:pPr>
    </w:p>
    <w:p w14:paraId="15676A3F" w14:textId="3BF4A636" w:rsidR="00B2374A" w:rsidRDefault="00B2374A" w:rsidP="00B2374A">
      <w:pPr>
        <w:jc w:val="center"/>
        <w:rPr>
          <w:lang w:val="fr-CA"/>
        </w:rPr>
      </w:pPr>
      <w:r>
        <w:rPr>
          <w:lang w:val="fr-CA"/>
        </w:rPr>
        <w:t>Remise le 19 juin 2024</w:t>
      </w:r>
    </w:p>
    <w:p w14:paraId="786DD567" w14:textId="77777777" w:rsidR="00B2374A" w:rsidRDefault="00B2374A" w:rsidP="00B2374A">
      <w:pPr>
        <w:jc w:val="center"/>
        <w:rPr>
          <w:lang w:val="fr-CA"/>
        </w:rPr>
      </w:pPr>
    </w:p>
    <w:p w14:paraId="5543E0AD" w14:textId="4468CD37" w:rsidR="000E631E" w:rsidRPr="00D35146" w:rsidRDefault="00D35146">
      <w:pPr>
        <w:rPr>
          <w:lang w:val="fr-CA"/>
        </w:rPr>
      </w:pPr>
      <w:r w:rsidRPr="00D35146">
        <w:rPr>
          <w:lang w:val="fr-CA"/>
        </w:rPr>
        <w:t>Mathieu Lafontaine – 2496162</w:t>
      </w:r>
    </w:p>
    <w:p w14:paraId="70E21A7C" w14:textId="77777777" w:rsidR="00D35146" w:rsidRPr="00D35146" w:rsidRDefault="00D35146">
      <w:pPr>
        <w:rPr>
          <w:lang w:val="fr-CA"/>
        </w:rPr>
      </w:pPr>
    </w:p>
    <w:p w14:paraId="4C55AD53" w14:textId="71A41F96" w:rsidR="00D35146" w:rsidRDefault="00D35146">
      <w:pPr>
        <w:rPr>
          <w:lang w:val="fr-CA"/>
        </w:rPr>
      </w:pPr>
      <w:proofErr w:type="spellStart"/>
      <w:r w:rsidRPr="00D35146">
        <w:rPr>
          <w:lang w:val="fr-CA"/>
        </w:rPr>
        <w:t>Teashop</w:t>
      </w:r>
      <w:proofErr w:type="spellEnd"/>
      <w:r w:rsidRPr="00D35146">
        <w:rPr>
          <w:lang w:val="fr-CA"/>
        </w:rPr>
        <w:t xml:space="preserve"> es</w:t>
      </w:r>
      <w:r>
        <w:rPr>
          <w:lang w:val="fr-CA"/>
        </w:rPr>
        <w:t xml:space="preserve">t une </w:t>
      </w:r>
      <w:r w:rsidR="005D04CE">
        <w:rPr>
          <w:lang w:val="fr-CA"/>
        </w:rPr>
        <w:t xml:space="preserve">base de </w:t>
      </w:r>
      <w:proofErr w:type="gramStart"/>
      <w:r w:rsidR="005D04CE">
        <w:rPr>
          <w:lang w:val="fr-CA"/>
        </w:rPr>
        <w:t>donné</w:t>
      </w:r>
      <w:proofErr w:type="gramEnd"/>
      <w:r w:rsidR="005D04CE">
        <w:rPr>
          <w:lang w:val="fr-CA"/>
        </w:rPr>
        <w:t xml:space="preserve"> de vente sur place de </w:t>
      </w:r>
      <w:r>
        <w:rPr>
          <w:lang w:val="fr-CA"/>
        </w:rPr>
        <w:t xml:space="preserve">thé. Le design choisi est très simple (par manque de temps, je suis </w:t>
      </w:r>
      <w:r w:rsidR="005D04CE">
        <w:rPr>
          <w:lang w:val="fr-CA"/>
        </w:rPr>
        <w:t xml:space="preserve">encore </w:t>
      </w:r>
      <w:r>
        <w:rPr>
          <w:lang w:val="fr-CA"/>
        </w:rPr>
        <w:t xml:space="preserve">désolé). Le </w:t>
      </w:r>
      <w:proofErr w:type="spellStart"/>
      <w:r>
        <w:rPr>
          <w:lang w:val="fr-CA"/>
        </w:rPr>
        <w:t>project</w:t>
      </w:r>
      <w:proofErr w:type="spellEnd"/>
      <w:r>
        <w:rPr>
          <w:lang w:val="fr-CA"/>
        </w:rPr>
        <w:t xml:space="preserve"> contient trois tableaux, soit le tableau client (utilisateurs et mot de passes), </w:t>
      </w:r>
      <w:proofErr w:type="spellStart"/>
      <w:r>
        <w:rPr>
          <w:lang w:val="fr-CA"/>
        </w:rPr>
        <w:t>tea</w:t>
      </w:r>
      <w:proofErr w:type="spellEnd"/>
      <w:r>
        <w:rPr>
          <w:lang w:val="fr-CA"/>
        </w:rPr>
        <w:t xml:space="preserve"> (la banque de thé disponible), les transactions effectuées et les méthodes de paiements. Le tableau </w:t>
      </w:r>
      <w:r w:rsidR="005577C8">
        <w:rPr>
          <w:lang w:val="fr-CA"/>
        </w:rPr>
        <w:t>des méthodes</w:t>
      </w:r>
      <w:r>
        <w:rPr>
          <w:lang w:val="fr-CA"/>
        </w:rPr>
        <w:t xml:space="preserve"> de paiements n’est pas visible par l’utilisateur et le tableau de transaction n’est pas éditable. </w:t>
      </w:r>
      <w:r w:rsidR="005D04CE">
        <w:rPr>
          <w:lang w:val="fr-CA"/>
        </w:rPr>
        <w:t xml:space="preserve">Considérant que les employés sont les clients, ils n’ont besoin que d’un utilisateur et mot de passe pour accéder à la base donnée. Lorsque nous verrons les privilèges, je tenterai de rendre le tableau de transaction utilisable par seulement quelques </w:t>
      </w:r>
      <w:proofErr w:type="spellStart"/>
      <w:r w:rsidR="005D04CE">
        <w:rPr>
          <w:lang w:val="fr-CA"/>
        </w:rPr>
        <w:t>users</w:t>
      </w:r>
      <w:proofErr w:type="spellEnd"/>
      <w:r w:rsidR="005D04CE">
        <w:rPr>
          <w:lang w:val="fr-CA"/>
        </w:rPr>
        <w:t>.</w:t>
      </w:r>
    </w:p>
    <w:p w14:paraId="794FC3C2" w14:textId="405CC171" w:rsidR="00D35146" w:rsidRDefault="00D35146">
      <w:pPr>
        <w:rPr>
          <w:lang w:val="fr-CA"/>
        </w:rPr>
      </w:pPr>
    </w:p>
    <w:p w14:paraId="5D363A2A" w14:textId="5AD7523F" w:rsidR="009E2360" w:rsidRDefault="009E2360">
      <w:r>
        <w:rPr>
          <w:lang w:val="fr-CA"/>
        </w:rPr>
        <w:t xml:space="preserve">Lien </w:t>
      </w:r>
      <w:proofErr w:type="spellStart"/>
      <w:r>
        <w:rPr>
          <w:lang w:val="fr-CA"/>
        </w:rPr>
        <w:t>Git-Hub</w:t>
      </w:r>
      <w:proofErr w:type="spellEnd"/>
      <w:r>
        <w:rPr>
          <w:lang w:val="fr-CA"/>
        </w:rPr>
        <w:t xml:space="preserve"> : </w:t>
      </w:r>
      <w:hyperlink r:id="rId4" w:history="1">
        <w:r w:rsidRPr="00C91A2E">
          <w:rPr>
            <w:rStyle w:val="Hyperlink"/>
            <w:lang w:val="fr-CA"/>
          </w:rPr>
          <w:t>https://github.com/MathieuLafontaine/web_avancee</w:t>
        </w:r>
      </w:hyperlink>
    </w:p>
    <w:p w14:paraId="0E566DE4" w14:textId="527EAF99" w:rsidR="008A413B" w:rsidRPr="008A413B" w:rsidRDefault="008A413B">
      <w:r>
        <w:t xml:space="preserve">Lien WebDev: </w:t>
      </w:r>
      <w:hyperlink r:id="rId5" w:history="1">
        <w:r w:rsidRPr="00D021C8">
          <w:rPr>
            <w:rStyle w:val="Hyperlink"/>
          </w:rPr>
          <w:t>https://e2496162.webdev.cmaisonneuve.qc.ca/</w:t>
        </w:r>
        <w:r w:rsidRPr="00D021C8">
          <w:rPr>
            <w:rStyle w:val="Hyperlink"/>
          </w:rPr>
          <w:t>home/e24961</w:t>
        </w:r>
        <w:r w:rsidRPr="00D021C8">
          <w:rPr>
            <w:rStyle w:val="Hyperlink"/>
          </w:rPr>
          <w:t>6</w:t>
        </w:r>
        <w:r w:rsidRPr="00D021C8">
          <w:rPr>
            <w:rStyle w:val="Hyperlink"/>
          </w:rPr>
          <w:t>2/www</w:t>
        </w:r>
      </w:hyperlink>
      <w:r>
        <w:t xml:space="preserve"> </w:t>
      </w:r>
    </w:p>
    <w:p w14:paraId="082D600B" w14:textId="77777777" w:rsidR="009E2360" w:rsidRPr="008A413B" w:rsidRDefault="009E2360"/>
    <w:sectPr w:rsidR="009E2360" w:rsidRPr="008A41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46"/>
    <w:rsid w:val="000E631E"/>
    <w:rsid w:val="0013181B"/>
    <w:rsid w:val="003501CE"/>
    <w:rsid w:val="005577C8"/>
    <w:rsid w:val="005D04CE"/>
    <w:rsid w:val="00873668"/>
    <w:rsid w:val="008A413B"/>
    <w:rsid w:val="009E2360"/>
    <w:rsid w:val="00B2374A"/>
    <w:rsid w:val="00D35146"/>
    <w:rsid w:val="00E65376"/>
    <w:rsid w:val="00F1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D168"/>
  <w15:chartTrackingRefBased/>
  <w15:docId w15:val="{44B7E4B8-95F4-4D20-9031-1D5002D6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1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51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1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1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51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51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1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51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51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1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51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51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51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51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51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51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51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51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51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51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51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51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51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51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51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51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51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51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51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236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3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41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2496162.webdev.cmaisonneuve.qc.ca/home/e2496162/www" TargetMode="External"/><Relationship Id="rId4" Type="http://schemas.openxmlformats.org/officeDocument/2006/relationships/hyperlink" Target="https://github.com/MathieuLafontaine/web_avanc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Lafontaine</dc:creator>
  <cp:keywords/>
  <dc:description/>
  <cp:lastModifiedBy>Mathieu Lafontaine</cp:lastModifiedBy>
  <cp:revision>7</cp:revision>
  <dcterms:created xsi:type="dcterms:W3CDTF">2025-05-21T17:28:00Z</dcterms:created>
  <dcterms:modified xsi:type="dcterms:W3CDTF">2025-06-20T03:06:00Z</dcterms:modified>
</cp:coreProperties>
</file>