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FE329" w14:textId="7F9FDE24" w:rsidR="00F755C9" w:rsidRPr="004512C5" w:rsidRDefault="004512C5" w:rsidP="00F755C9">
      <w:pPr>
        <w:spacing w:after="0" w:line="240" w:lineRule="auto"/>
        <w:rPr>
          <w:rFonts w:ascii="Times New Roman" w:eastAsia="Times New Roman" w:hAnsi="Times New Roman" w:cs="Times New Roman"/>
          <w:sz w:val="24"/>
          <w:szCs w:val="24"/>
          <w:lang w:val="en-US" w:eastAsia="fr-FR"/>
        </w:rPr>
      </w:pPr>
      <w:r>
        <w:rPr>
          <w:rFonts w:ascii="Comic Sans MS" w:eastAsia="Times New Roman" w:hAnsi="Comic Sans MS" w:cs="Segoe UI"/>
          <w:b/>
          <w:bCs/>
          <w:color w:val="464855"/>
          <w:sz w:val="36"/>
          <w:szCs w:val="36"/>
          <w:lang w:val="en-US" w:eastAsia="fr-FR"/>
        </w:rPr>
        <w:t>T</w:t>
      </w:r>
      <w:r w:rsidRPr="004512C5">
        <w:rPr>
          <w:rFonts w:ascii="Comic Sans MS" w:eastAsia="Times New Roman" w:hAnsi="Comic Sans MS" w:cs="Segoe UI"/>
          <w:b/>
          <w:bCs/>
          <w:color w:val="464855"/>
          <w:sz w:val="36"/>
          <w:szCs w:val="36"/>
          <w:lang w:val="en-US" w:eastAsia="fr-FR"/>
        </w:rPr>
        <w:t>he element inspector: the essential tool for front-end development</w:t>
      </w:r>
      <w:r>
        <w:rPr>
          <w:rFonts w:ascii="Times New Roman" w:eastAsia="Times New Roman" w:hAnsi="Times New Roman" w:cs="Times New Roman"/>
          <w:sz w:val="24"/>
          <w:szCs w:val="24"/>
          <w:lang w:eastAsia="fr-FR"/>
        </w:rPr>
        <w:pict w14:anchorId="740617B6">
          <v:rect id="_x0000_i1025" style="width:0;height:0" o:hrstd="t" o:hrnoshade="t" o:hr="t" fillcolor="#6b6f80" stroked="f"/>
        </w:pict>
      </w:r>
    </w:p>
    <w:p w14:paraId="000F1A85" w14:textId="77777777" w:rsidR="004512C5" w:rsidRDefault="004512C5" w:rsidP="004512C5">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1. Introduction</w:t>
      </w:r>
    </w:p>
    <w:p w14:paraId="0FB87BFC" w14:textId="60493F6B" w:rsidR="004512C5" w:rsidRDefault="004512C5" w:rsidP="004512C5">
      <w:pPr>
        <w:pStyle w:val="Heading2"/>
        <w:shd w:val="clear" w:color="auto" w:fill="FFFFFF"/>
        <w:spacing w:before="0" w:beforeAutospacing="0"/>
        <w:rPr>
          <w:rFonts w:ascii="Segoe UI" w:hAnsi="Segoe UI" w:cs="Segoe UI"/>
          <w:b w:val="0"/>
          <w:bCs w:val="0"/>
          <w:color w:val="6B6F80"/>
          <w:sz w:val="21"/>
          <w:szCs w:val="21"/>
          <w:lang w:val="en-US"/>
        </w:rPr>
      </w:pPr>
      <w:r w:rsidRPr="004512C5">
        <w:rPr>
          <w:rFonts w:ascii="Segoe UI" w:hAnsi="Segoe UI" w:cs="Segoe UI"/>
          <w:b w:val="0"/>
          <w:bCs w:val="0"/>
          <w:color w:val="6B6F80"/>
          <w:sz w:val="21"/>
          <w:szCs w:val="21"/>
          <w:lang w:val="en-US"/>
        </w:rPr>
        <w:t xml:space="preserve">The majority of Internet browsers have tools created to assist in the development of websites. Called "element inspectors", they allow you to examine in detail the HTML, CSS, JavaScript (and others) of the </w:t>
      </w:r>
      <w:r>
        <w:rPr>
          <w:rFonts w:ascii="Segoe UI" w:hAnsi="Segoe UI" w:cs="Segoe UI"/>
          <w:b w:val="0"/>
          <w:bCs w:val="0"/>
          <w:color w:val="6B6F80"/>
          <w:sz w:val="21"/>
          <w:szCs w:val="21"/>
          <w:lang w:val="en-US"/>
        </w:rPr>
        <w:t>web</w:t>
      </w:r>
      <w:r w:rsidRPr="004512C5">
        <w:rPr>
          <w:rFonts w:ascii="Segoe UI" w:hAnsi="Segoe UI" w:cs="Segoe UI"/>
          <w:b w:val="0"/>
          <w:bCs w:val="0"/>
          <w:color w:val="6B6F80"/>
          <w:sz w:val="21"/>
          <w:szCs w:val="21"/>
          <w:lang w:val="en-US"/>
        </w:rPr>
        <w:t>sites you visit.</w:t>
      </w:r>
    </w:p>
    <w:p w14:paraId="63FC5B4F" w14:textId="54EFD483" w:rsidR="004512C5" w:rsidRPr="004512C5" w:rsidRDefault="004512C5" w:rsidP="004512C5">
      <w:pPr>
        <w:pStyle w:val="Heading2"/>
        <w:shd w:val="clear" w:color="auto" w:fill="FFFFFF"/>
        <w:spacing w:before="0" w:beforeAutospacing="0"/>
        <w:rPr>
          <w:rFonts w:ascii="Comic Sans MS" w:hAnsi="Comic Sans MS"/>
          <w:b w:val="0"/>
          <w:bCs w:val="0"/>
          <w:color w:val="464855"/>
          <w:lang w:val="en-US"/>
        </w:rPr>
      </w:pPr>
      <w:r w:rsidRPr="004512C5">
        <w:rPr>
          <w:rFonts w:ascii="Comic Sans MS" w:hAnsi="Comic Sans MS"/>
          <w:b w:val="0"/>
          <w:bCs w:val="0"/>
          <w:color w:val="464855"/>
          <w:lang w:val="en-US"/>
        </w:rPr>
        <w:t xml:space="preserve">2. </w:t>
      </w:r>
      <w:r w:rsidRPr="004512C5">
        <w:rPr>
          <w:rFonts w:ascii="Comic Sans MS" w:hAnsi="Comic Sans MS"/>
          <w:b w:val="0"/>
          <w:bCs w:val="0"/>
          <w:color w:val="464855"/>
          <w:lang w:val="en-US"/>
        </w:rPr>
        <w:t>The</w:t>
      </w:r>
      <w:r w:rsidRPr="004512C5">
        <w:rPr>
          <w:rFonts w:ascii="Comic Sans MS" w:hAnsi="Comic Sans MS"/>
          <w:b w:val="0"/>
          <w:bCs w:val="0"/>
          <w:color w:val="464855"/>
          <w:lang w:val="en-US"/>
        </w:rPr>
        <w:t xml:space="preserve"> resource</w:t>
      </w:r>
    </w:p>
    <w:p w14:paraId="69E1B10B" w14:textId="77777777" w:rsidR="004512C5" w:rsidRDefault="004512C5" w:rsidP="004512C5">
      <w:pPr>
        <w:pStyle w:val="Heading2"/>
        <w:shd w:val="clear" w:color="auto" w:fill="FFFFFF"/>
        <w:spacing w:before="0" w:beforeAutospacing="0"/>
        <w:rPr>
          <w:rFonts w:ascii="Segoe UI" w:hAnsi="Segoe UI" w:cs="Segoe UI"/>
          <w:b w:val="0"/>
          <w:bCs w:val="0"/>
          <w:color w:val="6B6F80"/>
          <w:sz w:val="21"/>
          <w:szCs w:val="21"/>
          <w:lang w:val="en-US"/>
        </w:rPr>
      </w:pPr>
      <w:r w:rsidRPr="004512C5">
        <w:rPr>
          <w:rFonts w:ascii="Segoe UI" w:hAnsi="Segoe UI" w:cs="Segoe UI"/>
          <w:b w:val="0"/>
          <w:bCs w:val="0"/>
          <w:color w:val="6B6F80"/>
          <w:sz w:val="21"/>
          <w:szCs w:val="21"/>
          <w:lang w:val="en-US"/>
        </w:rPr>
        <w:t>To teach you how to use the console, let's watch this video by José Vidal, which gives a 10-minute overview of what the element inspector is, and how to use it.</w:t>
      </w:r>
    </w:p>
    <w:p w14:paraId="5499EB23" w14:textId="1C4A4FBC" w:rsidR="004512C5" w:rsidRPr="004512C5" w:rsidRDefault="004512C5" w:rsidP="004512C5">
      <w:pPr>
        <w:pStyle w:val="Heading2"/>
        <w:shd w:val="clear" w:color="auto" w:fill="FFFFFF"/>
        <w:spacing w:before="0" w:beforeAutospacing="0"/>
        <w:rPr>
          <w:rFonts w:ascii="Comic Sans MS" w:hAnsi="Comic Sans MS"/>
          <w:b w:val="0"/>
          <w:bCs w:val="0"/>
          <w:color w:val="464855"/>
          <w:lang w:val="en-US"/>
        </w:rPr>
      </w:pPr>
      <w:r w:rsidRPr="004512C5">
        <w:rPr>
          <w:rFonts w:ascii="Comic Sans MS" w:hAnsi="Comic Sans MS"/>
          <w:b w:val="0"/>
          <w:bCs w:val="0"/>
          <w:color w:val="464855"/>
          <w:lang w:val="en-US"/>
        </w:rPr>
        <w:t xml:space="preserve">3. </w:t>
      </w:r>
      <w:r w:rsidRPr="004512C5">
        <w:rPr>
          <w:rFonts w:ascii="Comic Sans MS" w:hAnsi="Comic Sans MS"/>
          <w:b w:val="0"/>
          <w:bCs w:val="0"/>
          <w:color w:val="464855"/>
          <w:lang w:val="en-US"/>
        </w:rPr>
        <w:t>To go firther</w:t>
      </w:r>
    </w:p>
    <w:p w14:paraId="6B61028A" w14:textId="2C5A7F0A" w:rsidR="00624C08" w:rsidRPr="004512C5" w:rsidRDefault="004512C5" w:rsidP="004512C5">
      <w:pPr>
        <w:pStyle w:val="Heading2"/>
        <w:shd w:val="clear" w:color="auto" w:fill="FFFFFF"/>
        <w:spacing w:before="0" w:beforeAutospacing="0"/>
        <w:rPr>
          <w:lang w:val="en-US"/>
        </w:rPr>
      </w:pPr>
      <w:r w:rsidRPr="004512C5">
        <w:rPr>
          <w:rFonts w:ascii="Segoe UI" w:hAnsi="Segoe UI" w:cs="Segoe UI"/>
          <w:b w:val="0"/>
          <w:bCs w:val="0"/>
          <w:color w:val="6B6F80"/>
          <w:sz w:val="21"/>
          <w:szCs w:val="21"/>
          <w:lang w:val="en-US"/>
        </w:rPr>
        <w:t>You can go to the Chrome DevTools doc.</w:t>
      </w:r>
    </w:p>
    <w:sectPr w:rsidR="00624C08" w:rsidRPr="004512C5"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14684F"/>
    <w:rsid w:val="004512C5"/>
    <w:rsid w:val="00523686"/>
    <w:rsid w:val="005D207A"/>
    <w:rsid w:val="005E4BD3"/>
    <w:rsid w:val="00624C08"/>
    <w:rsid w:val="006C2F60"/>
    <w:rsid w:val="007625A1"/>
    <w:rsid w:val="00844648"/>
    <w:rsid w:val="00885692"/>
    <w:rsid w:val="009962CE"/>
    <w:rsid w:val="00AB2A74"/>
    <w:rsid w:val="00AB5F9D"/>
    <w:rsid w:val="00AD6481"/>
    <w:rsid w:val="00B56CD6"/>
    <w:rsid w:val="00B8253B"/>
    <w:rsid w:val="00D047AB"/>
    <w:rsid w:val="00D62C8F"/>
    <w:rsid w:val="00EE6B08"/>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semiHidden/>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 w:id="2032145198">
      <w:bodyDiv w:val="1"/>
      <w:marLeft w:val="0"/>
      <w:marRight w:val="0"/>
      <w:marTop w:val="0"/>
      <w:marBottom w:val="0"/>
      <w:divBdr>
        <w:top w:val="none" w:sz="0" w:space="0" w:color="auto"/>
        <w:left w:val="none" w:sz="0" w:space="0" w:color="auto"/>
        <w:bottom w:val="none" w:sz="0" w:space="0" w:color="auto"/>
        <w:right w:val="none" w:sz="0" w:space="0" w:color="auto"/>
      </w:divBdr>
    </w:div>
    <w:div w:id="211871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83</Words>
  <Characters>461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17</cp:revision>
  <dcterms:created xsi:type="dcterms:W3CDTF">2021-06-03T20:24:00Z</dcterms:created>
  <dcterms:modified xsi:type="dcterms:W3CDTF">2021-06-04T20:34:00Z</dcterms:modified>
</cp:coreProperties>
</file>