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1DFF04" w14:textId="25BA5437" w:rsidR="00FE1BA4" w:rsidRDefault="00755BD8">
      <w:pPr>
        <w:pStyle w:val="Standard"/>
        <w:shd w:val="clear" w:color="auto" w:fill="FFFFFF"/>
        <w:outlineLvl w:val="1"/>
      </w:pPr>
      <w:r>
        <w:rPr>
          <w:rFonts w:ascii="Comic Sans MS" w:eastAsia="Times New Roman" w:hAnsi="Comic Sans MS" w:cs="Segoe UI"/>
          <w:b/>
          <w:bCs/>
          <w:color w:val="464855"/>
          <w:sz w:val="36"/>
          <w:szCs w:val="36"/>
          <w:lang w:eastAsia="fr-FR"/>
        </w:rPr>
        <w:t xml:space="preserve">Web </w:t>
      </w:r>
      <w:proofErr w:type="gramStart"/>
      <w:r>
        <w:rPr>
          <w:rFonts w:ascii="Comic Sans MS" w:eastAsia="Times New Roman" w:hAnsi="Comic Sans MS" w:cs="Segoe UI"/>
          <w:b/>
          <w:bCs/>
          <w:color w:val="464855"/>
          <w:sz w:val="36"/>
          <w:szCs w:val="36"/>
          <w:lang w:eastAsia="fr-FR"/>
        </w:rPr>
        <w:t>marketing :</w:t>
      </w:r>
      <w:proofErr w:type="gramEnd"/>
      <w:r>
        <w:rPr>
          <w:rFonts w:ascii="Comic Sans MS" w:eastAsia="Times New Roman" w:hAnsi="Comic Sans MS" w:cs="Segoe UI"/>
          <w:b/>
          <w:bCs/>
          <w:color w:val="464855"/>
          <w:sz w:val="36"/>
          <w:szCs w:val="36"/>
          <w:lang w:eastAsia="fr-FR"/>
        </w:rPr>
        <w:t xml:space="preserve"> How to build a useful website</w:t>
      </w:r>
    </w:p>
    <w:p w14:paraId="50CD0881" w14:textId="77777777" w:rsidR="00FE1BA4" w:rsidRDefault="00755BD8">
      <w:pPr>
        <w:pStyle w:val="Standard"/>
      </w:pPr>
      <w:r>
        <w:rPr>
          <w:noProof/>
        </w:rPr>
        <mc:AlternateContent>
          <mc:Choice Requires="wps">
            <w:drawing>
              <wp:inline distT="0" distB="0" distL="0" distR="0" wp14:anchorId="4CC11CFD" wp14:editId="2781E2CA">
                <wp:extent cx="5731916" cy="1097"/>
                <wp:effectExtent l="0" t="0" r="0" b="0"/>
                <wp:docPr id="2" name="Shape1_1"/>
                <wp:cNvGraphicFramePr/>
                <a:graphic xmlns:a="http://schemas.openxmlformats.org/drawingml/2006/main">
                  <a:graphicData uri="http://schemas.microsoft.com/office/word/2010/wordprocessingShape">
                    <wps:wsp>
                      <wps:cNvSpPr/>
                      <wps:spPr>
                        <a:xfrm>
                          <a:off x="0" y="0"/>
                          <a:ext cx="5731916" cy="1097"/>
                        </a:xfrm>
                        <a:prstGeom prst="rect">
                          <a:avLst/>
                        </a:prstGeom>
                        <a:solidFill>
                          <a:srgbClr val="6B6F80"/>
                        </a:solidFill>
                        <a:ln>
                          <a:noFill/>
                          <a:prstDash val="solid"/>
                        </a:ln>
                      </wps:spPr>
                      <wps:txbx>
                        <w:txbxContent>
                          <w:p w14:paraId="15C05CC8" w14:textId="77777777" w:rsidR="00FE1BA4" w:rsidRDefault="00FE1BA4"/>
                        </w:txbxContent>
                      </wps:txbx>
                      <wps:bodyPr wrap="none" lIns="0" tIns="0" rIns="0" bIns="0" anchor="t" anchorCtr="1" compatLnSpc="0">
                        <a:noAutofit/>
                      </wps:bodyPr>
                    </wps:wsp>
                  </a:graphicData>
                </a:graphic>
              </wp:inline>
            </w:drawing>
          </mc:Choice>
          <mc:Fallback>
            <w:pict>
              <v:rect w14:anchorId="4CC11CFD" id="Shape1_1" o:spid="_x0000_s1027" style="width:451.35pt;height:.1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" fillcolor="#6b6f80" stroked="f">
                <v:textbox inset="0,0,0,0">
                  <w:txbxContent>
                    <w:p w14:paraId="15C05CC8" w14:textId="77777777" w:rsidR="00FE1BA4" w:rsidRDefault="00FE1BA4"/>
                  </w:txbxContent>
                </v:textbox>
                <w10:anchorlock/>
              </v:rect>
            </w:pict>
          </mc:Fallback>
        </mc:AlternateContent>
      </w:r>
    </w:p>
    <w:p w14:paraId="64CC24B6" w14:textId="77777777" w:rsidR="00FE1BA4" w:rsidRDefault="00FE1BA4">
      <w:pPr>
        <w:pStyle w:val="Standard"/>
        <w:spacing w:after="280"/>
        <w:outlineLvl w:val="1"/>
        <w:rPr>
          <w:rFonts w:ascii="Comic Sans MS" w:eastAsia="Times New Roman" w:hAnsi="Comic Sans MS" w:cs="Segoe UI"/>
          <w:color w:val="464855"/>
          <w:sz w:val="36"/>
          <w:szCs w:val="36"/>
          <w:lang w:eastAsia="fr-FR"/>
        </w:rPr>
      </w:pPr>
    </w:p>
    <w:p w14:paraId="06A950E2"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1. Introduction</w:t>
      </w:r>
    </w:p>
    <w:p w14:paraId="28909DC2"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To avoid ending up with an incomprehensible, </w:t>
      </w:r>
      <w:proofErr w:type="gramStart"/>
      <w:r>
        <w:rPr>
          <w:rFonts w:ascii="Segoe UI" w:eastAsia="Times New Roman" w:hAnsi="Segoe UI" w:cs="Segoe UI"/>
          <w:color w:val="6B6F80"/>
          <w:sz w:val="21"/>
          <w:szCs w:val="21"/>
          <w:lang w:eastAsia="fr-FR"/>
        </w:rPr>
        <w:t>ugly</w:t>
      </w:r>
      <w:proofErr w:type="gramEnd"/>
      <w:r>
        <w:rPr>
          <w:rFonts w:ascii="Segoe UI" w:eastAsia="Times New Roman" w:hAnsi="Segoe UI" w:cs="Segoe UI"/>
          <w:color w:val="6B6F80"/>
          <w:sz w:val="21"/>
          <w:szCs w:val="21"/>
          <w:lang w:eastAsia="fr-FR"/>
        </w:rPr>
        <w:t xml:space="preserve"> and boring site, it is important to know how to step away and ask yourself what to code. Before rushing headlong, take the time to put yourself in the shoes of a future user and ask yourself the right questions:</w:t>
      </w:r>
    </w:p>
    <w:p w14:paraId="4F00E308" w14:textId="77777777" w:rsidR="00FE1BA4" w:rsidRDefault="00FE1BA4">
      <w:pPr>
        <w:pStyle w:val="Standard"/>
        <w:spacing w:after="280"/>
        <w:rPr>
          <w:rFonts w:ascii="Segoe UI" w:eastAsia="Times New Roman" w:hAnsi="Segoe UI" w:cs="Segoe UI"/>
          <w:color w:val="6B6F80"/>
          <w:sz w:val="21"/>
          <w:szCs w:val="21"/>
          <w:lang w:eastAsia="fr-FR"/>
        </w:rPr>
      </w:pPr>
    </w:p>
    <w:p w14:paraId="701295A7" w14:textId="6705EEFA"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1. Why did he come to your </w:t>
      </w:r>
      <w:r w:rsidR="002B3365">
        <w:rPr>
          <w:rFonts w:ascii="Segoe UI" w:eastAsia="Times New Roman" w:hAnsi="Segoe UI" w:cs="Segoe UI"/>
          <w:color w:val="6B6F80"/>
          <w:sz w:val="21"/>
          <w:szCs w:val="21"/>
          <w:lang w:eastAsia="fr-FR"/>
        </w:rPr>
        <w:t>web</w:t>
      </w:r>
      <w:r>
        <w:rPr>
          <w:rFonts w:ascii="Segoe UI" w:eastAsia="Times New Roman" w:hAnsi="Segoe UI" w:cs="Segoe UI"/>
          <w:color w:val="6B6F80"/>
          <w:sz w:val="21"/>
          <w:szCs w:val="21"/>
          <w:lang w:eastAsia="fr-FR"/>
        </w:rPr>
        <w:t>site?</w:t>
      </w:r>
    </w:p>
    <w:p w14:paraId="14040927" w14:textId="52582EE0"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2. How can I make him understand what my </w:t>
      </w:r>
      <w:r w:rsidR="00B42133">
        <w:rPr>
          <w:rFonts w:ascii="Segoe UI" w:eastAsia="Times New Roman" w:hAnsi="Segoe UI" w:cs="Segoe UI"/>
          <w:color w:val="6B6F80"/>
          <w:sz w:val="21"/>
          <w:szCs w:val="21"/>
          <w:lang w:eastAsia="fr-FR"/>
        </w:rPr>
        <w:t>web</w:t>
      </w:r>
      <w:r>
        <w:rPr>
          <w:rFonts w:ascii="Segoe UI" w:eastAsia="Times New Roman" w:hAnsi="Segoe UI" w:cs="Segoe UI"/>
          <w:color w:val="6B6F80"/>
          <w:sz w:val="21"/>
          <w:szCs w:val="21"/>
          <w:lang w:eastAsia="fr-FR"/>
        </w:rPr>
        <w:t>site does as simply as possible?</w:t>
      </w:r>
    </w:p>
    <w:p w14:paraId="73821BC3" w14:textId="77777777" w:rsidR="00DE407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3. What do I want him to do?</w:t>
      </w:r>
    </w:p>
    <w:p w14:paraId="1C25C6AA" w14:textId="28D5EF10" w:rsidR="00FE1BA4" w:rsidRDefault="00DE4074">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4. </w:t>
      </w:r>
      <w:r w:rsidR="00755BD8">
        <w:rPr>
          <w:rFonts w:ascii="Segoe UI" w:eastAsia="Times New Roman" w:hAnsi="Segoe UI" w:cs="Segoe UI"/>
          <w:color w:val="6B6F80"/>
          <w:sz w:val="21"/>
          <w:szCs w:val="21"/>
          <w:lang w:eastAsia="fr-FR"/>
        </w:rPr>
        <w:t>Have I spent enough time designing something that makes him want to come?</w:t>
      </w:r>
    </w:p>
    <w:p w14:paraId="704331B6"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 see a lot of young people who rush to code the website of their association or their startup nation without asking themselves these questions. Result: ugly AND incomprehensible sites. The 2 hours saved by avoiding a real preliminary reflection will finally be lost in marketing campaigns that will make users run away. Let me quote myself again:</w:t>
      </w:r>
    </w:p>
    <w:p w14:paraId="3DE85255" w14:textId="35390AD8" w:rsidR="00FE1BA4" w:rsidRPr="00E80611" w:rsidRDefault="00755BD8">
      <w:pPr>
        <w:pStyle w:val="Standard"/>
        <w:spacing w:after="280"/>
        <w:rPr>
          <w:rFonts w:ascii="Segoe UI" w:eastAsia="Times New Roman" w:hAnsi="Segoe UI" w:cs="Segoe UI"/>
          <w:color w:val="6B6F80"/>
          <w:sz w:val="16"/>
          <w:szCs w:val="16"/>
          <w:lang w:eastAsia="fr-FR"/>
        </w:rPr>
      </w:pPr>
      <w:r>
        <w:rPr>
          <w:rFonts w:ascii="Segoe UI" w:eastAsia="Times New Roman" w:hAnsi="Segoe UI" w:cs="Segoe UI"/>
          <w:color w:val="6B6F80"/>
          <w:sz w:val="16"/>
          <w:szCs w:val="16"/>
          <w:lang w:eastAsia="fr-FR"/>
        </w:rPr>
        <w:tab/>
        <w:t xml:space="preserve">Code is a tool: if you use it well, it can do beautiful things. If you use it badly, that hammer will produce bent </w:t>
      </w:r>
      <w:r>
        <w:rPr>
          <w:rFonts w:ascii="Segoe UI" w:eastAsia="Times New Roman" w:hAnsi="Segoe UI" w:cs="Segoe UI"/>
          <w:color w:val="6B6F80"/>
          <w:sz w:val="16"/>
          <w:szCs w:val="16"/>
          <w:lang w:eastAsia="fr-FR"/>
        </w:rPr>
        <w:tab/>
        <w:t>nails. - Myself, not a megalomaniac by any means</w:t>
      </w:r>
    </w:p>
    <w:p w14:paraId="14AB6059"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By encouraging you to ask yourself the first three questions above, this resource will provide you with some marketing tips for website home pages.</w:t>
      </w:r>
    </w:p>
    <w:p w14:paraId="0D9BE52A" w14:textId="77777777" w:rsidR="00FE1BA4" w:rsidRDefault="00755BD8">
      <w:pPr>
        <w:pStyle w:val="Standard"/>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br/>
      </w:r>
    </w:p>
    <w:p w14:paraId="30B343E4"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2. Context and History</w:t>
      </w:r>
    </w:p>
    <w:p w14:paraId="68404E2E"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With the advent of the Internet, the design of web pages is a very studied science, and which answers to very precise codes. One of the great precursors of the discipline is Paul Graham, </w:t>
      </w:r>
      <w:proofErr w:type="gramStart"/>
      <w:r>
        <w:rPr>
          <w:rFonts w:ascii="Segoe UI" w:eastAsia="Times New Roman" w:hAnsi="Segoe UI" w:cs="Segoe UI"/>
          <w:color w:val="6B6F80"/>
          <w:sz w:val="21"/>
          <w:szCs w:val="21"/>
          <w:lang w:eastAsia="fr-FR"/>
        </w:rPr>
        <w:t>engineer</w:t>
      </w:r>
      <w:proofErr w:type="gramEnd"/>
      <w:r>
        <w:rPr>
          <w:rFonts w:ascii="Segoe UI" w:eastAsia="Times New Roman" w:hAnsi="Segoe UI" w:cs="Segoe UI"/>
          <w:color w:val="6B6F80"/>
          <w:sz w:val="21"/>
          <w:szCs w:val="21"/>
          <w:lang w:eastAsia="fr-FR"/>
        </w:rPr>
        <w:t xml:space="preserve"> and founder of Y Combinator, the most prestigious incubator on Earth.</w:t>
      </w:r>
    </w:p>
    <w:p w14:paraId="06041813"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Created in France in 2013, The Family has strongly popularized the subject in the circles of </w:t>
      </w:r>
      <w:proofErr w:type="spellStart"/>
      <w:r>
        <w:rPr>
          <w:rFonts w:ascii="Segoe UI" w:eastAsia="Times New Roman" w:hAnsi="Segoe UI" w:cs="Segoe UI"/>
          <w:color w:val="6B6F80"/>
          <w:sz w:val="21"/>
          <w:szCs w:val="21"/>
          <w:lang w:eastAsia="fr-FR"/>
        </w:rPr>
        <w:t>parisian</w:t>
      </w:r>
      <w:proofErr w:type="spellEnd"/>
      <w:r>
        <w:rPr>
          <w:rFonts w:ascii="Segoe UI" w:eastAsia="Times New Roman" w:hAnsi="Segoe UI" w:cs="Segoe UI"/>
          <w:color w:val="6B6F80"/>
          <w:sz w:val="21"/>
          <w:szCs w:val="21"/>
          <w:lang w:eastAsia="fr-FR"/>
        </w:rPr>
        <w:t xml:space="preserve"> startup by taking up </w:t>
      </w:r>
      <w:proofErr w:type="gramStart"/>
      <w:r>
        <w:rPr>
          <w:rFonts w:ascii="Segoe UI" w:eastAsia="Times New Roman" w:hAnsi="Segoe UI" w:cs="Segoe UI"/>
          <w:color w:val="6B6F80"/>
          <w:sz w:val="21"/>
          <w:szCs w:val="21"/>
          <w:lang w:eastAsia="fr-FR"/>
        </w:rPr>
        <w:t>more or less the</w:t>
      </w:r>
      <w:proofErr w:type="gramEnd"/>
      <w:r>
        <w:rPr>
          <w:rFonts w:ascii="Segoe UI" w:eastAsia="Times New Roman" w:hAnsi="Segoe UI" w:cs="Segoe UI"/>
          <w:color w:val="6B6F80"/>
          <w:sz w:val="21"/>
          <w:szCs w:val="21"/>
          <w:lang w:eastAsia="fr-FR"/>
        </w:rPr>
        <w:t xml:space="preserve"> writings of Paul Graham in conferences.</w:t>
      </w:r>
    </w:p>
    <w:p w14:paraId="3FAB4B9C" w14:textId="77777777" w:rsidR="00E80611" w:rsidRDefault="00E80611">
      <w:pPr>
        <w:pStyle w:val="Standard"/>
        <w:spacing w:after="280"/>
        <w:rPr>
          <w:rFonts w:ascii="Segoe UI" w:eastAsia="Times New Roman" w:hAnsi="Segoe UI" w:cs="Segoe UI"/>
          <w:color w:val="6B6F80"/>
          <w:sz w:val="21"/>
          <w:szCs w:val="21"/>
          <w:lang w:eastAsia="fr-FR"/>
        </w:rPr>
      </w:pPr>
    </w:p>
    <w:p w14:paraId="67553971"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Comic Sans MS" w:eastAsia="Times New Roman" w:hAnsi="Comic Sans MS" w:cs="Segoe UI"/>
          <w:color w:val="464855"/>
          <w:sz w:val="36"/>
          <w:szCs w:val="36"/>
          <w:lang w:eastAsia="fr-FR"/>
        </w:rPr>
        <w:t>3. The Resource</w:t>
      </w:r>
    </w:p>
    <w:p w14:paraId="4B8983E2" w14:textId="77777777" w:rsidR="00FE1BA4" w:rsidRDefault="00755BD8">
      <w:pPr>
        <w:pStyle w:val="Standard"/>
        <w:spacing w:after="280"/>
        <w:outlineLvl w:val="1"/>
        <w:rPr>
          <w:sz w:val="32"/>
          <w:szCs w:val="32"/>
        </w:rPr>
      </w:pPr>
      <w:r>
        <w:rPr>
          <w:rFonts w:ascii="Comic Sans MS" w:eastAsia="Times New Roman" w:hAnsi="Comic Sans MS" w:cs="Segoe UI"/>
          <w:color w:val="464855"/>
          <w:sz w:val="32"/>
          <w:szCs w:val="32"/>
          <w:lang w:eastAsia="fr-FR"/>
        </w:rPr>
        <w:t>3.1 The basis</w:t>
      </w:r>
    </w:p>
    <w:p w14:paraId="75955B27" w14:textId="77777777" w:rsidR="00FE1BA4" w:rsidRDefault="00755BD8">
      <w:pPr>
        <w:pStyle w:val="Standard"/>
        <w:spacing w:after="280"/>
        <w:rPr>
          <w:rFonts w:ascii="Segoe UI" w:eastAsia="Times New Roman" w:hAnsi="Segoe UI" w:cs="Segoe UI"/>
          <w:color w:val="6B6F80"/>
          <w:sz w:val="21"/>
          <w:szCs w:val="21"/>
          <w:lang w:eastAsia="fr-FR"/>
        </w:rPr>
      </w:pPr>
      <w:proofErr w:type="gramStart"/>
      <w:r>
        <w:rPr>
          <w:rFonts w:ascii="Segoe UI" w:eastAsia="Times New Roman" w:hAnsi="Segoe UI" w:cs="Segoe UI"/>
          <w:color w:val="6B6F80"/>
          <w:sz w:val="21"/>
          <w:szCs w:val="21"/>
          <w:lang w:eastAsia="fr-FR"/>
        </w:rPr>
        <w:lastRenderedPageBreak/>
        <w:t>Let's</w:t>
      </w:r>
      <w:proofErr w:type="gramEnd"/>
      <w:r>
        <w:rPr>
          <w:rFonts w:ascii="Segoe UI" w:eastAsia="Times New Roman" w:hAnsi="Segoe UI" w:cs="Segoe UI"/>
          <w:color w:val="6B6F80"/>
          <w:sz w:val="21"/>
          <w:szCs w:val="21"/>
          <w:lang w:eastAsia="fr-FR"/>
        </w:rPr>
        <w:t xml:space="preserve"> start with why! One of the most important things to do in marketing is to ask yourself why you exist. What defines you. As Simon Sinek would say in his famous </w:t>
      </w:r>
      <w:proofErr w:type="gramStart"/>
      <w:r>
        <w:rPr>
          <w:rFonts w:ascii="Segoe UI" w:eastAsia="Times New Roman" w:hAnsi="Segoe UI" w:cs="Segoe UI"/>
          <w:color w:val="6B6F80"/>
          <w:sz w:val="21"/>
          <w:szCs w:val="21"/>
          <w:lang w:eastAsia="fr-FR"/>
        </w:rPr>
        <w:t>lecture :</w:t>
      </w:r>
      <w:proofErr w:type="gramEnd"/>
    </w:p>
    <w:p w14:paraId="7DD6D024" w14:textId="77777777" w:rsidR="00FE1BA4" w:rsidRDefault="00755BD8">
      <w:pPr>
        <w:pStyle w:val="Standard"/>
        <w:spacing w:after="280"/>
        <w:rPr>
          <w:rFonts w:ascii="Segoe UI" w:eastAsia="Times New Roman" w:hAnsi="Segoe UI" w:cs="Segoe UI"/>
          <w:color w:val="6B6F80"/>
          <w:sz w:val="16"/>
          <w:szCs w:val="16"/>
          <w:lang w:eastAsia="fr-FR"/>
        </w:rPr>
      </w:pPr>
      <w:r>
        <w:rPr>
          <w:rFonts w:ascii="Segoe UI" w:eastAsia="Times New Roman" w:hAnsi="Segoe UI" w:cs="Segoe UI"/>
          <w:color w:val="6B6F80"/>
          <w:sz w:val="16"/>
          <w:szCs w:val="16"/>
          <w:lang w:eastAsia="fr-FR"/>
        </w:rPr>
        <w:tab/>
        <w:t xml:space="preserve">People </w:t>
      </w:r>
      <w:proofErr w:type="gramStart"/>
      <w:r>
        <w:rPr>
          <w:rFonts w:ascii="Segoe UI" w:eastAsia="Times New Roman" w:hAnsi="Segoe UI" w:cs="Segoe UI"/>
          <w:color w:val="6B6F80"/>
          <w:sz w:val="16"/>
          <w:szCs w:val="16"/>
          <w:lang w:eastAsia="fr-FR"/>
        </w:rPr>
        <w:t>don't</w:t>
      </w:r>
      <w:proofErr w:type="gramEnd"/>
      <w:r>
        <w:rPr>
          <w:rFonts w:ascii="Segoe UI" w:eastAsia="Times New Roman" w:hAnsi="Segoe UI" w:cs="Segoe UI"/>
          <w:color w:val="6B6F80"/>
          <w:sz w:val="16"/>
          <w:szCs w:val="16"/>
          <w:lang w:eastAsia="fr-FR"/>
        </w:rPr>
        <w:t xml:space="preserve"> buy what you do; they buy why you do it. And what you do simply proves what you believe - </w:t>
      </w:r>
      <w:r>
        <w:rPr>
          <w:rFonts w:ascii="Segoe UI" w:eastAsia="Times New Roman" w:hAnsi="Segoe UI" w:cs="Segoe UI"/>
          <w:color w:val="6B6F80"/>
          <w:sz w:val="16"/>
          <w:szCs w:val="16"/>
          <w:lang w:eastAsia="fr-FR"/>
        </w:rPr>
        <w:tab/>
        <w:t>Simon Sinek</w:t>
      </w:r>
    </w:p>
    <w:p w14:paraId="34FBE15A" w14:textId="77777777" w:rsidR="00FE1BA4" w:rsidRDefault="00FE1BA4">
      <w:pPr>
        <w:pStyle w:val="Standard"/>
        <w:spacing w:after="280"/>
        <w:rPr>
          <w:rFonts w:ascii="Segoe UI" w:eastAsia="Times New Roman" w:hAnsi="Segoe UI" w:cs="Segoe UI"/>
          <w:color w:val="6B6F80"/>
          <w:sz w:val="21"/>
          <w:szCs w:val="21"/>
          <w:lang w:eastAsia="fr-FR"/>
        </w:rPr>
      </w:pPr>
    </w:p>
    <w:p w14:paraId="3E00FF4E"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w:t>
      </w:r>
      <w:proofErr w:type="gramStart"/>
      <w:r>
        <w:rPr>
          <w:rFonts w:ascii="Segoe UI" w:eastAsia="Times New Roman" w:hAnsi="Segoe UI" w:cs="Segoe UI"/>
          <w:color w:val="6B6F80"/>
          <w:sz w:val="21"/>
          <w:szCs w:val="21"/>
          <w:lang w:eastAsia="fr-FR"/>
        </w:rPr>
        <w:t>haven't</w:t>
      </w:r>
      <w:proofErr w:type="gramEnd"/>
      <w:r>
        <w:rPr>
          <w:rFonts w:ascii="Segoe UI" w:eastAsia="Times New Roman" w:hAnsi="Segoe UI" w:cs="Segoe UI"/>
          <w:color w:val="6B6F80"/>
          <w:sz w:val="21"/>
          <w:szCs w:val="21"/>
          <w:lang w:eastAsia="fr-FR"/>
        </w:rPr>
        <w:t xml:space="preserve"> seen it yet, we invite you to watch this talk, one of the most famous of TED.</w:t>
      </w:r>
    </w:p>
    <w:p w14:paraId="474F235C"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To learn more about the art surrounding homepages, </w:t>
      </w:r>
      <w:proofErr w:type="gramStart"/>
      <w:r>
        <w:rPr>
          <w:rFonts w:ascii="Segoe UI" w:eastAsia="Times New Roman" w:hAnsi="Segoe UI" w:cs="Segoe UI"/>
          <w:color w:val="6B6F80"/>
          <w:sz w:val="21"/>
          <w:szCs w:val="21"/>
          <w:lang w:eastAsia="fr-FR"/>
        </w:rPr>
        <w:t>we're</w:t>
      </w:r>
      <w:proofErr w:type="gramEnd"/>
      <w:r>
        <w:rPr>
          <w:rFonts w:ascii="Segoe UI" w:eastAsia="Times New Roman" w:hAnsi="Segoe UI" w:cs="Segoe UI"/>
          <w:color w:val="6B6F80"/>
          <w:sz w:val="21"/>
          <w:szCs w:val="21"/>
          <w:lang w:eastAsia="fr-FR"/>
        </w:rPr>
        <w:t xml:space="preserve"> going to introduce you to a talk by The Family. Whether you love or hate the organization, </w:t>
      </w:r>
      <w:proofErr w:type="gramStart"/>
      <w:r>
        <w:rPr>
          <w:rFonts w:ascii="Segoe UI" w:eastAsia="Times New Roman" w:hAnsi="Segoe UI" w:cs="Segoe UI"/>
          <w:color w:val="6B6F80"/>
          <w:sz w:val="21"/>
          <w:szCs w:val="21"/>
          <w:lang w:eastAsia="fr-FR"/>
        </w:rPr>
        <w:t>one's</w:t>
      </w:r>
      <w:proofErr w:type="gramEnd"/>
      <w:r>
        <w:rPr>
          <w:rFonts w:ascii="Segoe UI" w:eastAsia="Times New Roman" w:hAnsi="Segoe UI" w:cs="Segoe UI"/>
          <w:color w:val="6B6F80"/>
          <w:sz w:val="21"/>
          <w:szCs w:val="21"/>
          <w:lang w:eastAsia="fr-FR"/>
        </w:rPr>
        <w:t xml:space="preserve"> can't deny that their impact in the web/product world was significant back when they launched (2013-2014). They really laid the groundwork for what would become THE modern website in France.</w:t>
      </w:r>
    </w:p>
    <w:p w14:paraId="420C59F6"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 video is by Oussama Ammar on what not to do on your homepage. In thirty minutes, he explains the notions of value proposition, share buttons, and call to action. He ends by saying that "if most of the big sites in the world have a "join or leave" approach, this strategy may not be suitable for everyone: think carefully about what you want to achieve in your visitor's conversion", which is a fantastic lesson in humility.</w:t>
      </w:r>
    </w:p>
    <w:p w14:paraId="6EE40E87" w14:textId="77777777" w:rsidR="00FE1BA4" w:rsidRDefault="00FE1BA4">
      <w:pPr>
        <w:pStyle w:val="Standard"/>
        <w:spacing w:after="280"/>
        <w:rPr>
          <w:rFonts w:ascii="Segoe UI" w:eastAsia="Times New Roman" w:hAnsi="Segoe UI" w:cs="Segoe UI"/>
          <w:color w:val="6B6F80"/>
          <w:sz w:val="21"/>
          <w:szCs w:val="21"/>
          <w:lang w:eastAsia="fr-FR"/>
        </w:rPr>
      </w:pPr>
    </w:p>
    <w:p w14:paraId="3E0E3AEB" w14:textId="77777777" w:rsidR="00FE1BA4" w:rsidRDefault="00755BD8">
      <w:pPr>
        <w:pStyle w:val="Standard"/>
        <w:spacing w:after="280"/>
        <w:outlineLvl w:val="1"/>
      </w:pPr>
      <w:r>
        <w:rPr>
          <w:rFonts w:ascii="Comic Sans MS" w:eastAsia="Times New Roman" w:hAnsi="Comic Sans MS" w:cs="Segoe UI"/>
          <w:color w:val="464855"/>
          <w:sz w:val="32"/>
          <w:szCs w:val="32"/>
          <w:lang w:eastAsia="fr-FR"/>
        </w:rPr>
        <w:t>3.1 Webpage elements</w:t>
      </w:r>
    </w:p>
    <w:p w14:paraId="42F7162C"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this part, it depends on what you want to do and promote. The homepage of a restaurant will be different from a student association's one. However, here is what you are likely to see very often:</w:t>
      </w:r>
    </w:p>
    <w:p w14:paraId="1C1A76CB"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Hero, with the value proposition and very often the call to action.</w:t>
      </w:r>
    </w:p>
    <w:p w14:paraId="3E4C174C"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The call to action (invitation to like the Facebook page, sign up for a newsletter, </w:t>
      </w:r>
      <w:proofErr w:type="spellStart"/>
      <w:r>
        <w:rPr>
          <w:rFonts w:ascii="Segoe UI" w:eastAsia="Times New Roman" w:hAnsi="Segoe UI" w:cs="Segoe UI"/>
          <w:color w:val="6B6F80"/>
          <w:sz w:val="21"/>
          <w:szCs w:val="21"/>
          <w:lang w:eastAsia="fr-FR"/>
        </w:rPr>
        <w:t>etc</w:t>
      </w:r>
      <w:proofErr w:type="spellEnd"/>
      <w:r>
        <w:rPr>
          <w:rFonts w:ascii="Segoe UI" w:eastAsia="Times New Roman" w:hAnsi="Segoe UI" w:cs="Segoe UI"/>
          <w:color w:val="6B6F80"/>
          <w:sz w:val="21"/>
          <w:szCs w:val="21"/>
          <w:lang w:eastAsia="fr-FR"/>
        </w:rPr>
        <w:t>).</w:t>
      </w:r>
    </w:p>
    <w:p w14:paraId="08269861"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product presentation.</w:t>
      </w:r>
    </w:p>
    <w:p w14:paraId="4BB06594" w14:textId="77777777" w:rsidR="00FE1BA4" w:rsidRDefault="00FE1BA4">
      <w:pPr>
        <w:pStyle w:val="Standard"/>
        <w:spacing w:after="280"/>
        <w:rPr>
          <w:rFonts w:ascii="Segoe UI" w:eastAsia="Times New Roman" w:hAnsi="Segoe UI" w:cs="Segoe UI"/>
          <w:color w:val="6B6F80"/>
          <w:sz w:val="21"/>
          <w:szCs w:val="21"/>
          <w:lang w:eastAsia="fr-FR"/>
        </w:rPr>
      </w:pPr>
    </w:p>
    <w:p w14:paraId="4935BC47" w14:textId="38BCC42E" w:rsidR="00FE1BA4" w:rsidRDefault="00755BD8">
      <w:pPr>
        <w:pStyle w:val="Standard"/>
        <w:spacing w:after="280"/>
        <w:outlineLvl w:val="1"/>
      </w:pPr>
      <w:r>
        <w:rPr>
          <w:rFonts w:ascii="Comic Sans MS" w:eastAsia="Times New Roman" w:hAnsi="Comic Sans MS" w:cs="Segoe UI"/>
          <w:color w:val="464855"/>
          <w:sz w:val="36"/>
          <w:szCs w:val="36"/>
          <w:lang w:eastAsia="fr-FR"/>
        </w:rPr>
        <w:t xml:space="preserve">4. </w:t>
      </w:r>
      <w:r w:rsidR="00E80611">
        <w:rPr>
          <w:rFonts w:ascii="Comic Sans MS" w:eastAsia="Times New Roman" w:hAnsi="Comic Sans MS" w:cs="Segoe UI"/>
          <w:color w:val="464855"/>
          <w:sz w:val="36"/>
          <w:szCs w:val="36"/>
          <w:lang w:eastAsia="fr-FR"/>
        </w:rPr>
        <w:t>To recap</w:t>
      </w:r>
    </w:p>
    <w:p w14:paraId="2D84BDA5"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Before rushing into code, think and model the page you want to make.</w:t>
      </w:r>
    </w:p>
    <w:p w14:paraId="586C3237" w14:textId="77777777" w:rsidR="00FE1BA4" w:rsidRDefault="00FE1BA4">
      <w:pPr>
        <w:pStyle w:val="Standard"/>
        <w:spacing w:after="280"/>
        <w:rPr>
          <w:rFonts w:ascii="Segoe UI" w:eastAsia="Times New Roman" w:hAnsi="Segoe UI" w:cs="Segoe UI"/>
          <w:color w:val="6B6F80"/>
          <w:sz w:val="21"/>
          <w:szCs w:val="21"/>
          <w:lang w:eastAsia="fr-FR"/>
        </w:rPr>
      </w:pPr>
    </w:p>
    <w:p w14:paraId="49CF4890" w14:textId="0DE56AA6" w:rsidR="00FE1BA4" w:rsidRDefault="00755BD8">
      <w:pPr>
        <w:pStyle w:val="Standard"/>
        <w:spacing w:after="280"/>
        <w:outlineLvl w:val="1"/>
      </w:pPr>
      <w:r>
        <w:rPr>
          <w:rFonts w:ascii="Comic Sans MS" w:eastAsia="Times New Roman" w:hAnsi="Comic Sans MS" w:cs="Segoe UI"/>
          <w:color w:val="464855"/>
          <w:sz w:val="36"/>
          <w:szCs w:val="36"/>
          <w:lang w:eastAsia="fr-FR"/>
        </w:rPr>
        <w:t xml:space="preserve">5. </w:t>
      </w:r>
      <w:r w:rsidR="00E80611">
        <w:rPr>
          <w:rFonts w:ascii="Comic Sans MS" w:eastAsia="Times New Roman" w:hAnsi="Comic Sans MS" w:cs="Segoe UI"/>
          <w:color w:val="464855"/>
          <w:sz w:val="36"/>
          <w:szCs w:val="36"/>
          <w:lang w:eastAsia="fr-FR"/>
        </w:rPr>
        <w:t>To go</w:t>
      </w:r>
      <w:r>
        <w:rPr>
          <w:rFonts w:ascii="Comic Sans MS" w:eastAsia="Times New Roman" w:hAnsi="Comic Sans MS" w:cs="Segoe UI"/>
          <w:color w:val="464855"/>
          <w:sz w:val="36"/>
          <w:szCs w:val="36"/>
          <w:lang w:eastAsia="fr-FR"/>
        </w:rPr>
        <w:t xml:space="preserve"> further</w:t>
      </w:r>
    </w:p>
    <w:p w14:paraId="301F9B53" w14:textId="77777777" w:rsidR="00FE1BA4" w:rsidRDefault="00755BD8">
      <w:pPr>
        <w:pStyle w:val="Standard"/>
        <w:spacing w:after="280"/>
        <w:outlineLvl w:val="1"/>
        <w:rPr>
          <w:rFonts w:ascii="Segoe UI" w:eastAsia="Times New Roman" w:hAnsi="Segoe UI" w:cs="Segoe UI"/>
          <w:color w:val="6B6F80"/>
          <w:sz w:val="21"/>
          <w:szCs w:val="21"/>
          <w:lang w:eastAsia="fr-FR"/>
        </w:rPr>
      </w:pPr>
      <w:proofErr w:type="gramStart"/>
      <w:r>
        <w:rPr>
          <w:rFonts w:ascii="Segoe UI" w:eastAsia="Times New Roman" w:hAnsi="Segoe UI" w:cs="Segoe UI"/>
          <w:color w:val="6B6F80"/>
          <w:sz w:val="21"/>
          <w:szCs w:val="21"/>
          <w:lang w:eastAsia="fr-FR"/>
        </w:rPr>
        <w:t>There's</w:t>
      </w:r>
      <w:proofErr w:type="gramEnd"/>
      <w:r>
        <w:rPr>
          <w:rFonts w:ascii="Segoe UI" w:eastAsia="Times New Roman" w:hAnsi="Segoe UI" w:cs="Segoe UI"/>
          <w:color w:val="6B6F80"/>
          <w:sz w:val="21"/>
          <w:szCs w:val="21"/>
          <w:lang w:eastAsia="fr-FR"/>
        </w:rPr>
        <w:t xml:space="preserve"> plenty to say on the subject, but The Family's </w:t>
      </w:r>
      <w:proofErr w:type="spellStart"/>
      <w:r>
        <w:rPr>
          <w:rFonts w:ascii="Segoe UI" w:eastAsia="Times New Roman" w:hAnsi="Segoe UI" w:cs="Segoe UI"/>
          <w:color w:val="6B6F80"/>
          <w:sz w:val="21"/>
          <w:szCs w:val="21"/>
          <w:lang w:eastAsia="fr-FR"/>
        </w:rPr>
        <w:t>Youtube</w:t>
      </w:r>
      <w:proofErr w:type="spellEnd"/>
      <w:r>
        <w:rPr>
          <w:rFonts w:ascii="Segoe UI" w:eastAsia="Times New Roman" w:hAnsi="Segoe UI" w:cs="Segoe UI"/>
          <w:color w:val="6B6F80"/>
          <w:sz w:val="21"/>
          <w:szCs w:val="21"/>
          <w:lang w:eastAsia="fr-FR"/>
        </w:rPr>
        <w:t xml:space="preserve"> channel has some great videos for web marketing.</w:t>
      </w:r>
    </w:p>
    <w:p w14:paraId="47967EEB" w14:textId="77777777" w:rsidR="00FE1BA4" w:rsidRDefault="00FE1BA4">
      <w:pPr>
        <w:pStyle w:val="Standard"/>
        <w:shd w:val="clear" w:color="auto" w:fill="FFFFFF"/>
        <w:outlineLvl w:val="1"/>
        <w:rPr>
          <w:rFonts w:ascii="Segoe UI" w:eastAsia="Times New Roman" w:hAnsi="Segoe UI" w:cs="Segoe UI"/>
          <w:b/>
          <w:bCs/>
          <w:color w:val="6B6F80"/>
          <w:sz w:val="21"/>
          <w:szCs w:val="21"/>
          <w:lang w:eastAsia="fr-FR"/>
        </w:rPr>
      </w:pPr>
    </w:p>
    <w:p w14:paraId="738FC6F3" w14:textId="77777777" w:rsidR="00FE1BA4" w:rsidRDefault="00FE1BA4">
      <w:pPr>
        <w:pStyle w:val="Standard"/>
        <w:shd w:val="clear" w:color="auto" w:fill="FFFFFF"/>
        <w:outlineLvl w:val="1"/>
        <w:rPr>
          <w:rFonts w:ascii="Segoe UI" w:eastAsia="Times New Roman" w:hAnsi="Segoe UI" w:cs="Segoe UI"/>
          <w:b/>
          <w:bCs/>
          <w:color w:val="6B6F80"/>
          <w:sz w:val="21"/>
          <w:szCs w:val="21"/>
          <w:lang w:eastAsia="fr-FR"/>
        </w:rPr>
      </w:pPr>
    </w:p>
    <w:p w14:paraId="6DD0405A" w14:textId="77777777" w:rsidR="00FE1BA4" w:rsidRDefault="00FE1BA4">
      <w:pPr>
        <w:pStyle w:val="Standard"/>
        <w:shd w:val="clear" w:color="auto" w:fill="FFFFFF"/>
        <w:outlineLvl w:val="1"/>
        <w:rPr>
          <w:rFonts w:ascii="Segoe UI" w:eastAsia="Times New Roman" w:hAnsi="Segoe UI" w:cs="Segoe UI"/>
          <w:b/>
          <w:bCs/>
          <w:color w:val="6B6F80"/>
          <w:sz w:val="21"/>
          <w:szCs w:val="21"/>
          <w:lang w:eastAsia="fr-FR"/>
        </w:rPr>
      </w:pPr>
    </w:p>
    <w:p w14:paraId="5C12358A" w14:textId="6BA12AE6" w:rsidR="00FE1BA4" w:rsidRDefault="00FE1BA4">
      <w:pPr>
        <w:pStyle w:val="Standard"/>
        <w:spacing w:after="280"/>
        <w:outlineLvl w:val="1"/>
        <w:rPr>
          <w:rFonts w:ascii="Segoe UI" w:eastAsia="Times New Roman" w:hAnsi="Segoe UI" w:cs="Segoe UI"/>
          <w:color w:val="6B6F80"/>
          <w:sz w:val="21"/>
          <w:szCs w:val="21"/>
          <w:lang w:eastAsia="fr-FR"/>
        </w:rPr>
      </w:pPr>
    </w:p>
    <w:sectPr w:rsidR="00FE1BA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A4FDEE" w14:textId="77777777" w:rsidR="003F7159" w:rsidRDefault="003F7159">
      <w:r>
        <w:separator/>
      </w:r>
    </w:p>
  </w:endnote>
  <w:endnote w:type="continuationSeparator" w:id="0">
    <w:p w14:paraId="17317C5A" w14:textId="77777777" w:rsidR="003F7159" w:rsidRDefault="003F7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684A10" w14:textId="77777777" w:rsidR="003F7159" w:rsidRDefault="003F7159">
      <w:r>
        <w:rPr>
          <w:color w:val="000000"/>
        </w:rPr>
        <w:separator/>
      </w:r>
    </w:p>
  </w:footnote>
  <w:footnote w:type="continuationSeparator" w:id="0">
    <w:p w14:paraId="7BE4687A" w14:textId="77777777" w:rsidR="003F7159" w:rsidRDefault="003F71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A4"/>
    <w:rsid w:val="00057DAC"/>
    <w:rsid w:val="00086306"/>
    <w:rsid w:val="002B3365"/>
    <w:rsid w:val="003F7159"/>
    <w:rsid w:val="00755BD8"/>
    <w:rsid w:val="00B42133"/>
    <w:rsid w:val="00DE4074"/>
    <w:rsid w:val="00E80611"/>
    <w:rsid w:val="00FE1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FE33"/>
  <w15:docId w15:val="{843E2F50-D192-4971-BF4B-823ACF9C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538</Words>
  <Characters>2961</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6</cp:revision>
  <dcterms:created xsi:type="dcterms:W3CDTF">2021-06-06T19:30:00Z</dcterms:created>
  <dcterms:modified xsi:type="dcterms:W3CDTF">2021-06-06T19:38:00Z</dcterms:modified>
</cp:coreProperties>
</file>