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40"/>
          <w:szCs w:val="40"/>
        </w:rPr>
      </w:pPr>
      <w:bookmarkStart w:colFirst="0" w:colLast="0" w:name="_4l1lsglfa2ts" w:id="0"/>
      <w:bookmarkEnd w:id="0"/>
      <w:r w:rsidDel="00000000" w:rsidR="00000000" w:rsidRPr="00000000">
        <w:rPr>
          <w:sz w:val="40"/>
          <w:szCs w:val="40"/>
          <w:rtl w:val="0"/>
        </w:rPr>
        <w:t xml:space="preserve">Workshop 10</w:t>
      </w:r>
      <w:r w:rsidDel="00000000" w:rsidR="00000000" w:rsidRPr="00000000">
        <w:rPr>
          <w:sz w:val="40"/>
          <w:szCs w:val="40"/>
          <w:rtl w:val="0"/>
        </w:rPr>
        <w:t xml:space="preserve"> - Event Handling</w:t>
      </w:r>
    </w:p>
    <w:p w:rsidR="00000000" w:rsidDel="00000000" w:rsidP="00000000" w:rsidRDefault="00000000" w:rsidRPr="00000000" w14:paraId="00000001">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In deze week leer je werken met functions.  </w:t>
      </w:r>
    </w:p>
    <w:p w:rsidR="00000000" w:rsidDel="00000000" w:rsidP="00000000" w:rsidRDefault="00000000" w:rsidRPr="00000000" w14:paraId="00000002">
      <w:pPr>
        <w:pStyle w:val="Title"/>
        <w:spacing w:line="360" w:lineRule="auto"/>
        <w:contextualSpacing w:val="0"/>
        <w:rPr/>
      </w:pPr>
      <w:bookmarkStart w:colFirst="0" w:colLast="0" w:name="_whxd724z0gka" w:id="1"/>
      <w:bookmarkEnd w:id="1"/>
      <w:r w:rsidDel="00000000" w:rsidR="00000000" w:rsidRPr="00000000">
        <w:rPr>
          <w:rtl w:val="0"/>
        </w:rPr>
        <w:t xml:space="preserve">Extra lessen (tip)</w:t>
      </w:r>
    </w:p>
    <w:p w:rsidR="00000000" w:rsidDel="00000000" w:rsidP="00000000" w:rsidRDefault="00000000" w:rsidRPr="00000000" w14:paraId="00000003">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Ging het college te snel voor je lees dan de volgende onderwerpen op javascript.info.</w:t>
      </w:r>
    </w:p>
    <w:p w:rsidR="00000000" w:rsidDel="00000000" w:rsidP="00000000" w:rsidRDefault="00000000" w:rsidRPr="00000000" w14:paraId="00000004">
      <w:pPr>
        <w:spacing w:line="360" w:lineRule="auto"/>
        <w:contextualSpacing w:val="0"/>
        <w:rPr>
          <w:rFonts w:ascii="Vollkorn" w:cs="Vollkorn" w:eastAsia="Vollkorn" w:hAnsi="Vollkorn"/>
        </w:rPr>
      </w:pPr>
      <w:hyperlink r:id="rId6">
        <w:r w:rsidDel="00000000" w:rsidR="00000000" w:rsidRPr="00000000">
          <w:rPr>
            <w:rFonts w:ascii="Vollkorn" w:cs="Vollkorn" w:eastAsia="Vollkorn" w:hAnsi="Vollkorn"/>
            <w:color w:val="1155cc"/>
            <w:u w:val="single"/>
            <w:rtl w:val="0"/>
          </w:rPr>
          <w:t xml:space="preserve">https://javascript.info/introduction-browser-events</w:t>
        </w:r>
      </w:hyperlink>
      <w:r w:rsidDel="00000000" w:rsidR="00000000" w:rsidRPr="00000000">
        <w:rPr>
          <w:rtl w:val="0"/>
        </w:rPr>
      </w:r>
    </w:p>
    <w:p w:rsidR="00000000" w:rsidDel="00000000" w:rsidP="00000000" w:rsidRDefault="00000000" w:rsidRPr="00000000" w14:paraId="00000005">
      <w:pPr>
        <w:spacing w:line="360" w:lineRule="auto"/>
        <w:contextualSpacing w:val="0"/>
        <w:rPr>
          <w:rFonts w:ascii="Vollkorn" w:cs="Vollkorn" w:eastAsia="Vollkorn" w:hAnsi="Vollkorn"/>
        </w:rPr>
      </w:pPr>
      <w:hyperlink r:id="rId7">
        <w:r w:rsidDel="00000000" w:rsidR="00000000" w:rsidRPr="00000000">
          <w:rPr>
            <w:rFonts w:ascii="Vollkorn" w:cs="Vollkorn" w:eastAsia="Vollkorn" w:hAnsi="Vollkorn"/>
            <w:color w:val="1155cc"/>
            <w:u w:val="single"/>
            <w:rtl w:val="0"/>
          </w:rPr>
          <w:t xml:space="preserve">https://javascript.info/bubbling-and-capturing</w:t>
        </w:r>
      </w:hyperlink>
      <w:r w:rsidDel="00000000" w:rsidR="00000000" w:rsidRPr="00000000">
        <w:rPr>
          <w:rtl w:val="0"/>
        </w:rPr>
      </w:r>
    </w:p>
    <w:p w:rsidR="00000000" w:rsidDel="00000000" w:rsidP="00000000" w:rsidRDefault="00000000" w:rsidRPr="00000000" w14:paraId="00000006">
      <w:pPr>
        <w:spacing w:line="360" w:lineRule="auto"/>
        <w:contextualSpacing w:val="0"/>
        <w:rPr>
          <w:rFonts w:ascii="Vollkorn" w:cs="Vollkorn" w:eastAsia="Vollkorn" w:hAnsi="Vollkorn"/>
        </w:rPr>
      </w:pPr>
      <w:hyperlink r:id="rId8">
        <w:r w:rsidDel="00000000" w:rsidR="00000000" w:rsidRPr="00000000">
          <w:rPr>
            <w:rFonts w:ascii="Vollkorn" w:cs="Vollkorn" w:eastAsia="Vollkorn" w:hAnsi="Vollkorn"/>
            <w:color w:val="1155cc"/>
            <w:u w:val="single"/>
            <w:rtl w:val="0"/>
          </w:rPr>
          <w:t xml:space="preserve">https://javascript.info/event-delegation</w:t>
        </w:r>
      </w:hyperlink>
      <w:r w:rsidDel="00000000" w:rsidR="00000000" w:rsidRPr="00000000">
        <w:rPr>
          <w:rtl w:val="0"/>
        </w:rPr>
      </w:r>
    </w:p>
    <w:p w:rsidR="00000000" w:rsidDel="00000000" w:rsidP="00000000" w:rsidRDefault="00000000" w:rsidRPr="00000000" w14:paraId="00000007">
      <w:pPr>
        <w:spacing w:line="360" w:lineRule="auto"/>
        <w:contextualSpacing w:val="0"/>
        <w:rPr>
          <w:rFonts w:ascii="Vollkorn" w:cs="Vollkorn" w:eastAsia="Vollkorn" w:hAnsi="Vollkorn"/>
        </w:rPr>
      </w:pPr>
      <w:hyperlink r:id="rId9">
        <w:r w:rsidDel="00000000" w:rsidR="00000000" w:rsidRPr="00000000">
          <w:rPr>
            <w:rFonts w:ascii="Vollkorn" w:cs="Vollkorn" w:eastAsia="Vollkorn" w:hAnsi="Vollkorn"/>
            <w:color w:val="1155cc"/>
            <w:u w:val="single"/>
            <w:rtl w:val="0"/>
          </w:rPr>
          <w:t xml:space="preserve">https://javascript.info/default-browser-action</w:t>
        </w:r>
      </w:hyperlink>
      <w:r w:rsidDel="00000000" w:rsidR="00000000" w:rsidRPr="00000000">
        <w:rPr>
          <w:rtl w:val="0"/>
        </w:rPr>
      </w:r>
    </w:p>
    <w:p w:rsidR="00000000" w:rsidDel="00000000" w:rsidP="00000000" w:rsidRDefault="00000000" w:rsidRPr="00000000" w14:paraId="00000008">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(in de voorbeelden wordt vaak gebruik gemaakt van onClick of dergelijke functies. Wij willen graag dat jullie addEventListner gebruiken om events aan elementen te koppelen. In de eerste leestip lees je onder andere waarom)</w:t>
      </w:r>
      <w:r w:rsidDel="00000000" w:rsidR="00000000" w:rsidRPr="00000000">
        <w:rPr>
          <w:rtl w:val="0"/>
        </w:rPr>
      </w:r>
    </w:p>
    <w:p w:rsidR="00000000" w:rsidDel="00000000" w:rsidP="00000000" w:rsidRDefault="00000000" w:rsidRPr="00000000" w14:paraId="00000009">
      <w:pPr>
        <w:pStyle w:val="Heading1"/>
        <w:spacing w:line="360" w:lineRule="auto"/>
        <w:contextualSpacing w:val="0"/>
        <w:rPr/>
      </w:pPr>
      <w:bookmarkStart w:colFirst="0" w:colLast="0" w:name="_n6cavp5soa0c" w:id="2"/>
      <w:bookmarkEnd w:id="2"/>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line="360" w:lineRule="auto"/>
        <w:contextualSpacing w:val="0"/>
        <w:rPr/>
      </w:pPr>
      <w:bookmarkStart w:colFirst="0" w:colLast="0" w:name="_n2gdvc13il62" w:id="3"/>
      <w:bookmarkEnd w:id="3"/>
      <w:r w:rsidDel="00000000" w:rsidR="00000000" w:rsidRPr="00000000">
        <w:rPr>
          <w:rtl w:val="0"/>
        </w:rPr>
        <w:t xml:space="preserve">E</w:t>
      </w:r>
      <w:r w:rsidDel="00000000" w:rsidR="00000000" w:rsidRPr="00000000">
        <w:rPr>
          <w:rtl w:val="0"/>
        </w:rPr>
        <w:t xml:space="preserve">indopdrachten.</w:t>
      </w:r>
    </w:p>
    <w:p w:rsidR="00000000" w:rsidDel="00000000" w:rsidP="00000000" w:rsidRDefault="00000000" w:rsidRPr="00000000" w14:paraId="0000000B">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Wanneer je de workshop hebt gevolgd moet je de volgende opdrachten kunnen afronden. </w:t>
      </w:r>
    </w:p>
    <w:p w:rsidR="00000000" w:rsidDel="00000000" w:rsidP="00000000" w:rsidRDefault="00000000" w:rsidRPr="00000000" w14:paraId="0000000C">
      <w:pPr>
        <w:spacing w:line="360" w:lineRule="auto"/>
        <w:contextualSpacing w:val="0"/>
        <w:rPr>
          <w:rFonts w:ascii="Vollkorn" w:cs="Vollkorn" w:eastAsia="Vollkorn" w:hAnsi="Vollkorn"/>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rFonts w:ascii="Vollkorn" w:cs="Vollkorn" w:eastAsia="Vollkorn" w:hAnsi="Vollkorn"/>
          <w:u w:val="none"/>
        </w:rPr>
      </w:pPr>
      <w:r w:rsidDel="00000000" w:rsidR="00000000" w:rsidRPr="00000000">
        <w:rPr>
          <w:rFonts w:ascii="Vollkorn" w:cs="Vollkorn" w:eastAsia="Vollkorn" w:hAnsi="Vollkorn"/>
          <w:rtl w:val="0"/>
        </w:rPr>
        <w:t xml:space="preserve">Maak een clicker game (HTML, CSS en JS) die wanneer je op een button clickt een getal met 1 ophoogt. Als je bij 10 bent dan moet je button kleiner worden en bij 20 nog kleiner.</w:t>
      </w: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rFonts w:ascii="Vollkorn" w:cs="Vollkorn" w:eastAsia="Vollkorn" w:hAnsi="Vollkorn"/>
        </w:rPr>
      </w:pPr>
      <w:r w:rsidDel="00000000" w:rsidR="00000000" w:rsidRPr="00000000">
        <w:rPr>
          <w:rFonts w:ascii="Vollkorn" w:cs="Vollkorn" w:eastAsia="Vollkorn" w:hAnsi="Vollkorn"/>
          <w:rtl w:val="0"/>
        </w:rPr>
        <w:t xml:space="preserve">Maak de de volgende opdracht in HTML, CSS en JS.</w:t>
      </w:r>
    </w:p>
    <w:p w:rsidR="00000000" w:rsidDel="00000000" w:rsidP="00000000" w:rsidRDefault="00000000" w:rsidRPr="00000000" w14:paraId="0000000F">
      <w:pPr>
        <w:spacing w:line="360" w:lineRule="auto"/>
        <w:ind w:left="720" w:firstLine="0"/>
        <w:contextualSpacing w:val="0"/>
        <w:rPr>
          <w:rFonts w:ascii="Vollkorn" w:cs="Vollkorn" w:eastAsia="Vollkorn" w:hAnsi="Vollkorn"/>
        </w:rPr>
      </w:pPr>
      <w:r w:rsidDel="00000000" w:rsidR="00000000" w:rsidRPr="00000000">
        <w:rPr>
          <w:rFonts w:ascii="Vollkorn" w:cs="Vollkorn" w:eastAsia="Vollkorn" w:hAnsi="Vollkorn"/>
        </w:rPr>
        <w:drawing>
          <wp:inline distB="114300" distT="114300" distL="114300" distR="114300">
            <wp:extent cx="3867150" cy="3505200"/>
            <wp:effectExtent b="0" l="0" r="0" t="0"/>
            <wp:docPr id="1" name="image2.png"/>
            <a:graphic>
              <a:graphicData uri="http://schemas.openxmlformats.org/drawingml/2006/picture">
                <pic:pic>
                  <pic:nvPicPr>
                    <pic:cNvPr id="0" name="image2.png"/>
                    <pic:cNvPicPr preferRelativeResize="0"/>
                  </pic:nvPicPr>
                  <pic:blipFill>
                    <a:blip r:embed="rId10"/>
                    <a:srcRect b="0" l="15533" r="5631" t="5154"/>
                    <a:stretch>
                      <a:fillRect/>
                    </a:stretch>
                  </pic:blipFill>
                  <pic:spPr>
                    <a:xfrm>
                      <a:off x="0" y="0"/>
                      <a:ext cx="38671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rFonts w:ascii="Vollkorn" w:cs="Vollkorn" w:eastAsia="Vollkorn" w:hAnsi="Vollkorn"/>
        </w:rPr>
      </w:pPr>
      <w:r w:rsidDel="00000000" w:rsidR="00000000" w:rsidRPr="00000000">
        <w:rPr>
          <w:rFonts w:ascii="Vollkorn" w:cs="Vollkorn" w:eastAsia="Vollkorn" w:hAnsi="Vollkorn"/>
          <w:rtl w:val="0"/>
        </w:rPr>
        <w:t xml:space="preserve">[facultatief; alleen voor studenten die extra verdieping zoeken] Installeer TypeScript (https://www.typescriptlang.org/) en maak opdracht 1, 2 en 3 met behulp van Typescript. Let er op dat je nu ook voor alle variabelen een type moet declareren. </w:t>
      </w:r>
    </w:p>
    <w:p w:rsidR="00000000" w:rsidDel="00000000" w:rsidP="00000000" w:rsidRDefault="00000000" w:rsidRPr="00000000" w14:paraId="00000011">
      <w:pPr>
        <w:spacing w:line="360" w:lineRule="auto"/>
        <w:ind w:left="720" w:firstLine="0"/>
        <w:contextualSpacing w:val="0"/>
        <w:rPr>
          <w:rFonts w:ascii="Vollkorn" w:cs="Vollkorn" w:eastAsia="Vollkorn" w:hAnsi="Vollkorn"/>
        </w:rPr>
      </w:pPr>
      <w:r w:rsidDel="00000000" w:rsidR="00000000" w:rsidRPr="00000000">
        <w:rPr>
          <w:rtl w:val="0"/>
        </w:rPr>
      </w:r>
    </w:p>
    <w:p w:rsidR="00000000" w:rsidDel="00000000" w:rsidP="00000000" w:rsidRDefault="00000000" w:rsidRPr="00000000" w14:paraId="00000012">
      <w:pPr>
        <w:spacing w:line="360" w:lineRule="auto"/>
        <w:contextualSpacing w:val="0"/>
        <w:rPr>
          <w:rFonts w:ascii="Vollkorn" w:cs="Vollkorn" w:eastAsia="Vollkorn" w:hAnsi="Vollkorn"/>
          <w:u w:val="single"/>
        </w:rPr>
      </w:pPr>
      <w:r w:rsidDel="00000000" w:rsidR="00000000" w:rsidRPr="00000000">
        <w:rPr>
          <w:rFonts w:ascii="Vollkorn" w:cs="Vollkorn" w:eastAsia="Vollkorn" w:hAnsi="Vollkorn"/>
          <w:u w:val="single"/>
          <w:rtl w:val="0"/>
        </w:rPr>
        <w:t xml:space="preserve">Inleveren</w:t>
      </w:r>
    </w:p>
    <w:p w:rsidR="00000000" w:rsidDel="00000000" w:rsidP="00000000" w:rsidRDefault="00000000" w:rsidRPr="00000000" w14:paraId="00000013">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Deadline is donderdag 09.00 uur. Inleveren via learn.hz.nl</w:t>
      </w:r>
    </w:p>
    <w:p w:rsidR="00000000" w:rsidDel="00000000" w:rsidP="00000000" w:rsidRDefault="00000000" w:rsidRPr="00000000" w14:paraId="00000014">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Belangrijk is dat de code van je opdracht op github staat.</w:t>
      </w:r>
    </w:p>
    <w:p w:rsidR="00000000" w:rsidDel="00000000" w:rsidP="00000000" w:rsidRDefault="00000000" w:rsidRPr="00000000" w14:paraId="00000015">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Daarnaast lever je een </w:t>
      </w:r>
      <w:r w:rsidDel="00000000" w:rsidR="00000000" w:rsidRPr="00000000">
        <w:rPr>
          <w:rFonts w:ascii="Vollkorn" w:cs="Vollkorn" w:eastAsia="Vollkorn" w:hAnsi="Vollkorn"/>
          <w:b w:val="1"/>
          <w:u w:val="single"/>
          <w:rtl w:val="0"/>
        </w:rPr>
        <w:t xml:space="preserve">pdf </w:t>
      </w:r>
      <w:r w:rsidDel="00000000" w:rsidR="00000000" w:rsidRPr="00000000">
        <w:rPr>
          <w:rFonts w:ascii="Vollkorn" w:cs="Vollkorn" w:eastAsia="Vollkorn" w:hAnsi="Vollkorn"/>
          <w:rtl w:val="0"/>
        </w:rPr>
        <w:t xml:space="preserve"> in met daarin ingevuld beoordelingsformulier (zie bijlage 1).</w:t>
      </w:r>
    </w:p>
    <w:p w:rsidR="00000000" w:rsidDel="00000000" w:rsidP="00000000" w:rsidRDefault="00000000" w:rsidRPr="00000000" w14:paraId="00000016">
      <w:pPr>
        <w:spacing w:line="360" w:lineRule="auto"/>
        <w:contextualSpacing w:val="0"/>
        <w:rPr>
          <w:rFonts w:ascii="Vollkorn" w:cs="Vollkorn" w:eastAsia="Vollkorn" w:hAnsi="Vollkorn"/>
        </w:rPr>
      </w:pPr>
      <w:r w:rsidDel="00000000" w:rsidR="00000000" w:rsidRPr="00000000">
        <w:rPr>
          <w:rtl w:val="0"/>
        </w:rPr>
      </w:r>
    </w:p>
    <w:p w:rsidR="00000000" w:rsidDel="00000000" w:rsidP="00000000" w:rsidRDefault="00000000" w:rsidRPr="00000000" w14:paraId="00000017">
      <w:pPr>
        <w:spacing w:line="360" w:lineRule="auto"/>
        <w:contextualSpacing w:val="0"/>
        <w:rPr>
          <w:rFonts w:ascii="Vollkorn" w:cs="Vollkorn" w:eastAsia="Vollkorn" w:hAnsi="Vollkorn"/>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line="360" w:lineRule="auto"/>
        <w:contextualSpacing w:val="0"/>
        <w:rPr>
          <w:rFonts w:ascii="Vollkorn" w:cs="Vollkorn" w:eastAsia="Vollkorn" w:hAnsi="Vollkorn"/>
        </w:rPr>
      </w:pPr>
      <w:bookmarkStart w:colFirst="0" w:colLast="0" w:name="_eovtsldknzyi" w:id="4"/>
      <w:bookmarkEnd w:id="4"/>
      <w:r w:rsidDel="00000000" w:rsidR="00000000" w:rsidRPr="00000000">
        <w:rPr>
          <w:rFonts w:ascii="Vollkorn" w:cs="Vollkorn" w:eastAsia="Vollkorn" w:hAnsi="Vollkorn"/>
          <w:rtl w:val="0"/>
        </w:rPr>
        <w:t xml:space="preserve">Bijlage 1 - Beoordelingsformulier.</w:t>
      </w:r>
    </w:p>
    <w:p w:rsidR="00000000" w:rsidDel="00000000" w:rsidP="00000000" w:rsidRDefault="00000000" w:rsidRPr="00000000" w14:paraId="00000019">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Naam:</w:t>
      </w:r>
    </w:p>
    <w:p w:rsidR="00000000" w:rsidDel="00000000" w:rsidP="00000000" w:rsidRDefault="00000000" w:rsidRPr="00000000" w14:paraId="0000001A">
      <w:pPr>
        <w:spacing w:line="360" w:lineRule="auto"/>
        <w:contextualSpacing w:val="0"/>
        <w:rPr>
          <w:rFonts w:ascii="Vollkorn" w:cs="Vollkorn" w:eastAsia="Vollkorn" w:hAnsi="Vollkorn"/>
          <w:b w:val="1"/>
        </w:rPr>
      </w:pPr>
      <w:r w:rsidDel="00000000" w:rsidR="00000000" w:rsidRPr="00000000">
        <w:rPr>
          <w:rFonts w:ascii="Vollkorn" w:cs="Vollkorn" w:eastAsia="Vollkorn" w:hAnsi="Vollkorn"/>
          <w:rtl w:val="0"/>
        </w:rPr>
        <w:t xml:space="preserve">Github repository url:</w:t>
      </w:r>
      <w:r w:rsidDel="00000000" w:rsidR="00000000" w:rsidRPr="00000000">
        <w:rPr>
          <w:rFonts w:ascii="Vollkorn" w:cs="Vollkorn" w:eastAsia="Vollkorn" w:hAnsi="Vollkorn"/>
          <w:b w:val="1"/>
          <w:rtl w:val="0"/>
        </w:rPr>
        <w:t xml:space="preserve"> </w:t>
      </w:r>
    </w:p>
    <w:p w:rsidR="00000000" w:rsidDel="00000000" w:rsidP="00000000" w:rsidRDefault="00000000" w:rsidRPr="00000000" w14:paraId="0000001B">
      <w:pPr>
        <w:spacing w:line="360" w:lineRule="auto"/>
        <w:contextualSpacing w:val="0"/>
        <w:rPr>
          <w:rFonts w:ascii="Vollkorn" w:cs="Vollkorn" w:eastAsia="Vollkorn" w:hAnsi="Vollkorn"/>
          <w:b w:val="1"/>
        </w:rPr>
      </w:pPr>
      <w:r w:rsidDel="00000000" w:rsidR="00000000" w:rsidRPr="00000000">
        <w:rPr>
          <w:rtl w:val="0"/>
        </w:rPr>
      </w:r>
    </w:p>
    <w:p w:rsidR="00000000" w:rsidDel="00000000" w:rsidP="00000000" w:rsidRDefault="00000000" w:rsidRPr="00000000" w14:paraId="0000001C">
      <w:pPr>
        <w:spacing w:line="360" w:lineRule="auto"/>
        <w:contextualSpacing w:val="0"/>
        <w:rPr>
          <w:rFonts w:ascii="Vollkorn" w:cs="Vollkorn" w:eastAsia="Vollkorn" w:hAnsi="Vollkorn"/>
        </w:rPr>
      </w:pPr>
      <w:r w:rsidDel="00000000" w:rsidR="00000000" w:rsidRPr="00000000">
        <w:rPr>
          <w:rFonts w:ascii="Vollkorn" w:cs="Vollkorn" w:eastAsia="Vollkorn" w:hAnsi="Vollkorn"/>
          <w:rtl w:val="0"/>
        </w:rPr>
        <w:t xml:space="preserve">Dit is een subset van de beoordelingscriteria waarop je aan het eind van de cursus wordt beoordeeld. Mocht je nu een onderdeel niet snappen dan mag je dat overslaan.</w:t>
      </w:r>
    </w:p>
    <w:p w:rsidR="00000000" w:rsidDel="00000000" w:rsidP="00000000" w:rsidRDefault="00000000" w:rsidRPr="00000000" w14:paraId="0000001D">
      <w:pPr>
        <w:pStyle w:val="Heading2"/>
        <w:spacing w:before="400" w:line="360" w:lineRule="auto"/>
        <w:contextualSpacing w:val="0"/>
        <w:rPr/>
      </w:pPr>
      <w:bookmarkStart w:colFirst="0" w:colLast="0" w:name="_q9c7jv99w2i8" w:id="5"/>
      <w:bookmarkEnd w:id="5"/>
      <w:r w:rsidDel="00000000" w:rsidR="00000000" w:rsidRPr="00000000">
        <w:rPr>
          <w:rFonts w:ascii="Vollkorn" w:cs="Vollkorn" w:eastAsia="Vollkorn" w:hAnsi="Vollkorn"/>
          <w:sz w:val="24"/>
          <w:szCs w:val="24"/>
          <w:u w:val="single"/>
          <w:rtl w:val="0"/>
        </w:rPr>
        <w:t xml:space="preserve">1. Eigen feedback na evaluatie van je code.</w:t>
      </w:r>
      <w:r w:rsidDel="00000000" w:rsidR="00000000" w:rsidRPr="00000000">
        <w:rPr>
          <w:rtl w:val="0"/>
        </w:rPr>
      </w:r>
    </w:p>
    <w:tbl>
      <w:tblPr>
        <w:tblStyle w:val="Table1"/>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6165"/>
        <w:gridCol w:w="1905"/>
        <w:tblGridChange w:id="0">
          <w:tblGrid>
            <w:gridCol w:w="570"/>
            <w:gridCol w:w="6165"/>
            <w:gridCol w:w="190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contextualSpacing w:val="0"/>
              <w:rPr>
                <w:sz w:val="20"/>
                <w:szCs w:val="20"/>
              </w:rPr>
            </w:pPr>
            <w:r w:rsidDel="00000000" w:rsidR="00000000" w:rsidRPr="00000000">
              <w:rPr>
                <w:b w:val="1"/>
                <w:sz w:val="18"/>
                <w:szCs w:val="18"/>
                <w:rtl w:val="0"/>
              </w:rPr>
              <w:t xml:space="preserve">Nr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contextualSpacing w:val="0"/>
              <w:rPr>
                <w:sz w:val="20"/>
                <w:szCs w:val="20"/>
              </w:rPr>
            </w:pPr>
            <w:r w:rsidDel="00000000" w:rsidR="00000000" w:rsidRPr="00000000">
              <w:rPr>
                <w:b w:val="1"/>
                <w:sz w:val="18"/>
                <w:szCs w:val="18"/>
                <w:rtl w:val="0"/>
              </w:rPr>
              <w:t xml:space="preserve">Leeropbrengsten.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contextualSpacing w:val="0"/>
              <w:rPr>
                <w:sz w:val="20"/>
                <w:szCs w:val="20"/>
              </w:rPr>
            </w:pPr>
            <w:r w:rsidDel="00000000" w:rsidR="00000000" w:rsidRPr="00000000">
              <w:rPr>
                <w:b w:val="1"/>
                <w:sz w:val="18"/>
                <w:szCs w:val="18"/>
                <w:rtl w:val="0"/>
              </w:rPr>
              <w:t xml:space="preserve">Aanwezig</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contextualSpacing w:val="0"/>
              <w:rPr>
                <w:sz w:val="20"/>
                <w:szCs w:val="20"/>
              </w:rPr>
            </w:pPr>
            <w:r w:rsidDel="00000000" w:rsidR="00000000" w:rsidRPr="00000000">
              <w:rPr>
                <w:sz w:val="18"/>
                <w:szCs w:val="18"/>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contextualSpacing w:val="0"/>
              <w:rPr>
                <w:sz w:val="20"/>
                <w:szCs w:val="20"/>
              </w:rPr>
            </w:pPr>
            <w:r w:rsidDel="00000000" w:rsidR="00000000" w:rsidRPr="00000000">
              <w:rPr>
                <w:sz w:val="18"/>
                <w:szCs w:val="18"/>
                <w:rtl w:val="0"/>
              </w:rPr>
              <w:t xml:space="preserve">Gebruikt consistente naamgeving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contextualSpacing w:val="0"/>
              <w:rPr>
                <w:sz w:val="20"/>
                <w:szCs w:val="20"/>
              </w:rPr>
            </w:pPr>
            <w:r w:rsidDel="00000000" w:rsidR="00000000" w:rsidRPr="00000000">
              <w:rPr>
                <w:sz w:val="18"/>
                <w:szCs w:val="1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contextualSpacing w:val="0"/>
              <w:rPr>
                <w:sz w:val="20"/>
                <w:szCs w:val="20"/>
              </w:rPr>
            </w:pPr>
            <w:r w:rsidDel="00000000" w:rsidR="00000000" w:rsidRPr="00000000">
              <w:rPr>
                <w:sz w:val="18"/>
                <w:szCs w:val="18"/>
                <w:rtl w:val="0"/>
              </w:rPr>
              <w:t xml:space="preserve">Gebruikt const, let, var in de gevraagde situatie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rPr>
                <w:sz w:val="20"/>
                <w:szCs w:val="20"/>
              </w:rPr>
            </w:pPr>
            <w:r w:rsidDel="00000000" w:rsidR="00000000" w:rsidRPr="00000000">
              <w:rPr>
                <w:sz w:val="18"/>
                <w:szCs w:val="18"/>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contextualSpacing w:val="0"/>
              <w:rPr>
                <w:sz w:val="20"/>
                <w:szCs w:val="20"/>
              </w:rPr>
            </w:pPr>
            <w:r w:rsidDel="00000000" w:rsidR="00000000" w:rsidRPr="00000000">
              <w:rPr>
                <w:sz w:val="18"/>
                <w:szCs w:val="18"/>
                <w:rtl w:val="0"/>
              </w:rPr>
              <w:t xml:space="preserve">Gebruikt array's om data in op te slaan.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rPr>
                <w:sz w:val="20"/>
                <w:szCs w:val="20"/>
              </w:rPr>
            </w:pPr>
            <w:r w:rsidDel="00000000" w:rsidR="00000000" w:rsidRPr="00000000">
              <w:rPr>
                <w:sz w:val="18"/>
                <w:szCs w:val="18"/>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rPr>
                <w:sz w:val="20"/>
                <w:szCs w:val="20"/>
              </w:rPr>
            </w:pPr>
            <w:r w:rsidDel="00000000" w:rsidR="00000000" w:rsidRPr="00000000">
              <w:rPr>
                <w:sz w:val="18"/>
                <w:szCs w:val="18"/>
                <w:rtl w:val="0"/>
              </w:rPr>
              <w:t xml:space="preserve">Gebruikt een conditional (if else)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rPr>
                <w:sz w:val="20"/>
                <w:szCs w:val="20"/>
              </w:rPr>
            </w:pPr>
            <w:r w:rsidDel="00000000" w:rsidR="00000000" w:rsidRPr="00000000">
              <w:rPr>
                <w:sz w:val="18"/>
                <w:szCs w:val="18"/>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rPr>
                <w:sz w:val="20"/>
                <w:szCs w:val="20"/>
              </w:rPr>
            </w:pPr>
            <w:r w:rsidDel="00000000" w:rsidR="00000000" w:rsidRPr="00000000">
              <w:rPr>
                <w:sz w:val="18"/>
                <w:szCs w:val="18"/>
                <w:rtl w:val="0"/>
              </w:rPr>
              <w:t xml:space="preserve">Gebruikt een loop om herhaling van stappen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rPr>
                <w:sz w:val="20"/>
                <w:szCs w:val="20"/>
              </w:rPr>
            </w:pPr>
            <w:r w:rsidDel="00000000" w:rsidR="00000000" w:rsidRPr="00000000">
              <w:rPr>
                <w:sz w:val="18"/>
                <w:szCs w:val="18"/>
                <w:rtl w:val="0"/>
              </w:rPr>
              <w:t xml:space="preserve">Schrijft een functie om code te structureren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rPr>
                <w:sz w:val="20"/>
                <w:szCs w:val="20"/>
              </w:rPr>
            </w:pPr>
            <w:r w:rsidDel="00000000" w:rsidR="00000000" w:rsidRPr="00000000">
              <w:rPr>
                <w:sz w:val="18"/>
                <w:szCs w:val="18"/>
                <w:rtl w:val="0"/>
              </w:rPr>
              <w:t xml:space="preserve">Schrijft een functie om herhaling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rPr>
                <w:sz w:val="20"/>
                <w:szCs w:val="20"/>
              </w:rPr>
            </w:pPr>
            <w:r w:rsidDel="00000000" w:rsidR="00000000" w:rsidRPr="00000000">
              <w:rPr>
                <w:sz w:val="18"/>
                <w:szCs w:val="18"/>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rPr>
                <w:sz w:val="20"/>
                <w:szCs w:val="20"/>
              </w:rPr>
            </w:pPr>
            <w:r w:rsidDel="00000000" w:rsidR="00000000" w:rsidRPr="00000000">
              <w:rPr>
                <w:sz w:val="18"/>
                <w:szCs w:val="18"/>
                <w:rtl w:val="0"/>
              </w:rPr>
              <w:t xml:space="preserve">Schrijft commentaar volgens de JS docs richtlijnen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rPr>
                <w:sz w:val="20"/>
                <w:szCs w:val="20"/>
              </w:rPr>
            </w:pPr>
            <w:r w:rsidDel="00000000" w:rsidR="00000000" w:rsidRPr="00000000">
              <w:rPr>
                <w:sz w:val="18"/>
                <w:szCs w:val="18"/>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rPr>
                <w:sz w:val="20"/>
                <w:szCs w:val="20"/>
              </w:rPr>
            </w:pPr>
            <w:r w:rsidDel="00000000" w:rsidR="00000000" w:rsidRPr="00000000">
              <w:rPr>
                <w:sz w:val="18"/>
                <w:szCs w:val="18"/>
                <w:rtl w:val="0"/>
              </w:rPr>
              <w:t xml:space="preserve">Gebruikt de juiste operatoren bij vergelijkingen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rPr>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rPr>
                <w:sz w:val="20"/>
                <w:szCs w:val="20"/>
              </w:rPr>
            </w:pPr>
            <w:r w:rsidDel="00000000" w:rsidR="00000000" w:rsidRPr="00000000">
              <w:rPr>
                <w:sz w:val="18"/>
                <w:szCs w:val="18"/>
                <w:rtl w:val="0"/>
              </w:rPr>
              <w:t xml:space="preserve">Gebruikt console.log om te debuggen.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rPr>
                <w:sz w:val="18"/>
                <w:szCs w:val="18"/>
              </w:rPr>
            </w:pPr>
            <w:r w:rsidDel="00000000" w:rsidR="00000000" w:rsidRPr="00000000">
              <w:rPr>
                <w:sz w:val="18"/>
                <w:szCs w:val="18"/>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sz w:val="18"/>
                <w:szCs w:val="18"/>
                <w:rtl w:val="0"/>
              </w:rPr>
              <w:t xml:space="preserve">Gebruikt higher-level functions (map, filter, reduce)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rPr>
                <w:sz w:val="18"/>
                <w:szCs w:val="18"/>
              </w:rPr>
            </w:pPr>
            <w:r w:rsidDel="00000000" w:rsidR="00000000" w:rsidRPr="00000000">
              <w:rPr>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rPr>
                <w:sz w:val="20"/>
                <w:szCs w:val="20"/>
              </w:rPr>
            </w:pPr>
            <w:r w:rsidDel="00000000" w:rsidR="00000000" w:rsidRPr="00000000">
              <w:rPr>
                <w:sz w:val="18"/>
                <w:szCs w:val="18"/>
                <w:rtl w:val="0"/>
              </w:rPr>
              <w:t xml:space="preserve">Gebruikt een object om gestructureerde data in op te slaan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rPr>
                <w:sz w:val="18"/>
                <w:szCs w:val="18"/>
              </w:rPr>
            </w:pPr>
            <w:r w:rsidDel="00000000" w:rsidR="00000000" w:rsidRPr="00000000">
              <w:rPr>
                <w:sz w:val="18"/>
                <w:szCs w:val="18"/>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rPr>
                <w:sz w:val="18"/>
                <w:szCs w:val="18"/>
              </w:rPr>
            </w:pPr>
            <w:r w:rsidDel="00000000" w:rsidR="00000000" w:rsidRPr="00000000">
              <w:rPr>
                <w:sz w:val="18"/>
                <w:szCs w:val="18"/>
                <w:rtl w:val="0"/>
              </w:rPr>
              <w:t xml:space="preserve">Gebruikt Events voor interactie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sz w:val="18"/>
                <w:szCs w:val="18"/>
              </w:rPr>
            </w:pPr>
            <w:r w:rsidDel="00000000" w:rsidR="00000000" w:rsidRPr="00000000">
              <w:rPr>
                <w:sz w:val="18"/>
                <w:szCs w:val="18"/>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sz w:val="20"/>
                <w:szCs w:val="20"/>
              </w:rPr>
            </w:pPr>
            <w:r w:rsidDel="00000000" w:rsidR="00000000" w:rsidRPr="00000000">
              <w:rPr>
                <w:sz w:val="18"/>
                <w:szCs w:val="18"/>
                <w:rtl w:val="0"/>
              </w:rPr>
              <w:t xml:space="preserve">Gebruikt DOM methods (interfaces) om HTML elementen te maken en te plaatsen in het 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rPr>
                <w:sz w:val="18"/>
                <w:szCs w:val="18"/>
              </w:rPr>
            </w:pPr>
            <w:r w:rsidDel="00000000" w:rsidR="00000000" w:rsidRPr="00000000">
              <w:rPr>
                <w:sz w:val="18"/>
                <w:szCs w:val="18"/>
                <w:rtl w:val="0"/>
              </w:rPr>
              <w:t xml:space="preserve">15</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rPr>
                <w:sz w:val="20"/>
                <w:szCs w:val="20"/>
              </w:rPr>
            </w:pPr>
            <w:r w:rsidDel="00000000" w:rsidR="00000000" w:rsidRPr="00000000">
              <w:rPr>
                <w:sz w:val="18"/>
                <w:szCs w:val="18"/>
                <w:rtl w:val="0"/>
              </w:rPr>
              <w:t xml:space="preserve">Gebruikt DOM methods (interfaces) methoden om door de DOM te wandelen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04E">
      <w:pPr>
        <w:pStyle w:val="Heading2"/>
        <w:spacing w:before="400" w:line="360" w:lineRule="auto"/>
        <w:contextualSpacing w:val="0"/>
        <w:rPr>
          <w:rFonts w:ascii="Vollkorn" w:cs="Vollkorn" w:eastAsia="Vollkorn" w:hAnsi="Vollkorn"/>
          <w:sz w:val="24"/>
          <w:szCs w:val="24"/>
          <w:u w:val="single"/>
        </w:rPr>
      </w:pPr>
      <w:bookmarkStart w:colFirst="0" w:colLast="0" w:name="_f5k4isowrfmy" w:id="6"/>
      <w:bookmarkEnd w:id="6"/>
      <w:r w:rsidDel="00000000" w:rsidR="00000000" w:rsidRPr="00000000">
        <w:rPr>
          <w:rFonts w:ascii="Vollkorn" w:cs="Vollkorn" w:eastAsia="Vollkorn" w:hAnsi="Vollkorn"/>
          <w:sz w:val="24"/>
          <w:szCs w:val="24"/>
          <w:u w:val="single"/>
          <w:rtl w:val="0"/>
        </w:rPr>
        <w:t xml:space="preserve">2. Feedback een van een klasgenoot na evaluatie van je code.</w:t>
      </w:r>
    </w:p>
    <w:p w:rsidR="00000000" w:rsidDel="00000000" w:rsidP="00000000" w:rsidRDefault="00000000" w:rsidRPr="00000000" w14:paraId="0000004F">
      <w:pPr>
        <w:spacing w:line="360" w:lineRule="auto"/>
        <w:contextualSpacing w:val="0"/>
        <w:rPr/>
      </w:pPr>
      <w:r w:rsidDel="00000000" w:rsidR="00000000" w:rsidRPr="00000000">
        <w:rPr>
          <w:rFonts w:ascii="Vollkorn" w:cs="Vollkorn" w:eastAsia="Vollkorn" w:hAnsi="Vollkorn"/>
          <w:rtl w:val="0"/>
        </w:rPr>
        <w:t xml:space="preserve">Naam feedbackgever: </w:t>
      </w:r>
      <w:r w:rsidDel="00000000" w:rsidR="00000000" w:rsidRPr="00000000">
        <w:rPr>
          <w:rtl w:val="0"/>
        </w:rPr>
      </w:r>
    </w:p>
    <w:p w:rsidR="00000000" w:rsidDel="00000000" w:rsidP="00000000" w:rsidRDefault="00000000" w:rsidRPr="00000000" w14:paraId="00000050">
      <w:pPr>
        <w:pStyle w:val="Heading2"/>
        <w:spacing w:before="400" w:line="360" w:lineRule="auto"/>
        <w:contextualSpacing w:val="0"/>
        <w:rPr/>
      </w:pPr>
      <w:bookmarkStart w:colFirst="0" w:colLast="0" w:name="_l2phyj30kxjh" w:id="7"/>
      <w:bookmarkEnd w:id="7"/>
      <w:r w:rsidDel="00000000" w:rsidR="00000000" w:rsidRPr="00000000">
        <w:rPr>
          <w:rtl w:val="0"/>
        </w:rPr>
      </w:r>
    </w:p>
    <w:tbl>
      <w:tblPr>
        <w:tblStyle w:val="Table2"/>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6165"/>
        <w:gridCol w:w="1905"/>
        <w:tblGridChange w:id="0">
          <w:tblGrid>
            <w:gridCol w:w="570"/>
            <w:gridCol w:w="6165"/>
            <w:gridCol w:w="190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rPr>
                <w:sz w:val="20"/>
                <w:szCs w:val="20"/>
              </w:rPr>
            </w:pPr>
            <w:r w:rsidDel="00000000" w:rsidR="00000000" w:rsidRPr="00000000">
              <w:rPr>
                <w:b w:val="1"/>
                <w:sz w:val="18"/>
                <w:szCs w:val="18"/>
                <w:rtl w:val="0"/>
              </w:rPr>
              <w:t xml:space="preserve">Nr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rPr>
                <w:sz w:val="20"/>
                <w:szCs w:val="20"/>
              </w:rPr>
            </w:pPr>
            <w:r w:rsidDel="00000000" w:rsidR="00000000" w:rsidRPr="00000000">
              <w:rPr>
                <w:b w:val="1"/>
                <w:sz w:val="18"/>
                <w:szCs w:val="18"/>
                <w:rtl w:val="0"/>
              </w:rPr>
              <w:t xml:space="preserve">Leeropbrengsten.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rPr>
                <w:sz w:val="20"/>
                <w:szCs w:val="20"/>
              </w:rPr>
            </w:pPr>
            <w:r w:rsidDel="00000000" w:rsidR="00000000" w:rsidRPr="00000000">
              <w:rPr>
                <w:b w:val="1"/>
                <w:sz w:val="18"/>
                <w:szCs w:val="18"/>
                <w:rtl w:val="0"/>
              </w:rPr>
              <w:t xml:space="preserve">Aanwezig</w:t>
            </w: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rPr>
                <w:sz w:val="20"/>
                <w:szCs w:val="20"/>
              </w:rPr>
            </w:pPr>
            <w:r w:rsidDel="00000000" w:rsidR="00000000" w:rsidRPr="00000000">
              <w:rPr>
                <w:sz w:val="18"/>
                <w:szCs w:val="18"/>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rPr>
                <w:sz w:val="20"/>
                <w:szCs w:val="20"/>
              </w:rPr>
            </w:pPr>
            <w:r w:rsidDel="00000000" w:rsidR="00000000" w:rsidRPr="00000000">
              <w:rPr>
                <w:sz w:val="18"/>
                <w:szCs w:val="18"/>
                <w:rtl w:val="0"/>
              </w:rPr>
              <w:t xml:space="preserve">Gebruikt consistente naamgeving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rPr>
                <w:sz w:val="20"/>
                <w:szCs w:val="20"/>
              </w:rPr>
            </w:pPr>
            <w:r w:rsidDel="00000000" w:rsidR="00000000" w:rsidRPr="00000000">
              <w:rPr>
                <w:sz w:val="18"/>
                <w:szCs w:val="1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rPr>
                <w:sz w:val="20"/>
                <w:szCs w:val="20"/>
              </w:rPr>
            </w:pPr>
            <w:r w:rsidDel="00000000" w:rsidR="00000000" w:rsidRPr="00000000">
              <w:rPr>
                <w:sz w:val="18"/>
                <w:szCs w:val="18"/>
                <w:rtl w:val="0"/>
              </w:rPr>
              <w:t xml:space="preserve">Gebruikt const, let, var in de gevraagde situatie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rPr>
                <w:sz w:val="20"/>
                <w:szCs w:val="20"/>
              </w:rPr>
            </w:pPr>
            <w:r w:rsidDel="00000000" w:rsidR="00000000" w:rsidRPr="00000000">
              <w:rPr>
                <w:sz w:val="18"/>
                <w:szCs w:val="18"/>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rPr>
                <w:sz w:val="20"/>
                <w:szCs w:val="20"/>
              </w:rPr>
            </w:pPr>
            <w:r w:rsidDel="00000000" w:rsidR="00000000" w:rsidRPr="00000000">
              <w:rPr>
                <w:sz w:val="18"/>
                <w:szCs w:val="18"/>
                <w:rtl w:val="0"/>
              </w:rPr>
              <w:t xml:space="preserve">Gebruikt array's om data in op te slaan.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rPr>
                <w:sz w:val="20"/>
                <w:szCs w:val="20"/>
              </w:rPr>
            </w:pPr>
            <w:r w:rsidDel="00000000" w:rsidR="00000000" w:rsidRPr="00000000">
              <w:rPr>
                <w:sz w:val="18"/>
                <w:szCs w:val="18"/>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rPr>
                <w:sz w:val="20"/>
                <w:szCs w:val="20"/>
              </w:rPr>
            </w:pPr>
            <w:r w:rsidDel="00000000" w:rsidR="00000000" w:rsidRPr="00000000">
              <w:rPr>
                <w:sz w:val="18"/>
                <w:szCs w:val="18"/>
                <w:rtl w:val="0"/>
              </w:rPr>
              <w:t xml:space="preserve">Gebruikt een conditional (if else)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rPr>
                <w:sz w:val="20"/>
                <w:szCs w:val="20"/>
              </w:rPr>
            </w:pPr>
            <w:r w:rsidDel="00000000" w:rsidR="00000000" w:rsidRPr="00000000">
              <w:rPr>
                <w:sz w:val="18"/>
                <w:szCs w:val="18"/>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rPr>
                <w:sz w:val="20"/>
                <w:szCs w:val="20"/>
              </w:rPr>
            </w:pPr>
            <w:r w:rsidDel="00000000" w:rsidR="00000000" w:rsidRPr="00000000">
              <w:rPr>
                <w:sz w:val="18"/>
                <w:szCs w:val="18"/>
                <w:rtl w:val="0"/>
              </w:rPr>
              <w:t xml:space="preserve">Gebruikt een loop om herhaling van stappen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contextualSpacing w:val="0"/>
              <w:rPr>
                <w:sz w:val="18"/>
                <w:szCs w:val="18"/>
              </w:rPr>
            </w:pPr>
            <w:r w:rsidDel="00000000" w:rsidR="00000000" w:rsidRPr="00000000">
              <w:rPr>
                <w:sz w:val="18"/>
                <w:szCs w:val="18"/>
                <w:rtl w:val="0"/>
              </w:rPr>
              <w:t xml:space="preserve">6</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contextualSpacing w:val="0"/>
              <w:rPr>
                <w:sz w:val="20"/>
                <w:szCs w:val="20"/>
              </w:rPr>
            </w:pPr>
            <w:r w:rsidDel="00000000" w:rsidR="00000000" w:rsidRPr="00000000">
              <w:rPr>
                <w:sz w:val="18"/>
                <w:szCs w:val="18"/>
                <w:rtl w:val="0"/>
              </w:rPr>
              <w:t xml:space="preserve">Schrijft een functie om code te structureren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contextualSpacing w:val="0"/>
              <w:rPr>
                <w:sz w:val="18"/>
                <w:szCs w:val="18"/>
              </w:rPr>
            </w:pPr>
            <w:r w:rsidDel="00000000" w:rsidR="00000000" w:rsidRPr="00000000">
              <w:rPr>
                <w:sz w:val="18"/>
                <w:szCs w:val="18"/>
                <w:rtl w:val="0"/>
              </w:rPr>
              <w:t xml:space="preserve">7</w:t>
            </w:r>
          </w:p>
        </w:tc>
        <w:tc>
          <w:tcPr>
            <w:tcBorders>
              <w:top w:color="cccccc" w:space="0" w:sz="6" w:val="single"/>
              <w:left w:color="cccccc" w:space="0" w:sz="6" w:val="single"/>
              <w:bottom w:color="efefe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contextualSpacing w:val="0"/>
              <w:rPr>
                <w:sz w:val="20"/>
                <w:szCs w:val="20"/>
              </w:rPr>
            </w:pPr>
            <w:r w:rsidDel="00000000" w:rsidR="00000000" w:rsidRPr="00000000">
              <w:rPr>
                <w:sz w:val="18"/>
                <w:szCs w:val="18"/>
                <w:rtl w:val="0"/>
              </w:rPr>
              <w:t xml:space="preserve">Schrijft een functie om herhaling te voorkomen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contextualSpacing w:val="0"/>
              <w:rPr>
                <w:sz w:val="20"/>
                <w:szCs w:val="20"/>
              </w:rPr>
            </w:pPr>
            <w:r w:rsidDel="00000000" w:rsidR="00000000" w:rsidRPr="00000000">
              <w:rPr>
                <w:sz w:val="18"/>
                <w:szCs w:val="18"/>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rPr>
                <w:sz w:val="20"/>
                <w:szCs w:val="20"/>
              </w:rPr>
            </w:pPr>
            <w:r w:rsidDel="00000000" w:rsidR="00000000" w:rsidRPr="00000000">
              <w:rPr>
                <w:sz w:val="18"/>
                <w:szCs w:val="18"/>
                <w:rtl w:val="0"/>
              </w:rPr>
              <w:t xml:space="preserve">Schrijft commentaar volgens de JS docs richtlijnen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rPr>
                <w:sz w:val="20"/>
                <w:szCs w:val="20"/>
              </w:rPr>
            </w:pPr>
            <w:r w:rsidDel="00000000" w:rsidR="00000000" w:rsidRPr="00000000">
              <w:rPr>
                <w:sz w:val="18"/>
                <w:szCs w:val="18"/>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rPr>
                <w:sz w:val="20"/>
                <w:szCs w:val="20"/>
              </w:rPr>
            </w:pPr>
            <w:r w:rsidDel="00000000" w:rsidR="00000000" w:rsidRPr="00000000">
              <w:rPr>
                <w:sz w:val="18"/>
                <w:szCs w:val="18"/>
                <w:rtl w:val="0"/>
              </w:rPr>
              <w:t xml:space="preserve">Gebruikt de juiste operatoren bij vergelijkingen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rPr>
                <w:sz w:val="20"/>
                <w:szCs w:val="20"/>
              </w:rPr>
            </w:pPr>
            <w:r w:rsidDel="00000000" w:rsidR="00000000" w:rsidRPr="00000000">
              <w:rPr>
                <w:sz w:val="18"/>
                <w:szCs w:val="18"/>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rPr>
                <w:sz w:val="20"/>
                <w:szCs w:val="20"/>
              </w:rPr>
            </w:pPr>
            <w:r w:rsidDel="00000000" w:rsidR="00000000" w:rsidRPr="00000000">
              <w:rPr>
                <w:sz w:val="18"/>
                <w:szCs w:val="18"/>
                <w:rtl w:val="0"/>
              </w:rPr>
              <w:t xml:space="preserve">Gebruikt console.log om te debuggen.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rPr>
                <w:sz w:val="18"/>
                <w:szCs w:val="18"/>
              </w:rPr>
            </w:pPr>
            <w:r w:rsidDel="00000000" w:rsidR="00000000" w:rsidRPr="00000000">
              <w:rPr>
                <w:sz w:val="18"/>
                <w:szCs w:val="18"/>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rPr>
                <w:sz w:val="20"/>
                <w:szCs w:val="20"/>
              </w:rPr>
            </w:pPr>
            <w:r w:rsidDel="00000000" w:rsidR="00000000" w:rsidRPr="00000000">
              <w:rPr>
                <w:sz w:val="18"/>
                <w:szCs w:val="18"/>
                <w:rtl w:val="0"/>
              </w:rPr>
              <w:t xml:space="preserve">Gebruikt higher-level functions (map, filter, reduce)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rPr>
                <w:sz w:val="18"/>
                <w:szCs w:val="18"/>
              </w:rPr>
            </w:pPr>
            <w:r w:rsidDel="00000000" w:rsidR="00000000" w:rsidRPr="00000000">
              <w:rPr>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rPr>
                <w:sz w:val="20"/>
                <w:szCs w:val="20"/>
              </w:rPr>
            </w:pPr>
            <w:r w:rsidDel="00000000" w:rsidR="00000000" w:rsidRPr="00000000">
              <w:rPr>
                <w:sz w:val="18"/>
                <w:szCs w:val="18"/>
                <w:rtl w:val="0"/>
              </w:rPr>
              <w:t xml:space="preserve">Gebruikt een object om gestructureerde data in op te slaan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rPr>
                <w:sz w:val="18"/>
                <w:szCs w:val="18"/>
              </w:rPr>
            </w:pPr>
            <w:r w:rsidDel="00000000" w:rsidR="00000000" w:rsidRPr="00000000">
              <w:rPr>
                <w:sz w:val="18"/>
                <w:szCs w:val="18"/>
                <w:rtl w:val="0"/>
              </w:rPr>
              <w:t xml:space="preserve">13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rPr>
                <w:sz w:val="18"/>
                <w:szCs w:val="18"/>
              </w:rPr>
            </w:pPr>
            <w:r w:rsidDel="00000000" w:rsidR="00000000" w:rsidRPr="00000000">
              <w:rPr>
                <w:sz w:val="18"/>
                <w:szCs w:val="18"/>
                <w:rtl w:val="0"/>
              </w:rPr>
              <w:t xml:space="preserve">Gebruikt Events voor interactie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rPr>
                <w:sz w:val="18"/>
                <w:szCs w:val="18"/>
              </w:rPr>
            </w:pPr>
            <w:r w:rsidDel="00000000" w:rsidR="00000000" w:rsidRPr="00000000">
              <w:rPr>
                <w:sz w:val="18"/>
                <w:szCs w:val="18"/>
                <w:rtl w:val="0"/>
              </w:rPr>
              <w:t xml:space="preserve">14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rPr>
                <w:sz w:val="20"/>
                <w:szCs w:val="20"/>
              </w:rPr>
            </w:pPr>
            <w:r w:rsidDel="00000000" w:rsidR="00000000" w:rsidRPr="00000000">
              <w:rPr>
                <w:sz w:val="18"/>
                <w:szCs w:val="18"/>
                <w:rtl w:val="0"/>
              </w:rPr>
              <w:t xml:space="preserve">Gebruikt DOM methods (interfaces) om HTML elementen te maken en te plaatsen in het 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contextualSpacing w:val="0"/>
              <w:rPr>
                <w:sz w:val="20"/>
                <w:szCs w:val="20"/>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rPr>
                <w:sz w:val="18"/>
                <w:szCs w:val="18"/>
              </w:rPr>
            </w:pPr>
            <w:r w:rsidDel="00000000" w:rsidR="00000000" w:rsidRPr="00000000">
              <w:rPr>
                <w:sz w:val="18"/>
                <w:szCs w:val="18"/>
                <w:rtl w:val="0"/>
              </w:rPr>
              <w:t xml:space="preserve">15</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contextualSpacing w:val="0"/>
              <w:rPr>
                <w:sz w:val="20"/>
                <w:szCs w:val="20"/>
              </w:rPr>
            </w:pPr>
            <w:r w:rsidDel="00000000" w:rsidR="00000000" w:rsidRPr="00000000">
              <w:rPr>
                <w:sz w:val="18"/>
                <w:szCs w:val="18"/>
                <w:rtl w:val="0"/>
              </w:rPr>
              <w:t xml:space="preserve">Gebruikt DOM methods (interfaces) methoden om door de DOM te wandelen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081">
      <w:pPr>
        <w:pStyle w:val="Heading2"/>
        <w:spacing w:before="400" w:line="360" w:lineRule="auto"/>
        <w:contextualSpacing w:val="0"/>
        <w:rPr/>
      </w:pPr>
      <w:bookmarkStart w:colFirst="0" w:colLast="0" w:name="_pkmkdskxkyw1" w:id="8"/>
      <w:bookmarkEnd w:id="8"/>
      <w:r w:rsidDel="00000000" w:rsidR="00000000" w:rsidRPr="00000000">
        <w:rPr>
          <w:rtl w:val="0"/>
        </w:rPr>
      </w:r>
    </w:p>
    <w:sectPr>
      <w:head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ollkor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javascript.info/default-browser-action" TargetMode="External"/><Relationship Id="rId5" Type="http://schemas.openxmlformats.org/officeDocument/2006/relationships/styles" Target="styles.xml"/><Relationship Id="rId6" Type="http://schemas.openxmlformats.org/officeDocument/2006/relationships/hyperlink" Target="https://javascript.info/introduction-browser-events" TargetMode="External"/><Relationship Id="rId7" Type="http://schemas.openxmlformats.org/officeDocument/2006/relationships/hyperlink" Target="https://javascript.info/bubbling-and-capturing" TargetMode="External"/><Relationship Id="rId8" Type="http://schemas.openxmlformats.org/officeDocument/2006/relationships/hyperlink" Target="https://javascript.info/event-deleg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Vollkorn-regular.ttf"/><Relationship Id="rId2" Type="http://schemas.openxmlformats.org/officeDocument/2006/relationships/font" Target="fonts/Vollkorn-bold.ttf"/><Relationship Id="rId3" Type="http://schemas.openxmlformats.org/officeDocument/2006/relationships/font" Target="fonts/Vollkorn-italic.ttf"/><Relationship Id="rId4" Type="http://schemas.openxmlformats.org/officeDocument/2006/relationships/font" Target="fonts/Vollkor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