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9077" w14:textId="450E1279" w:rsidR="00115C34" w:rsidRPr="00115C34" w:rsidRDefault="00115C34" w:rsidP="00764497">
      <w:pPr>
        <w:pStyle w:val="Normaalweb"/>
        <w:shd w:val="clear" w:color="auto" w:fill="FFFFFF"/>
        <w:spacing w:before="0" w:beforeAutospacing="0" w:after="240" w:afterAutospacing="0"/>
        <w:rPr>
          <w:rStyle w:val="normaltextrun"/>
          <w:rFonts w:ascii="Segoe UI" w:hAnsi="Segoe UI" w:cs="Segoe UI"/>
          <w:b/>
          <w:bCs/>
          <w:sz w:val="40"/>
          <w:szCs w:val="40"/>
          <w:lang w:val="en"/>
        </w:rPr>
      </w:pPr>
      <w:r>
        <w:rPr>
          <w:rStyle w:val="normaltextrun"/>
          <w:rFonts w:ascii="Segoe UI" w:hAnsi="Segoe UI" w:cs="Segoe UI"/>
          <w:b/>
          <w:bCs/>
          <w:sz w:val="40"/>
          <w:szCs w:val="40"/>
          <w:lang w:val="en"/>
        </w:rPr>
        <w:t>Heart Failure</w:t>
      </w:r>
    </w:p>
    <w:p w14:paraId="45696422" w14:textId="61AA6CCC" w:rsidR="00764497" w:rsidRPr="00AD3BB3" w:rsidRDefault="004E5C8F" w:rsidP="2B7B6311">
      <w:pPr>
        <w:pStyle w:val="Normaalweb"/>
        <w:shd w:val="clear" w:color="auto" w:fill="FFFFFF" w:themeFill="background1"/>
        <w:spacing w:before="0" w:beforeAutospacing="0" w:after="240" w:afterAutospacing="0"/>
        <w:rPr>
          <w:rFonts w:ascii="Segoe UI" w:hAnsi="Segoe UI" w:cs="Segoe UI"/>
          <w:color w:val="24292F"/>
          <w:lang w:val="en-GB"/>
        </w:rPr>
      </w:pPr>
      <w:r>
        <w:rPr>
          <w:rStyle w:val="normaltextrun"/>
          <w:rFonts w:ascii="Segoe UI" w:hAnsi="Segoe UI" w:cs="Segoe UI"/>
          <w:lang w:val="en"/>
        </w:rPr>
        <w:t>The heart</w:t>
      </w:r>
      <w:r w:rsidR="000C1A8E" w:rsidRPr="00AD3BB3">
        <w:rPr>
          <w:rStyle w:val="normaltextrun"/>
          <w:rFonts w:ascii="Segoe UI" w:hAnsi="Segoe UI" w:cs="Segoe UI"/>
          <w:lang w:val="en"/>
        </w:rPr>
        <w:t xml:space="preserve"> is </w:t>
      </w:r>
      <w:r w:rsidR="2320E894" w:rsidRPr="00AD3BB3">
        <w:rPr>
          <w:rStyle w:val="normaltextrun"/>
          <w:rFonts w:ascii="Segoe UI" w:hAnsi="Segoe UI" w:cs="Segoe UI"/>
          <w:lang w:val="en"/>
        </w:rPr>
        <w:t xml:space="preserve">a crucial organ that pumps blood through the </w:t>
      </w:r>
      <w:r w:rsidR="26588956" w:rsidRPr="00AD3BB3">
        <w:rPr>
          <w:rStyle w:val="normaltextrun"/>
          <w:rFonts w:ascii="Segoe UI" w:hAnsi="Segoe UI" w:cs="Segoe UI"/>
          <w:lang w:val="en"/>
        </w:rPr>
        <w:t>blood vessels</w:t>
      </w:r>
      <w:r>
        <w:rPr>
          <w:rStyle w:val="normaltextrun"/>
          <w:rFonts w:ascii="Segoe UI" w:hAnsi="Segoe UI" w:cs="Segoe UI"/>
          <w:lang w:val="en"/>
        </w:rPr>
        <w:t>.</w:t>
      </w:r>
      <w:r w:rsidR="000C1A8E" w:rsidRPr="00AD3BB3">
        <w:rPr>
          <w:rStyle w:val="normaltextrun"/>
          <w:rFonts w:ascii="Segoe UI" w:hAnsi="Segoe UI" w:cs="Segoe UI"/>
          <w:lang w:val="en"/>
        </w:rPr>
        <w:t xml:space="preserve"> This throbbing miracle is located in the chest, under the sternum. Contrary to popular belief, the heart is not on the far left in the chest, the organ is approximately in the middle, a little bit </w:t>
      </w:r>
      <w:r w:rsidR="00115C34" w:rsidRPr="00AD3BB3">
        <w:rPr>
          <w:rFonts w:ascii="Segoe UI" w:hAnsi="Segoe UI" w:cs="Segoe UI"/>
          <w:noProof/>
          <w:color w:val="24292F"/>
          <w:lang w:val="en-GB"/>
        </w:rPr>
        <w:drawing>
          <wp:anchor distT="0" distB="0" distL="114300" distR="114300" simplePos="0" relativeHeight="251658240" behindDoc="0" locked="0" layoutInCell="1" allowOverlap="1" wp14:anchorId="60FCB4FD" wp14:editId="1B8EC99A">
            <wp:simplePos x="0" y="0"/>
            <wp:positionH relativeFrom="column">
              <wp:posOffset>-4445</wp:posOffset>
            </wp:positionH>
            <wp:positionV relativeFrom="paragraph">
              <wp:posOffset>610235</wp:posOffset>
            </wp:positionV>
            <wp:extent cx="1905000" cy="1905000"/>
            <wp:effectExtent l="0" t="0" r="0" b="0"/>
            <wp:wrapSquare wrapText="bothSides"/>
            <wp:docPr id="1" name="Afbeelding 1" descr="Afbeelding met kle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kleding&#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000C1A8E" w:rsidRPr="00AD3BB3">
        <w:rPr>
          <w:rStyle w:val="normaltextrun"/>
          <w:rFonts w:ascii="Segoe UI" w:hAnsi="Segoe UI" w:cs="Segoe UI"/>
          <w:lang w:val="en"/>
        </w:rPr>
        <w:t>to the left. The heart supplies all organs with blood by means of (stroke) veins and </w:t>
      </w:r>
      <w:proofErr w:type="spellStart"/>
      <w:r w:rsidR="000C1A8E" w:rsidRPr="00AD3BB3">
        <w:rPr>
          <w:rStyle w:val="normaltextrun"/>
          <w:rFonts w:ascii="Segoe UI" w:hAnsi="Segoe UI" w:cs="Segoe UI"/>
          <w:lang w:val="en"/>
        </w:rPr>
        <w:t>capillas</w:t>
      </w:r>
      <w:proofErr w:type="spellEnd"/>
      <w:r w:rsidR="000C1A8E" w:rsidRPr="00AD3BB3">
        <w:rPr>
          <w:rStyle w:val="normaltextrun"/>
          <w:rFonts w:ascii="Segoe UI" w:hAnsi="Segoe UI" w:cs="Segoe UI"/>
          <w:lang w:val="en"/>
        </w:rPr>
        <w:t>. The blood moves through the veins because the heart pumps, the pumping movements that the heart makes cause pressure in the (stroke) veins, this is the blood pressure. </w:t>
      </w:r>
      <w:r w:rsidR="00764497" w:rsidRPr="00AD3BB3">
        <w:rPr>
          <w:rFonts w:ascii="Segoe UI" w:hAnsi="Segoe UI" w:cs="Segoe UI"/>
          <w:color w:val="24292F"/>
          <w:lang w:val="en-GB"/>
        </w:rPr>
        <w:t>The blood pressure</w:t>
      </w:r>
      <w:r w:rsidR="00764497">
        <w:rPr>
          <w:rFonts w:ascii="Segoe UI" w:hAnsi="Segoe UI" w:cs="Segoe UI"/>
          <w:color w:val="24292F"/>
          <w:lang w:val="en-GB"/>
        </w:rPr>
        <w:t xml:space="preserve"> causes</w:t>
      </w:r>
      <w:r w:rsidR="00764497" w:rsidRPr="00AD3BB3">
        <w:rPr>
          <w:rFonts w:ascii="Segoe UI" w:hAnsi="Segoe UI" w:cs="Segoe UI"/>
          <w:color w:val="24292F"/>
          <w:lang w:val="en-GB"/>
        </w:rPr>
        <w:t xml:space="preserve"> the valve to</w:t>
      </w:r>
      <w:r w:rsidR="00764497">
        <w:rPr>
          <w:rFonts w:ascii="Segoe UI" w:hAnsi="Segoe UI" w:cs="Segoe UI"/>
          <w:color w:val="24292F"/>
          <w:lang w:val="en-GB"/>
        </w:rPr>
        <w:t xml:space="preserve"> open.</w:t>
      </w:r>
      <w:r w:rsidR="00764497" w:rsidRPr="00AD3BB3">
        <w:rPr>
          <w:rFonts w:ascii="Segoe UI" w:hAnsi="Segoe UI" w:cs="Segoe UI"/>
          <w:color w:val="24292F"/>
          <w:lang w:val="en-GB"/>
        </w:rPr>
        <w:t xml:space="preserve"> The</w:t>
      </w:r>
      <w:r w:rsidR="00764497">
        <w:rPr>
          <w:rFonts w:ascii="Segoe UI" w:hAnsi="Segoe UI" w:cs="Segoe UI"/>
          <w:color w:val="24292F"/>
          <w:lang w:val="en-GB"/>
        </w:rPr>
        <w:t>n the</w:t>
      </w:r>
      <w:r w:rsidR="00764497" w:rsidRPr="00AD3BB3">
        <w:rPr>
          <w:rFonts w:ascii="Segoe UI" w:hAnsi="Segoe UI" w:cs="Segoe UI"/>
          <w:color w:val="24292F"/>
          <w:lang w:val="en-GB"/>
        </w:rPr>
        <w:t xml:space="preserve"> blood </w:t>
      </w:r>
      <w:r w:rsidR="00764497">
        <w:rPr>
          <w:rFonts w:ascii="Segoe UI" w:hAnsi="Segoe UI" w:cs="Segoe UI"/>
          <w:color w:val="24292F"/>
          <w:lang w:val="en-GB"/>
        </w:rPr>
        <w:t xml:space="preserve">flows </w:t>
      </w:r>
      <w:r w:rsidR="00764497" w:rsidRPr="00AD3BB3">
        <w:rPr>
          <w:rFonts w:ascii="Segoe UI" w:hAnsi="Segoe UI" w:cs="Segoe UI"/>
          <w:color w:val="24292F"/>
          <w:lang w:val="en-GB"/>
        </w:rPr>
        <w:t xml:space="preserve">into the right ventricle. Then, again because of the blood pressure, the blood goes through the pulmonary artery to the lungs. Oxygen-rich blood comes back and ends up in the left atrium. Then the valve </w:t>
      </w:r>
      <w:r w:rsidR="3A80E878" w:rsidRPr="00AD3BB3">
        <w:rPr>
          <w:rFonts w:ascii="Segoe UI" w:hAnsi="Segoe UI" w:cs="Segoe UI"/>
          <w:color w:val="24292F"/>
          <w:lang w:val="en-GB"/>
        </w:rPr>
        <w:t>opens</w:t>
      </w:r>
      <w:r w:rsidR="00764497" w:rsidRPr="00AD3BB3">
        <w:rPr>
          <w:rFonts w:ascii="Segoe UI" w:hAnsi="Segoe UI" w:cs="Segoe UI"/>
          <w:color w:val="24292F"/>
          <w:lang w:val="en-GB"/>
        </w:rPr>
        <w:t xml:space="preserve">, this allows the blood to enter the left ventricle. </w:t>
      </w:r>
      <w:r w:rsidR="121701D7" w:rsidRPr="00AD3BB3">
        <w:rPr>
          <w:rFonts w:ascii="Segoe UI" w:hAnsi="Segoe UI" w:cs="Segoe UI"/>
          <w:color w:val="24292F"/>
          <w:lang w:val="en-GB"/>
        </w:rPr>
        <w:t>Finally,</w:t>
      </w:r>
      <w:r w:rsidR="00764497" w:rsidRPr="00AD3BB3">
        <w:rPr>
          <w:rFonts w:ascii="Segoe UI" w:hAnsi="Segoe UI" w:cs="Segoe UI"/>
          <w:color w:val="24292F"/>
          <w:lang w:val="en-GB"/>
        </w:rPr>
        <w:t xml:space="preserve"> the blood leaves the heart through the aorta and makes its way to the organs and muscles.</w:t>
      </w:r>
      <w:r w:rsidR="413F9294" w:rsidRPr="00AD3BB3">
        <w:rPr>
          <w:rFonts w:ascii="Segoe UI" w:hAnsi="Segoe UI" w:cs="Segoe UI"/>
          <w:color w:val="24292F"/>
          <w:lang w:val="en-GB"/>
        </w:rPr>
        <w:t xml:space="preserve"> </w:t>
      </w:r>
      <w:hyperlink r:id="rId6" w:history="1">
        <w:r w:rsidR="413F9294" w:rsidRPr="005519D8">
          <w:rPr>
            <w:rStyle w:val="Hyperlink"/>
            <w:rFonts w:ascii="Segoe UI" w:hAnsi="Segoe UI" w:cs="Segoe UI"/>
            <w:lang w:val="en-GB"/>
          </w:rPr>
          <w:t xml:space="preserve">(Miranda, </w:t>
        </w:r>
        <w:r w:rsidR="70C8B5AD" w:rsidRPr="005519D8">
          <w:rPr>
            <w:rStyle w:val="Hyperlink"/>
            <w:rFonts w:ascii="Segoe UI" w:hAnsi="Segoe UI" w:cs="Segoe UI"/>
            <w:lang w:val="en-GB"/>
          </w:rPr>
          <w:t>2021)</w:t>
        </w:r>
      </w:hyperlink>
    </w:p>
    <w:p w14:paraId="6D879AD0" w14:textId="01591F70" w:rsidR="000C1A8E" w:rsidRPr="00AD3BB3" w:rsidRDefault="000C1A8E" w:rsidP="2B7B6311">
      <w:pPr>
        <w:pStyle w:val="paragraph"/>
        <w:spacing w:before="0" w:beforeAutospacing="0" w:after="0" w:afterAutospacing="0"/>
        <w:textAlignment w:val="baseline"/>
        <w:rPr>
          <w:rFonts w:ascii="Segoe UI" w:hAnsi="Segoe UI" w:cs="Segoe UI"/>
          <w:lang w:val="en-GB"/>
        </w:rPr>
      </w:pPr>
      <w:r w:rsidRPr="2B7B6311">
        <w:rPr>
          <w:rStyle w:val="normaltextrun"/>
          <w:rFonts w:ascii="Segoe UI" w:hAnsi="Segoe UI" w:cs="Segoe UI"/>
          <w:lang w:val="en"/>
        </w:rPr>
        <w:t>The heart pumps in a certain rhythm, that rhythm depends on how active the person in question is. I</w:t>
      </w:r>
      <w:r w:rsidR="00970FC6" w:rsidRPr="2B7B6311">
        <w:rPr>
          <w:rStyle w:val="normaltextrun"/>
          <w:rFonts w:ascii="Segoe UI" w:hAnsi="Segoe UI" w:cs="Segoe UI"/>
          <w:lang w:val="en"/>
        </w:rPr>
        <w:t>f</w:t>
      </w:r>
      <w:r w:rsidRPr="2B7B6311">
        <w:rPr>
          <w:rStyle w:val="normaltextrun"/>
          <w:rFonts w:ascii="Segoe UI" w:hAnsi="Segoe UI" w:cs="Segoe UI"/>
          <w:lang w:val="en"/>
        </w:rPr>
        <w:t> a person</w:t>
      </w:r>
      <w:r w:rsidR="00970FC6" w:rsidRPr="2B7B6311">
        <w:rPr>
          <w:rStyle w:val="normaltextrun"/>
          <w:rFonts w:ascii="Segoe UI" w:hAnsi="Segoe UI" w:cs="Segoe UI"/>
          <w:lang w:val="en"/>
        </w:rPr>
        <w:t xml:space="preserve"> is</w:t>
      </w:r>
      <w:r w:rsidRPr="2B7B6311">
        <w:rPr>
          <w:rStyle w:val="normaltextrun"/>
          <w:rFonts w:ascii="Segoe UI" w:hAnsi="Segoe UI" w:cs="Segoe UI"/>
          <w:lang w:val="en"/>
        </w:rPr>
        <w:t xml:space="preserve"> at rest, the heart rhythm is quite low, between 60 and 100 beats per minute. </w:t>
      </w:r>
      <w:r w:rsidR="00FF3D22" w:rsidRPr="2B7B6311">
        <w:rPr>
          <w:rStyle w:val="normaltextrun"/>
          <w:rFonts w:ascii="Segoe UI" w:hAnsi="Segoe UI" w:cs="Segoe UI"/>
          <w:lang w:val="en"/>
        </w:rPr>
        <w:t>With a</w:t>
      </w:r>
      <w:r w:rsidRPr="2B7B6311">
        <w:rPr>
          <w:rStyle w:val="normaltextrun"/>
          <w:rFonts w:ascii="Segoe UI" w:hAnsi="Segoe UI" w:cs="Segoe UI"/>
          <w:lang w:val="en"/>
        </w:rPr>
        <w:t xml:space="preserve"> person in action, this is often higher, about 120 heartbeats per minute or more. This rhythm is maintained by the sinus node. This gives impulses that go through the AV node (the image below)  to the heart muscles. These then contract, causing the blood in the chambers and atria to be pumped further. In all these processes, heart diseases can occur, some can be solved, others cannot</w:t>
      </w:r>
      <w:r w:rsidRPr="2B7B6311">
        <w:rPr>
          <w:rStyle w:val="normaltextrun"/>
          <w:rFonts w:ascii="Segoe UI" w:hAnsi="Segoe UI" w:cs="Segoe UI"/>
          <w:lang w:val="en-GB"/>
        </w:rPr>
        <w:t>.</w:t>
      </w:r>
      <w:r w:rsidR="571086A6" w:rsidRPr="2B7B6311">
        <w:rPr>
          <w:rStyle w:val="normaltextrun"/>
          <w:rFonts w:ascii="Segoe UI" w:hAnsi="Segoe UI" w:cs="Segoe UI"/>
          <w:lang w:val="en-GB"/>
        </w:rPr>
        <w:t xml:space="preserve"> </w:t>
      </w:r>
      <w:hyperlink r:id="rId7" w:history="1">
        <w:r w:rsidR="571086A6" w:rsidRPr="009027C8">
          <w:rPr>
            <w:rStyle w:val="Hyperlink"/>
            <w:rFonts w:ascii="Segoe UI" w:hAnsi="Segoe UI" w:cs="Segoe UI"/>
            <w:lang w:val="en-GB"/>
          </w:rPr>
          <w:t>(Miranda, 2021)</w:t>
        </w:r>
      </w:hyperlink>
    </w:p>
    <w:p w14:paraId="6F86A802" w14:textId="54A91107" w:rsidR="000C1A8E" w:rsidRPr="00AD3BB3" w:rsidRDefault="000C1A8E" w:rsidP="2B7B6311">
      <w:pPr>
        <w:pStyle w:val="paragraph"/>
        <w:spacing w:before="0" w:beforeAutospacing="0" w:after="0" w:afterAutospacing="0"/>
        <w:textAlignment w:val="baseline"/>
        <w:rPr>
          <w:rStyle w:val="eop"/>
          <w:rFonts w:ascii="Segoe UI" w:hAnsi="Segoe UI" w:cs="Segoe UI"/>
          <w:lang w:val="en-GB"/>
        </w:rPr>
      </w:pPr>
    </w:p>
    <w:p w14:paraId="7BCDB08D" w14:textId="77777777" w:rsidR="002B26D1" w:rsidRPr="00850091" w:rsidRDefault="002B26D1" w:rsidP="008244EB">
      <w:pPr>
        <w:pStyle w:val="paragraph"/>
        <w:spacing w:before="0" w:beforeAutospacing="0" w:after="0" w:afterAutospacing="0"/>
        <w:textAlignment w:val="baseline"/>
        <w:rPr>
          <w:rFonts w:ascii="Segoe UI" w:hAnsi="Segoe UI" w:cs="Segoe UI"/>
          <w:lang w:val="en-GB"/>
        </w:rPr>
      </w:pPr>
      <w:r w:rsidRPr="00850091">
        <w:rPr>
          <w:rStyle w:val="eop"/>
          <w:rFonts w:ascii="Segoe UI" w:hAnsi="Segoe UI" w:cs="Segoe UI"/>
          <w:lang w:val="en"/>
        </w:rPr>
        <w:t>Many studies have been conducted to show which factors affect heart failure. Below is a summary list with the relevant study:</w:t>
      </w:r>
    </w:p>
    <w:p w14:paraId="1CFB061D" w14:textId="77777777" w:rsidR="002B26D1" w:rsidRPr="00AD3BB3" w:rsidRDefault="002B26D1" w:rsidP="008244EB">
      <w:pPr>
        <w:pStyle w:val="paragraph"/>
        <w:spacing w:before="0" w:beforeAutospacing="0" w:after="0" w:afterAutospacing="0"/>
        <w:textAlignment w:val="baseline"/>
        <w:rPr>
          <w:rStyle w:val="normaltextrun"/>
          <w:rFonts w:ascii="Segoe UI" w:hAnsi="Segoe UI" w:cs="Segoe UI"/>
          <w:lang w:val="en-GB"/>
        </w:rPr>
      </w:pPr>
    </w:p>
    <w:p w14:paraId="33CF4D91" w14:textId="05AA186A" w:rsidR="000C1A8E" w:rsidRPr="00AD3BB3" w:rsidRDefault="000C1A8E" w:rsidP="000C1A8E">
      <w:pPr>
        <w:pStyle w:val="paragraph"/>
        <w:spacing w:before="0" w:beforeAutospacing="0" w:after="0" w:afterAutospacing="0"/>
        <w:textAlignment w:val="baseline"/>
        <w:rPr>
          <w:rFonts w:ascii="Segoe UI" w:hAnsi="Segoe UI" w:cs="Segoe UI"/>
        </w:rPr>
      </w:pPr>
      <w:r w:rsidRPr="00AD3BB3">
        <w:rPr>
          <w:rStyle w:val="normaltextrun"/>
          <w:rFonts w:ascii="Segoe UI" w:hAnsi="Segoe UI" w:cs="Segoe UI"/>
          <w:lang w:val="en"/>
        </w:rPr>
        <w:t xml:space="preserve">Acute heart </w:t>
      </w:r>
      <w:r w:rsidR="00AD3BB3" w:rsidRPr="00AD3BB3">
        <w:rPr>
          <w:rStyle w:val="normaltextrun"/>
          <w:rFonts w:ascii="Segoe UI" w:hAnsi="Segoe UI" w:cs="Segoe UI"/>
          <w:lang w:val="en"/>
        </w:rPr>
        <w:t>failure</w:t>
      </w:r>
      <w:r w:rsidRPr="00AD3BB3">
        <w:rPr>
          <w:rStyle w:val="eop"/>
          <w:rFonts w:ascii="Segoe UI" w:hAnsi="Segoe UI" w:cs="Segoe UI"/>
        </w:rPr>
        <w:t> </w:t>
      </w:r>
      <w:hyperlink r:id="rId8" w:history="1">
        <w:r w:rsidR="00E93D33" w:rsidRPr="000B215C">
          <w:rPr>
            <w:rStyle w:val="Hyperlink"/>
            <w:rFonts w:ascii="Segoe UI" w:hAnsi="Segoe UI" w:cs="Segoe UI"/>
          </w:rPr>
          <w:t>(</w:t>
        </w:r>
        <w:r w:rsidR="00E93D33" w:rsidRPr="000B215C">
          <w:rPr>
            <w:rStyle w:val="Hyperlink"/>
            <w:rFonts w:ascii="Segoe UI" w:hAnsi="Segoe UI" w:cs="Segoe UI"/>
            <w:shd w:val="clear" w:color="auto" w:fill="FFFFFF"/>
          </w:rPr>
          <w:t xml:space="preserve">Piotr </w:t>
        </w:r>
        <w:proofErr w:type="spellStart"/>
        <w:r w:rsidR="00E93D33" w:rsidRPr="000B215C">
          <w:rPr>
            <w:rStyle w:val="Hyperlink"/>
            <w:rFonts w:ascii="Segoe UI" w:hAnsi="Segoe UI" w:cs="Segoe UI"/>
            <w:shd w:val="clear" w:color="auto" w:fill="FFFFFF"/>
          </w:rPr>
          <w:t>Ponikowski</w:t>
        </w:r>
        <w:proofErr w:type="spellEnd"/>
        <w:r w:rsidR="005519D8" w:rsidRPr="000B215C">
          <w:rPr>
            <w:rStyle w:val="Hyperlink"/>
            <w:rFonts w:ascii="Segoe UI" w:hAnsi="Segoe UI" w:cs="Segoe UI"/>
            <w:shd w:val="clear" w:color="auto" w:fill="FFFFFF"/>
          </w:rPr>
          <w:t>, 2016)</w:t>
        </w:r>
      </w:hyperlink>
    </w:p>
    <w:p w14:paraId="7C80D7CF" w14:textId="192B0ADD" w:rsidR="00AD3BB3" w:rsidRPr="00AD3BB3" w:rsidRDefault="000C1A8E" w:rsidP="000C1A8E">
      <w:pPr>
        <w:pStyle w:val="paragraph"/>
        <w:numPr>
          <w:ilvl w:val="0"/>
          <w:numId w:val="1"/>
        </w:numPr>
        <w:spacing w:before="0" w:beforeAutospacing="0" w:after="0" w:afterAutospacing="0"/>
        <w:ind w:left="1230" w:firstLine="0"/>
        <w:textAlignment w:val="baseline"/>
        <w:rPr>
          <w:rStyle w:val="eop"/>
          <w:rFonts w:ascii="Segoe UI" w:hAnsi="Segoe UI" w:cs="Segoe UI"/>
          <w:lang w:val="en-GB"/>
        </w:rPr>
      </w:pPr>
      <w:r w:rsidRPr="00AD3BB3">
        <w:rPr>
          <w:rStyle w:val="normaltextrun"/>
          <w:rFonts w:ascii="Segoe UI" w:hAnsi="Segoe UI" w:cs="Segoe UI"/>
          <w:lang w:val="en"/>
        </w:rPr>
        <w:t xml:space="preserve">Heart </w:t>
      </w:r>
      <w:r w:rsidRPr="00AD3BB3">
        <w:rPr>
          <w:rStyle w:val="normaltextrun"/>
          <w:rFonts w:ascii="Segoe UI" w:hAnsi="Segoe UI" w:cs="Segoe UI"/>
          <w:lang w:val="en-GB"/>
        </w:rPr>
        <w:t>attack</w:t>
      </w:r>
      <w:r w:rsidRPr="00AD3BB3">
        <w:rPr>
          <w:rStyle w:val="eop"/>
          <w:rFonts w:ascii="Segoe UI" w:hAnsi="Segoe UI" w:cs="Segoe UI"/>
          <w:lang w:val="en-GB"/>
        </w:rPr>
        <w:t> </w:t>
      </w:r>
      <w:r w:rsidR="00AD3BB3" w:rsidRPr="00AD3BB3">
        <w:rPr>
          <w:rStyle w:val="eop"/>
          <w:rFonts w:ascii="Segoe UI" w:hAnsi="Segoe UI" w:cs="Segoe UI"/>
          <w:lang w:val="en-GB"/>
        </w:rPr>
        <w:t>(artery blockage)</w:t>
      </w:r>
    </w:p>
    <w:p w14:paraId="424B14E6" w14:textId="75E4286A" w:rsidR="000C1A8E" w:rsidRPr="00AD3BB3" w:rsidRDefault="000C1A8E" w:rsidP="00AD3BB3">
      <w:pPr>
        <w:pStyle w:val="paragraph"/>
        <w:spacing w:before="0" w:beforeAutospacing="0" w:after="0" w:afterAutospacing="0"/>
        <w:textAlignment w:val="baseline"/>
        <w:rPr>
          <w:rFonts w:ascii="Segoe UI" w:hAnsi="Segoe UI" w:cs="Segoe UI"/>
          <w:lang w:val="en-GB"/>
        </w:rPr>
      </w:pPr>
      <w:r w:rsidRPr="00AD3BB3">
        <w:rPr>
          <w:rStyle w:val="normaltextrun"/>
          <w:rFonts w:ascii="Segoe UI" w:hAnsi="Segoe UI" w:cs="Segoe UI"/>
          <w:lang w:val="en-GB"/>
        </w:rPr>
        <w:t>Cardiac arrhythmias</w:t>
      </w:r>
      <w:r w:rsidRPr="00AD3BB3">
        <w:rPr>
          <w:rStyle w:val="eop"/>
          <w:rFonts w:ascii="Segoe UI" w:hAnsi="Segoe UI" w:cs="Segoe UI"/>
          <w:lang w:val="en-GB"/>
        </w:rPr>
        <w:t> </w:t>
      </w:r>
    </w:p>
    <w:p w14:paraId="641BA600" w14:textId="01B30BDB" w:rsidR="000C1A8E" w:rsidRPr="00AD3BB3" w:rsidRDefault="000C1A8E" w:rsidP="00067E72">
      <w:pPr>
        <w:pStyle w:val="paragraph"/>
        <w:numPr>
          <w:ilvl w:val="0"/>
          <w:numId w:val="22"/>
        </w:numPr>
        <w:spacing w:before="0" w:beforeAutospacing="0" w:after="0" w:afterAutospacing="0"/>
        <w:textAlignment w:val="baseline"/>
        <w:rPr>
          <w:rStyle w:val="eop"/>
          <w:rFonts w:ascii="Segoe UI" w:hAnsi="Segoe UI" w:cs="Segoe UI"/>
          <w:lang w:val="en-GB"/>
        </w:rPr>
      </w:pPr>
      <w:r w:rsidRPr="00AD3BB3">
        <w:rPr>
          <w:rStyle w:val="normaltextrun"/>
          <w:rFonts w:ascii="Segoe UI" w:hAnsi="Segoe UI" w:cs="Segoe UI"/>
          <w:lang w:val="en-GB"/>
        </w:rPr>
        <w:t xml:space="preserve">In cardiac arrhythmias, the electrical impulses </w:t>
      </w:r>
      <w:r w:rsidR="00764497">
        <w:rPr>
          <w:rStyle w:val="normaltextrun"/>
          <w:rFonts w:ascii="Segoe UI" w:hAnsi="Segoe UI" w:cs="Segoe UI"/>
          <w:lang w:val="en-GB"/>
        </w:rPr>
        <w:t>in the heart go out of rhythm</w:t>
      </w:r>
      <w:r w:rsidR="00AD3BB3" w:rsidRPr="00AD3BB3">
        <w:rPr>
          <w:rStyle w:val="normaltextrun"/>
          <w:rFonts w:ascii="Segoe UI" w:hAnsi="Segoe UI" w:cs="Segoe UI"/>
          <w:lang w:val="en-GB"/>
        </w:rPr>
        <w:t>,</w:t>
      </w:r>
      <w:r w:rsidRPr="00AD3BB3">
        <w:rPr>
          <w:rStyle w:val="normaltextrun"/>
          <w:rFonts w:ascii="Segoe UI" w:hAnsi="Segoe UI" w:cs="Segoe UI"/>
          <w:lang w:val="en-GB"/>
        </w:rPr>
        <w:t> </w:t>
      </w:r>
      <w:r w:rsidR="00AD3BB3" w:rsidRPr="00AD3BB3">
        <w:rPr>
          <w:rStyle w:val="normaltextrun"/>
          <w:rFonts w:ascii="Segoe UI" w:hAnsi="Segoe UI" w:cs="Segoe UI"/>
          <w:lang w:val="en-GB"/>
        </w:rPr>
        <w:t>d</w:t>
      </w:r>
      <w:r w:rsidRPr="00AD3BB3">
        <w:rPr>
          <w:rStyle w:val="normaltextrun"/>
          <w:rFonts w:ascii="Segoe UI" w:hAnsi="Segoe UI" w:cs="Segoe UI"/>
          <w:lang w:val="en-GB"/>
        </w:rPr>
        <w:t>ue to changes in the heart tissue during cardiac activity.</w:t>
      </w:r>
      <w:r w:rsidRPr="00AD3BB3">
        <w:rPr>
          <w:rStyle w:val="eop"/>
          <w:rFonts w:ascii="Segoe UI" w:hAnsi="Segoe UI" w:cs="Segoe UI"/>
          <w:lang w:val="en-GB"/>
        </w:rPr>
        <w:t> </w:t>
      </w:r>
      <w:r w:rsidRPr="00AD3BB3">
        <w:rPr>
          <w:rStyle w:val="normaltextrun"/>
          <w:rFonts w:ascii="Segoe UI" w:hAnsi="Segoe UI" w:cs="Segoe UI"/>
          <w:lang w:val="en-GB"/>
        </w:rPr>
        <w:t>The heart pumps too fast, too slowly or in an irregular rhythm. As a result, organs and muscles receive too little oxygen</w:t>
      </w:r>
      <w:r w:rsidR="00844CFA">
        <w:rPr>
          <w:rStyle w:val="normaltextrun"/>
          <w:rFonts w:ascii="Segoe UI" w:hAnsi="Segoe UI" w:cs="Segoe UI"/>
          <w:lang w:val="en-GB"/>
        </w:rPr>
        <w:t>, t</w:t>
      </w:r>
      <w:r w:rsidRPr="00AD3BB3">
        <w:rPr>
          <w:rStyle w:val="normaltextrun"/>
          <w:rFonts w:ascii="Segoe UI" w:hAnsi="Segoe UI" w:cs="Segoe UI"/>
          <w:lang w:val="en-GB"/>
        </w:rPr>
        <w:t>his can lead to acute cardiac arrhythmias.</w:t>
      </w:r>
      <w:r w:rsidRPr="00AD3BB3">
        <w:rPr>
          <w:rStyle w:val="eop"/>
          <w:rFonts w:ascii="Segoe UI" w:hAnsi="Segoe UI" w:cs="Segoe UI"/>
          <w:lang w:val="en-GB"/>
        </w:rPr>
        <w:t> </w:t>
      </w:r>
      <w:hyperlink r:id="rId9" w:history="1">
        <w:r w:rsidR="00C05C76" w:rsidRPr="000B215C">
          <w:rPr>
            <w:rStyle w:val="Hyperlink"/>
            <w:rFonts w:ascii="Segoe UI" w:hAnsi="Segoe UI" w:cs="Segoe UI"/>
          </w:rPr>
          <w:t>(</w:t>
        </w:r>
        <w:r w:rsidR="00C05C76" w:rsidRPr="000B215C">
          <w:rPr>
            <w:rStyle w:val="Hyperlink"/>
            <w:rFonts w:ascii="Segoe UI" w:hAnsi="Segoe UI" w:cs="Segoe UI"/>
            <w:shd w:val="clear" w:color="auto" w:fill="FFFFFF"/>
          </w:rPr>
          <w:t xml:space="preserve">Piotr </w:t>
        </w:r>
        <w:proofErr w:type="spellStart"/>
        <w:r w:rsidR="00C05C76" w:rsidRPr="000B215C">
          <w:rPr>
            <w:rStyle w:val="Hyperlink"/>
            <w:rFonts w:ascii="Segoe UI" w:hAnsi="Segoe UI" w:cs="Segoe UI"/>
            <w:shd w:val="clear" w:color="auto" w:fill="FFFFFF"/>
          </w:rPr>
          <w:t>Ponikowski</w:t>
        </w:r>
        <w:proofErr w:type="spellEnd"/>
        <w:r w:rsidR="00C05C76" w:rsidRPr="000B215C">
          <w:rPr>
            <w:rStyle w:val="Hyperlink"/>
            <w:rFonts w:ascii="Segoe UI" w:hAnsi="Segoe UI" w:cs="Segoe UI"/>
            <w:shd w:val="clear" w:color="auto" w:fill="FFFFFF"/>
          </w:rPr>
          <w:t>, 2016)</w:t>
        </w:r>
      </w:hyperlink>
    </w:p>
    <w:p w14:paraId="09A78E4B" w14:textId="7C0A9002" w:rsidR="00AD3BB3" w:rsidRPr="00AD3BB3" w:rsidRDefault="00AD3BB3" w:rsidP="000C1A8E">
      <w:pPr>
        <w:pStyle w:val="paragraph"/>
        <w:spacing w:before="0" w:beforeAutospacing="0" w:after="0" w:afterAutospacing="0"/>
        <w:textAlignment w:val="baseline"/>
        <w:rPr>
          <w:rStyle w:val="eop"/>
          <w:rFonts w:ascii="Segoe UI" w:hAnsi="Segoe UI" w:cs="Segoe UI"/>
          <w:lang w:val="en-GB"/>
        </w:rPr>
      </w:pPr>
    </w:p>
    <w:p w14:paraId="6F87858F" w14:textId="77777777" w:rsidR="00AD3BB3" w:rsidRPr="00AD3BB3" w:rsidRDefault="00AD3BB3" w:rsidP="00AD3BB3">
      <w:pPr>
        <w:pStyle w:val="paragraph"/>
        <w:spacing w:before="0" w:beforeAutospacing="0" w:after="0" w:afterAutospacing="0"/>
        <w:textAlignment w:val="baseline"/>
        <w:rPr>
          <w:rFonts w:ascii="Segoe UI" w:hAnsi="Segoe UI" w:cs="Segoe UI"/>
        </w:rPr>
      </w:pPr>
      <w:r w:rsidRPr="00AD3BB3">
        <w:rPr>
          <w:rStyle w:val="normaltextrun"/>
          <w:rFonts w:ascii="Segoe UI" w:hAnsi="Segoe UI" w:cs="Segoe UI"/>
          <w:lang w:val="en"/>
        </w:rPr>
        <w:t>Blood pressure and cholesterol</w:t>
      </w:r>
      <w:r w:rsidRPr="00AD3BB3">
        <w:rPr>
          <w:rStyle w:val="eop"/>
          <w:rFonts w:ascii="Segoe UI" w:hAnsi="Segoe UI" w:cs="Segoe UI"/>
        </w:rPr>
        <w:t> </w:t>
      </w:r>
    </w:p>
    <w:p w14:paraId="3D1BBDE1" w14:textId="77777777" w:rsidR="00AD3BB3" w:rsidRPr="00AD3BB3" w:rsidRDefault="00AD3BB3" w:rsidP="00AD3BB3">
      <w:pPr>
        <w:pStyle w:val="paragraph"/>
        <w:spacing w:before="0" w:beforeAutospacing="0" w:after="0" w:afterAutospacing="0"/>
        <w:textAlignment w:val="baseline"/>
        <w:rPr>
          <w:rFonts w:ascii="Segoe UI" w:hAnsi="Segoe UI" w:cs="Segoe UI"/>
        </w:rPr>
      </w:pPr>
      <w:r w:rsidRPr="00AD3BB3">
        <w:rPr>
          <w:rStyle w:val="eop"/>
          <w:rFonts w:ascii="Segoe UI" w:hAnsi="Segoe UI" w:cs="Segoe UI"/>
        </w:rPr>
        <w:t> </w:t>
      </w:r>
    </w:p>
    <w:p w14:paraId="6C502F30" w14:textId="5E71BE63" w:rsidR="00AD3BB3" w:rsidRPr="00606C29" w:rsidRDefault="00AD3BB3" w:rsidP="00AD3BB3">
      <w:pPr>
        <w:pStyle w:val="paragraph"/>
        <w:spacing w:before="0" w:beforeAutospacing="0" w:after="0" w:afterAutospacing="0"/>
        <w:textAlignment w:val="baseline"/>
        <w:rPr>
          <w:rFonts w:ascii="Segoe UI" w:hAnsi="Segoe UI" w:cs="Segoe UI"/>
        </w:rPr>
      </w:pPr>
      <w:r w:rsidRPr="00606C29">
        <w:rPr>
          <w:rStyle w:val="normaltextrun"/>
          <w:rFonts w:ascii="Segoe UI" w:hAnsi="Segoe UI" w:cs="Segoe UI"/>
          <w:lang w:val="en"/>
        </w:rPr>
        <w:t>Causes of heart failure</w:t>
      </w:r>
    </w:p>
    <w:p w14:paraId="5B2F2518" w14:textId="728E3712" w:rsidR="00AD3BB3" w:rsidRPr="00606C29" w:rsidRDefault="002254F8" w:rsidP="00AD3BB3">
      <w:pPr>
        <w:pStyle w:val="paragraph"/>
        <w:numPr>
          <w:ilvl w:val="0"/>
          <w:numId w:val="2"/>
        </w:numPr>
        <w:spacing w:before="0" w:beforeAutospacing="0" w:after="0" w:afterAutospacing="0"/>
        <w:ind w:left="1080" w:firstLine="0"/>
        <w:textAlignment w:val="baseline"/>
        <w:rPr>
          <w:rStyle w:val="normaltextrun"/>
          <w:rFonts w:ascii="Segoe UI" w:hAnsi="Segoe UI" w:cs="Segoe UI"/>
        </w:rPr>
      </w:pPr>
      <w:r w:rsidRPr="00606C29">
        <w:rPr>
          <w:rStyle w:val="normaltextrun"/>
          <w:rFonts w:ascii="Segoe UI" w:hAnsi="Segoe UI" w:cs="Segoe UI"/>
          <w:lang w:val="en"/>
        </w:rPr>
        <w:lastRenderedPageBreak/>
        <w:t>Artery blockage</w:t>
      </w:r>
    </w:p>
    <w:p w14:paraId="54E3AF8A" w14:textId="75C0422D" w:rsidR="007116D1" w:rsidRPr="00606C29" w:rsidRDefault="007116D1" w:rsidP="007116D1">
      <w:pPr>
        <w:pStyle w:val="paragraph"/>
        <w:numPr>
          <w:ilvl w:val="2"/>
          <w:numId w:val="2"/>
        </w:numPr>
        <w:spacing w:before="0" w:beforeAutospacing="0" w:after="0" w:afterAutospacing="0"/>
        <w:textAlignment w:val="baseline"/>
        <w:rPr>
          <w:rFonts w:ascii="Segoe UI" w:hAnsi="Segoe UI" w:cs="Segoe UI"/>
        </w:rPr>
      </w:pPr>
      <w:r w:rsidRPr="00606C29">
        <w:rPr>
          <w:rStyle w:val="normaltextrun"/>
          <w:rFonts w:ascii="Segoe UI" w:hAnsi="Segoe UI" w:cs="Segoe UI"/>
          <w:lang w:val="en"/>
        </w:rPr>
        <w:t>Clotting of the blood</w:t>
      </w:r>
      <w:r w:rsidR="006C7544" w:rsidRPr="00606C29">
        <w:rPr>
          <w:rStyle w:val="normaltextrun"/>
          <w:rFonts w:ascii="Segoe UI" w:hAnsi="Segoe UI" w:cs="Segoe UI"/>
          <w:lang w:val="en"/>
        </w:rPr>
        <w:t xml:space="preserve"> </w:t>
      </w:r>
      <w:hyperlink r:id="rId10" w:history="1">
        <w:r w:rsidR="00C05C76" w:rsidRPr="000B215C">
          <w:rPr>
            <w:rStyle w:val="Hyperlink"/>
            <w:rFonts w:ascii="Segoe UI" w:hAnsi="Segoe UI" w:cs="Segoe UI"/>
          </w:rPr>
          <w:t>(</w:t>
        </w:r>
        <w:r w:rsidR="00C05C76" w:rsidRPr="000B215C">
          <w:rPr>
            <w:rStyle w:val="Hyperlink"/>
            <w:rFonts w:ascii="Segoe UI" w:hAnsi="Segoe UI" w:cs="Segoe UI"/>
            <w:shd w:val="clear" w:color="auto" w:fill="FFFFFF"/>
          </w:rPr>
          <w:t xml:space="preserve">Piotr </w:t>
        </w:r>
        <w:proofErr w:type="spellStart"/>
        <w:r w:rsidR="00C05C76" w:rsidRPr="000B215C">
          <w:rPr>
            <w:rStyle w:val="Hyperlink"/>
            <w:rFonts w:ascii="Segoe UI" w:hAnsi="Segoe UI" w:cs="Segoe UI"/>
            <w:shd w:val="clear" w:color="auto" w:fill="FFFFFF"/>
          </w:rPr>
          <w:t>Ponikowski</w:t>
        </w:r>
        <w:proofErr w:type="spellEnd"/>
        <w:r w:rsidR="00C05C76" w:rsidRPr="000B215C">
          <w:rPr>
            <w:rStyle w:val="Hyperlink"/>
            <w:rFonts w:ascii="Segoe UI" w:hAnsi="Segoe UI" w:cs="Segoe UI"/>
            <w:shd w:val="clear" w:color="auto" w:fill="FFFFFF"/>
          </w:rPr>
          <w:t>, 2016)</w:t>
        </w:r>
      </w:hyperlink>
    </w:p>
    <w:p w14:paraId="7D1FC6A5" w14:textId="77777777" w:rsidR="00AD3BB3" w:rsidRPr="00606C29" w:rsidRDefault="00AD3BB3" w:rsidP="00AD3BB3">
      <w:pPr>
        <w:pStyle w:val="paragraph"/>
        <w:numPr>
          <w:ilvl w:val="0"/>
          <w:numId w:val="4"/>
        </w:numPr>
        <w:spacing w:before="0" w:beforeAutospacing="0" w:after="0" w:afterAutospacing="0"/>
        <w:ind w:left="1080" w:firstLine="0"/>
        <w:textAlignment w:val="baseline"/>
        <w:rPr>
          <w:rFonts w:ascii="Segoe UI" w:hAnsi="Segoe UI" w:cs="Segoe UI"/>
        </w:rPr>
      </w:pPr>
      <w:r w:rsidRPr="00606C29">
        <w:rPr>
          <w:rStyle w:val="normaltextrun"/>
          <w:rFonts w:ascii="Segoe UI" w:hAnsi="Segoe UI" w:cs="Segoe UI"/>
          <w:lang w:val="en"/>
        </w:rPr>
        <w:t>No blood supply in coronary artery</w:t>
      </w:r>
      <w:r w:rsidRPr="00606C29">
        <w:rPr>
          <w:rStyle w:val="eop"/>
          <w:rFonts w:ascii="Segoe UI" w:hAnsi="Segoe UI" w:cs="Segoe UI"/>
        </w:rPr>
        <w:t> </w:t>
      </w:r>
    </w:p>
    <w:p w14:paraId="471497F6" w14:textId="7E027B13" w:rsidR="00AD3BB3" w:rsidRPr="00606C29" w:rsidRDefault="00AD3BB3" w:rsidP="00AD3BB3">
      <w:pPr>
        <w:pStyle w:val="paragraph"/>
        <w:numPr>
          <w:ilvl w:val="0"/>
          <w:numId w:val="5"/>
        </w:numPr>
        <w:spacing w:before="0" w:beforeAutospacing="0" w:after="0" w:afterAutospacing="0"/>
        <w:ind w:left="1800" w:firstLine="0"/>
        <w:textAlignment w:val="baseline"/>
        <w:rPr>
          <w:rFonts w:ascii="Segoe UI" w:hAnsi="Segoe UI" w:cs="Segoe UI"/>
        </w:rPr>
      </w:pPr>
      <w:r w:rsidRPr="00606C29">
        <w:rPr>
          <w:rStyle w:val="normaltextrun"/>
          <w:rFonts w:ascii="Segoe UI" w:hAnsi="Segoe UI" w:cs="Segoe UI"/>
          <w:lang w:val="en"/>
        </w:rPr>
        <w:t>Depolarization and closure of gap junctions in heart muscle allowing no electrical activity</w:t>
      </w:r>
      <w:r w:rsidRPr="00606C29">
        <w:rPr>
          <w:rStyle w:val="eop"/>
          <w:rFonts w:ascii="Segoe UI" w:hAnsi="Segoe UI" w:cs="Segoe UI"/>
        </w:rPr>
        <w:t> </w:t>
      </w:r>
      <w:hyperlink r:id="rId11" w:history="1">
        <w:r w:rsidR="00C05C76" w:rsidRPr="000B215C">
          <w:rPr>
            <w:rStyle w:val="Hyperlink"/>
            <w:rFonts w:ascii="Segoe UI" w:hAnsi="Segoe UI" w:cs="Segoe UI"/>
          </w:rPr>
          <w:t>(</w:t>
        </w:r>
        <w:r w:rsidR="00C05C76" w:rsidRPr="000B215C">
          <w:rPr>
            <w:rStyle w:val="Hyperlink"/>
            <w:rFonts w:ascii="Segoe UI" w:hAnsi="Segoe UI" w:cs="Segoe UI"/>
            <w:shd w:val="clear" w:color="auto" w:fill="FFFFFF"/>
          </w:rPr>
          <w:t xml:space="preserve">Piotr </w:t>
        </w:r>
        <w:proofErr w:type="spellStart"/>
        <w:r w:rsidR="00C05C76" w:rsidRPr="000B215C">
          <w:rPr>
            <w:rStyle w:val="Hyperlink"/>
            <w:rFonts w:ascii="Segoe UI" w:hAnsi="Segoe UI" w:cs="Segoe UI"/>
            <w:shd w:val="clear" w:color="auto" w:fill="FFFFFF"/>
          </w:rPr>
          <w:t>Ponikowski</w:t>
        </w:r>
        <w:proofErr w:type="spellEnd"/>
        <w:r w:rsidR="00C05C76" w:rsidRPr="000B215C">
          <w:rPr>
            <w:rStyle w:val="Hyperlink"/>
            <w:rFonts w:ascii="Segoe UI" w:hAnsi="Segoe UI" w:cs="Segoe UI"/>
            <w:shd w:val="clear" w:color="auto" w:fill="FFFFFF"/>
          </w:rPr>
          <w:t>, 2016)</w:t>
        </w:r>
      </w:hyperlink>
    </w:p>
    <w:p w14:paraId="7C16811F" w14:textId="77777777" w:rsidR="00AD3BB3" w:rsidRPr="00606C29" w:rsidRDefault="00AD3BB3" w:rsidP="00AD3BB3">
      <w:pPr>
        <w:pStyle w:val="paragraph"/>
        <w:numPr>
          <w:ilvl w:val="0"/>
          <w:numId w:val="6"/>
        </w:numPr>
        <w:spacing w:before="0" w:beforeAutospacing="0" w:after="0" w:afterAutospacing="0"/>
        <w:ind w:left="1080" w:firstLine="0"/>
        <w:textAlignment w:val="baseline"/>
        <w:rPr>
          <w:rFonts w:ascii="Segoe UI" w:hAnsi="Segoe UI" w:cs="Segoe UI"/>
        </w:rPr>
      </w:pPr>
      <w:r w:rsidRPr="00606C29">
        <w:rPr>
          <w:rStyle w:val="normaltextrun"/>
          <w:rFonts w:ascii="Segoe UI" w:hAnsi="Segoe UI" w:cs="Segoe UI"/>
          <w:lang w:val="en"/>
        </w:rPr>
        <w:t>Slow and abnormal conduction impulses</w:t>
      </w:r>
      <w:r w:rsidRPr="00606C29">
        <w:rPr>
          <w:rStyle w:val="eop"/>
          <w:rFonts w:ascii="Segoe UI" w:hAnsi="Segoe UI" w:cs="Segoe UI"/>
        </w:rPr>
        <w:t> </w:t>
      </w:r>
    </w:p>
    <w:p w14:paraId="06646A6A" w14:textId="548DBCC3" w:rsidR="00AD3BB3" w:rsidRPr="00606C29" w:rsidRDefault="00AD3BB3" w:rsidP="007116D1">
      <w:pPr>
        <w:pStyle w:val="paragraph"/>
        <w:numPr>
          <w:ilvl w:val="2"/>
          <w:numId w:val="6"/>
        </w:numPr>
        <w:spacing w:before="0" w:beforeAutospacing="0" w:after="0" w:afterAutospacing="0"/>
        <w:textAlignment w:val="baseline"/>
        <w:rPr>
          <w:rFonts w:ascii="Segoe UI" w:hAnsi="Segoe UI" w:cs="Segoe UI"/>
        </w:rPr>
      </w:pPr>
      <w:r w:rsidRPr="00606C29">
        <w:rPr>
          <w:rStyle w:val="normaltextrun"/>
          <w:rFonts w:ascii="Segoe UI" w:hAnsi="Segoe UI" w:cs="Segoe UI"/>
          <w:lang w:val="en"/>
        </w:rPr>
        <w:t>Causes accelerated heart rhythm in which heart chambers close too quickly and too little blood is pumped around (re-entry).</w:t>
      </w:r>
      <w:r w:rsidRPr="00606C29">
        <w:rPr>
          <w:rStyle w:val="eop"/>
          <w:rFonts w:ascii="Segoe UI" w:hAnsi="Segoe UI" w:cs="Segoe UI"/>
        </w:rPr>
        <w:t> </w:t>
      </w:r>
      <w:hyperlink r:id="rId12" w:history="1">
        <w:r w:rsidR="00C05C76" w:rsidRPr="000B215C">
          <w:rPr>
            <w:rStyle w:val="Hyperlink"/>
            <w:rFonts w:ascii="Segoe UI" w:hAnsi="Segoe UI" w:cs="Segoe UI"/>
          </w:rPr>
          <w:t>(</w:t>
        </w:r>
        <w:r w:rsidR="00C05C76" w:rsidRPr="000B215C">
          <w:rPr>
            <w:rStyle w:val="Hyperlink"/>
            <w:rFonts w:ascii="Segoe UI" w:hAnsi="Segoe UI" w:cs="Segoe UI"/>
            <w:shd w:val="clear" w:color="auto" w:fill="FFFFFF"/>
          </w:rPr>
          <w:t xml:space="preserve">Piotr </w:t>
        </w:r>
        <w:proofErr w:type="spellStart"/>
        <w:r w:rsidR="00C05C76" w:rsidRPr="000B215C">
          <w:rPr>
            <w:rStyle w:val="Hyperlink"/>
            <w:rFonts w:ascii="Segoe UI" w:hAnsi="Segoe UI" w:cs="Segoe UI"/>
            <w:shd w:val="clear" w:color="auto" w:fill="FFFFFF"/>
          </w:rPr>
          <w:t>Ponikowski</w:t>
        </w:r>
        <w:proofErr w:type="spellEnd"/>
        <w:r w:rsidR="00C05C76" w:rsidRPr="000B215C">
          <w:rPr>
            <w:rStyle w:val="Hyperlink"/>
            <w:rFonts w:ascii="Segoe UI" w:hAnsi="Segoe UI" w:cs="Segoe UI"/>
            <w:shd w:val="clear" w:color="auto" w:fill="FFFFFF"/>
          </w:rPr>
          <w:t>, 2016)</w:t>
        </w:r>
      </w:hyperlink>
    </w:p>
    <w:p w14:paraId="55532A91" w14:textId="0269B3CF" w:rsidR="00AD3BB3" w:rsidRPr="00606C29" w:rsidRDefault="00AD3BB3" w:rsidP="00AD3BB3">
      <w:pPr>
        <w:pStyle w:val="paragraph"/>
        <w:numPr>
          <w:ilvl w:val="0"/>
          <w:numId w:val="8"/>
        </w:numPr>
        <w:spacing w:before="0" w:beforeAutospacing="0" w:after="0" w:afterAutospacing="0"/>
        <w:ind w:left="1080" w:firstLine="0"/>
        <w:textAlignment w:val="baseline"/>
        <w:rPr>
          <w:rFonts w:ascii="Segoe UI" w:hAnsi="Segoe UI" w:cs="Segoe UI"/>
        </w:rPr>
      </w:pPr>
      <w:r w:rsidRPr="00606C29">
        <w:rPr>
          <w:rStyle w:val="normaltextrun"/>
          <w:rFonts w:ascii="Segoe UI" w:hAnsi="Segoe UI" w:cs="Segoe UI"/>
          <w:lang w:val="en"/>
        </w:rPr>
        <w:t>Decrease in MAP causes more re-entries, which ultimately means that no contraction takes place at all.</w:t>
      </w:r>
      <w:r w:rsidRPr="00606C29">
        <w:rPr>
          <w:rStyle w:val="eop"/>
          <w:rFonts w:ascii="Segoe UI" w:hAnsi="Segoe UI" w:cs="Segoe UI"/>
        </w:rPr>
        <w:t> </w:t>
      </w:r>
      <w:hyperlink r:id="rId13" w:history="1">
        <w:r w:rsidR="00C05C76" w:rsidRPr="000B215C">
          <w:rPr>
            <w:rStyle w:val="Hyperlink"/>
            <w:rFonts w:ascii="Segoe UI" w:hAnsi="Segoe UI" w:cs="Segoe UI"/>
          </w:rPr>
          <w:t>(</w:t>
        </w:r>
        <w:r w:rsidR="00C05C76" w:rsidRPr="000B215C">
          <w:rPr>
            <w:rStyle w:val="Hyperlink"/>
            <w:rFonts w:ascii="Segoe UI" w:hAnsi="Segoe UI" w:cs="Segoe UI"/>
            <w:shd w:val="clear" w:color="auto" w:fill="FFFFFF"/>
          </w:rPr>
          <w:t xml:space="preserve">Piotr </w:t>
        </w:r>
        <w:proofErr w:type="spellStart"/>
        <w:r w:rsidR="00C05C76" w:rsidRPr="000B215C">
          <w:rPr>
            <w:rStyle w:val="Hyperlink"/>
            <w:rFonts w:ascii="Segoe UI" w:hAnsi="Segoe UI" w:cs="Segoe UI"/>
            <w:shd w:val="clear" w:color="auto" w:fill="FFFFFF"/>
          </w:rPr>
          <w:t>Ponikowski</w:t>
        </w:r>
        <w:proofErr w:type="spellEnd"/>
        <w:r w:rsidR="00C05C76" w:rsidRPr="000B215C">
          <w:rPr>
            <w:rStyle w:val="Hyperlink"/>
            <w:rFonts w:ascii="Segoe UI" w:hAnsi="Segoe UI" w:cs="Segoe UI"/>
            <w:shd w:val="clear" w:color="auto" w:fill="FFFFFF"/>
          </w:rPr>
          <w:t>, 2016)</w:t>
        </w:r>
      </w:hyperlink>
    </w:p>
    <w:p w14:paraId="7294D025" w14:textId="37472AFB" w:rsidR="00AD3BB3" w:rsidRPr="00AD3BB3" w:rsidRDefault="00AD3BB3" w:rsidP="00AD3BB3">
      <w:pPr>
        <w:pStyle w:val="paragraph"/>
        <w:spacing w:before="0" w:beforeAutospacing="0" w:after="0" w:afterAutospacing="0"/>
        <w:textAlignment w:val="baseline"/>
        <w:rPr>
          <w:rFonts w:ascii="Segoe UI" w:hAnsi="Segoe UI" w:cs="Segoe UI"/>
        </w:rPr>
      </w:pPr>
      <w:r w:rsidRPr="00AD3BB3">
        <w:rPr>
          <w:rStyle w:val="normaltextrun"/>
          <w:rFonts w:ascii="Segoe UI" w:hAnsi="Segoe UI" w:cs="Segoe UI"/>
          <w:lang w:val="en"/>
        </w:rPr>
        <w:t>Risk factors </w:t>
      </w:r>
      <w:r w:rsidR="003B0CB0">
        <w:rPr>
          <w:rStyle w:val="normaltextrun"/>
          <w:rFonts w:ascii="Segoe UI" w:hAnsi="Segoe UI" w:cs="Segoe UI"/>
          <w:lang w:val="en"/>
        </w:rPr>
        <w:t xml:space="preserve">that </w:t>
      </w:r>
      <w:r w:rsidR="0069544F">
        <w:rPr>
          <w:rStyle w:val="normaltextrun"/>
          <w:rFonts w:ascii="Segoe UI" w:hAnsi="Segoe UI" w:cs="Segoe UI"/>
          <w:lang w:val="en"/>
        </w:rPr>
        <w:t xml:space="preserve">may </w:t>
      </w:r>
      <w:r w:rsidR="00EC05EC">
        <w:rPr>
          <w:rStyle w:val="normaltextrun"/>
          <w:rFonts w:ascii="Segoe UI" w:hAnsi="Segoe UI" w:cs="Segoe UI"/>
          <w:lang w:val="en"/>
        </w:rPr>
        <w:t>indirectly cause heart failure:</w:t>
      </w:r>
    </w:p>
    <w:p w14:paraId="5202029E" w14:textId="77777777" w:rsidR="00AD3BB3" w:rsidRPr="00AD3BB3" w:rsidRDefault="00AD3BB3" w:rsidP="00AD3BB3">
      <w:pPr>
        <w:pStyle w:val="paragraph"/>
        <w:numPr>
          <w:ilvl w:val="0"/>
          <w:numId w:val="9"/>
        </w:numPr>
        <w:spacing w:before="0" w:beforeAutospacing="0" w:after="0" w:afterAutospacing="0"/>
        <w:ind w:left="1080" w:firstLine="0"/>
        <w:textAlignment w:val="baseline"/>
        <w:rPr>
          <w:rFonts w:ascii="Segoe UI" w:hAnsi="Segoe UI" w:cs="Segoe UI"/>
        </w:rPr>
      </w:pPr>
      <w:r w:rsidRPr="00AD3BB3">
        <w:rPr>
          <w:rStyle w:val="normaltextrun"/>
          <w:rFonts w:ascii="Segoe UI" w:hAnsi="Segoe UI" w:cs="Segoe UI"/>
          <w:lang w:val="en"/>
        </w:rPr>
        <w:t>Biological risk factors </w:t>
      </w:r>
      <w:r w:rsidRPr="00AD3BB3">
        <w:rPr>
          <w:rStyle w:val="eop"/>
          <w:rFonts w:ascii="Segoe UI" w:hAnsi="Segoe UI" w:cs="Segoe UI"/>
        </w:rPr>
        <w:t> </w:t>
      </w:r>
    </w:p>
    <w:p w14:paraId="322B45E2" w14:textId="0318AE68" w:rsidR="00AD3BB3" w:rsidRPr="00FD5D0A" w:rsidRDefault="00AD3BB3" w:rsidP="588AB630">
      <w:pPr>
        <w:pStyle w:val="paragraph"/>
        <w:numPr>
          <w:ilvl w:val="0"/>
          <w:numId w:val="10"/>
        </w:numPr>
        <w:spacing w:before="0" w:beforeAutospacing="0" w:after="0" w:afterAutospacing="0"/>
        <w:ind w:left="1800" w:firstLine="0"/>
        <w:textAlignment w:val="baseline"/>
        <w:rPr>
          <w:rFonts w:ascii="Segoe UI" w:eastAsiaTheme="minorEastAsia" w:hAnsi="Segoe UI" w:cs="Segoe UI"/>
        </w:rPr>
      </w:pPr>
      <w:r w:rsidRPr="588AB630">
        <w:rPr>
          <w:rStyle w:val="normaltextrun"/>
          <w:rFonts w:ascii="Segoe UI" w:hAnsi="Segoe UI" w:cs="Segoe UI"/>
          <w:lang w:val="en"/>
        </w:rPr>
        <w:t>Age</w:t>
      </w:r>
      <w:r w:rsidRPr="588AB630">
        <w:rPr>
          <w:rStyle w:val="eop"/>
          <w:rFonts w:ascii="Segoe UI" w:hAnsi="Segoe UI" w:cs="Segoe UI"/>
        </w:rPr>
        <w:t> </w:t>
      </w:r>
      <w:r w:rsidR="28F51113" w:rsidRPr="588AB630">
        <w:rPr>
          <w:rStyle w:val="eop"/>
          <w:rFonts w:ascii="Segoe UI" w:hAnsi="Segoe UI" w:cs="Segoe UI"/>
        </w:rPr>
        <w:t xml:space="preserve"> </w:t>
      </w:r>
      <w:hyperlink r:id="rId14" w:history="1">
        <w:r w:rsidR="28F51113" w:rsidRPr="00DE5FC4">
          <w:rPr>
            <w:rStyle w:val="Hyperlink"/>
            <w:rFonts w:ascii="Segoe UI" w:hAnsi="Segoe UI" w:cs="Segoe UI"/>
          </w:rPr>
          <w:t>(</w:t>
        </w:r>
        <w:proofErr w:type="spellStart"/>
        <w:r w:rsidR="28F51113" w:rsidRPr="00DE5FC4">
          <w:rPr>
            <w:rStyle w:val="Hyperlink"/>
            <w:rFonts w:ascii="Segoe UI" w:hAnsi="Segoe UI" w:cs="Segoe UI"/>
          </w:rPr>
          <w:t>Parameshwar</w:t>
        </w:r>
        <w:proofErr w:type="spellEnd"/>
        <w:r w:rsidR="28F51113" w:rsidRPr="00DE5FC4">
          <w:rPr>
            <w:rStyle w:val="Hyperlink"/>
            <w:rFonts w:ascii="Segoe UI" w:hAnsi="Segoe UI" w:cs="Segoe UI"/>
          </w:rPr>
          <w:t>, J</w:t>
        </w:r>
        <w:r w:rsidR="00A110FE" w:rsidRPr="00DE5FC4">
          <w:rPr>
            <w:rStyle w:val="Hyperlink"/>
            <w:rFonts w:ascii="Segoe UI" w:hAnsi="Segoe UI" w:cs="Segoe UI"/>
          </w:rPr>
          <w:t>.</w:t>
        </w:r>
        <w:r w:rsidR="00094986" w:rsidRPr="00DE5FC4">
          <w:rPr>
            <w:rStyle w:val="Hyperlink"/>
            <w:rFonts w:ascii="Segoe UI" w:hAnsi="Segoe UI" w:cs="Segoe UI"/>
          </w:rPr>
          <w:t>, 1992)</w:t>
        </w:r>
      </w:hyperlink>
    </w:p>
    <w:p w14:paraId="4124CAD0" w14:textId="28B1F5B4" w:rsidR="00AD3BB3" w:rsidRPr="00A110FE" w:rsidRDefault="00AD3BB3" w:rsidP="00AD3BB3">
      <w:pPr>
        <w:pStyle w:val="paragraph"/>
        <w:numPr>
          <w:ilvl w:val="0"/>
          <w:numId w:val="10"/>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Gender</w:t>
      </w:r>
      <w:r w:rsidRPr="00AD3BB3">
        <w:rPr>
          <w:rStyle w:val="eop"/>
          <w:rFonts w:ascii="Segoe UI" w:hAnsi="Segoe UI" w:cs="Segoe UI"/>
        </w:rPr>
        <w:t> </w:t>
      </w:r>
      <w:hyperlink r:id="rId15" w:history="1">
        <w:r w:rsidR="003B3A3F" w:rsidRPr="0072497C">
          <w:rPr>
            <w:rStyle w:val="Hyperlink"/>
            <w:rFonts w:ascii="Segoe UI" w:hAnsi="Segoe UI" w:cs="Segoe UI"/>
          </w:rPr>
          <w:t>(</w:t>
        </w:r>
        <w:proofErr w:type="spellStart"/>
        <w:r w:rsidR="003B3A3F" w:rsidRPr="0072497C">
          <w:rPr>
            <w:rStyle w:val="Hyperlink"/>
            <w:rFonts w:ascii="Segoe UI" w:hAnsi="Segoe UI" w:cs="Segoe UI"/>
          </w:rPr>
          <w:t>Sciomer</w:t>
        </w:r>
        <w:proofErr w:type="spellEnd"/>
        <w:r w:rsidR="003B3A3F" w:rsidRPr="0072497C">
          <w:rPr>
            <w:rStyle w:val="Hyperlink"/>
            <w:rFonts w:ascii="Segoe UI" w:hAnsi="Segoe UI" w:cs="Segoe UI"/>
          </w:rPr>
          <w:t>, S</w:t>
        </w:r>
        <w:r w:rsidR="00A110FE" w:rsidRPr="0072497C">
          <w:rPr>
            <w:rStyle w:val="Hyperlink"/>
            <w:rFonts w:ascii="Segoe UI" w:hAnsi="Segoe UI" w:cs="Segoe UI"/>
          </w:rPr>
          <w:t>.</w:t>
        </w:r>
        <w:r w:rsidR="005B5769" w:rsidRPr="0072497C">
          <w:rPr>
            <w:rStyle w:val="Hyperlink"/>
            <w:rFonts w:ascii="Segoe UI" w:hAnsi="Segoe UI" w:cs="Segoe UI"/>
          </w:rPr>
          <w:t>, 2020</w:t>
        </w:r>
        <w:r w:rsidR="003B3A3F" w:rsidRPr="0072497C">
          <w:rPr>
            <w:rStyle w:val="Hyperlink"/>
            <w:rFonts w:ascii="Segoe UI" w:hAnsi="Segoe UI" w:cs="Segoe UI"/>
          </w:rPr>
          <w:t>)</w:t>
        </w:r>
      </w:hyperlink>
    </w:p>
    <w:p w14:paraId="3B8573FD" w14:textId="4BDF0097" w:rsidR="00AD3BB3" w:rsidRPr="00775032" w:rsidRDefault="00927D2A" w:rsidP="00AD3BB3">
      <w:pPr>
        <w:pStyle w:val="paragraph"/>
        <w:numPr>
          <w:ilvl w:val="0"/>
          <w:numId w:val="10"/>
        </w:numPr>
        <w:spacing w:before="0" w:beforeAutospacing="0" w:after="0" w:afterAutospacing="0"/>
        <w:ind w:left="1800" w:firstLine="0"/>
        <w:textAlignment w:val="baseline"/>
        <w:rPr>
          <w:rFonts w:ascii="Segoe UI" w:hAnsi="Segoe UI" w:cs="Segoe UI"/>
        </w:rPr>
      </w:pPr>
      <w:r w:rsidRPr="00775032">
        <w:rPr>
          <w:rStyle w:val="normaltextrun"/>
          <w:rFonts w:ascii="Segoe UI" w:hAnsi="Segoe UI" w:cs="Segoe UI"/>
          <w:lang w:val="en"/>
        </w:rPr>
        <w:t>Genetics</w:t>
      </w:r>
      <w:r w:rsidR="00AD3BB3" w:rsidRPr="00775032">
        <w:rPr>
          <w:rStyle w:val="eop"/>
          <w:rFonts w:ascii="Segoe UI" w:hAnsi="Segoe UI" w:cs="Segoe UI"/>
        </w:rPr>
        <w:t> </w:t>
      </w:r>
      <w:hyperlink r:id="rId16" w:history="1">
        <w:r w:rsidR="004F11E0" w:rsidRPr="0072497C">
          <w:rPr>
            <w:rStyle w:val="Hyperlink"/>
            <w:rFonts w:ascii="Segoe UI" w:hAnsi="Segoe UI" w:cs="Segoe UI"/>
          </w:rPr>
          <w:t>(</w:t>
        </w:r>
        <w:proofErr w:type="spellStart"/>
        <w:r w:rsidR="004F11E0" w:rsidRPr="00B520E9">
          <w:rPr>
            <w:rStyle w:val="Hyperlink"/>
            <w:rFonts w:ascii="Segoe UI" w:hAnsi="Segoe UI" w:cs="Segoe UI"/>
          </w:rPr>
          <w:t>Morita</w:t>
        </w:r>
        <w:proofErr w:type="spellEnd"/>
        <w:r w:rsidR="004F11E0" w:rsidRPr="00B520E9">
          <w:rPr>
            <w:rStyle w:val="Hyperlink"/>
            <w:rFonts w:ascii="Segoe UI" w:hAnsi="Segoe UI" w:cs="Segoe UI"/>
          </w:rPr>
          <w:t xml:space="preserve">, H., </w:t>
        </w:r>
        <w:proofErr w:type="spellStart"/>
        <w:r w:rsidR="004F11E0" w:rsidRPr="00B520E9">
          <w:rPr>
            <w:rStyle w:val="Hyperlink"/>
            <w:rFonts w:ascii="Segoe UI" w:hAnsi="Segoe UI" w:cs="Segoe UI"/>
          </w:rPr>
          <w:t>Seidman</w:t>
        </w:r>
        <w:proofErr w:type="spellEnd"/>
        <w:r w:rsidR="004F11E0" w:rsidRPr="00B520E9">
          <w:rPr>
            <w:rStyle w:val="Hyperlink"/>
            <w:rFonts w:ascii="Segoe UI" w:hAnsi="Segoe UI" w:cs="Segoe UI"/>
          </w:rPr>
          <w:t xml:space="preserve">, J., &amp; </w:t>
        </w:r>
        <w:proofErr w:type="spellStart"/>
        <w:r w:rsidR="004F11E0" w:rsidRPr="00B520E9">
          <w:rPr>
            <w:rStyle w:val="Hyperlink"/>
            <w:rFonts w:ascii="Segoe UI" w:hAnsi="Segoe UI" w:cs="Segoe UI"/>
          </w:rPr>
          <w:t>Seidman</w:t>
        </w:r>
        <w:proofErr w:type="spellEnd"/>
        <w:r w:rsidR="004F11E0" w:rsidRPr="00B520E9">
          <w:rPr>
            <w:rStyle w:val="Hyperlink"/>
            <w:rFonts w:ascii="Segoe UI" w:hAnsi="Segoe UI" w:cs="Segoe UI"/>
          </w:rPr>
          <w:t>, C. E.</w:t>
        </w:r>
        <w:r w:rsidR="00775032" w:rsidRPr="0072497C">
          <w:rPr>
            <w:rStyle w:val="Hyperlink"/>
            <w:rFonts w:ascii="Segoe UI" w:hAnsi="Segoe UI" w:cs="Segoe UI"/>
          </w:rPr>
          <w:t>,</w:t>
        </w:r>
        <w:r w:rsidR="004F11E0" w:rsidRPr="00B520E9">
          <w:rPr>
            <w:rStyle w:val="Hyperlink"/>
            <w:rFonts w:ascii="Segoe UI" w:hAnsi="Segoe UI" w:cs="Segoe UI"/>
          </w:rPr>
          <w:t xml:space="preserve"> 2005)</w:t>
        </w:r>
      </w:hyperlink>
    </w:p>
    <w:p w14:paraId="09BF965E" w14:textId="3B2AEDA7" w:rsidR="00AD3BB3" w:rsidRPr="00AD3BB3" w:rsidRDefault="00AD3BB3" w:rsidP="00AD3BB3">
      <w:pPr>
        <w:pStyle w:val="paragraph"/>
        <w:numPr>
          <w:ilvl w:val="0"/>
          <w:numId w:val="11"/>
        </w:numPr>
        <w:spacing w:before="0" w:beforeAutospacing="0" w:after="0" w:afterAutospacing="0"/>
        <w:ind w:left="1080" w:firstLine="0"/>
        <w:textAlignment w:val="baseline"/>
        <w:rPr>
          <w:rFonts w:ascii="Segoe UI" w:hAnsi="Segoe UI" w:cs="Segoe UI"/>
        </w:rPr>
      </w:pPr>
      <w:r w:rsidRPr="00AD3BB3">
        <w:rPr>
          <w:rStyle w:val="normaltextrun"/>
          <w:rFonts w:ascii="Segoe UI" w:hAnsi="Segoe UI" w:cs="Segoe UI"/>
          <w:lang w:val="en"/>
        </w:rPr>
        <w:t>Expression of disrupted mechanisms</w:t>
      </w:r>
      <w:r w:rsidRPr="00AD3BB3">
        <w:rPr>
          <w:rStyle w:val="eop"/>
          <w:rFonts w:ascii="Segoe UI" w:hAnsi="Segoe UI" w:cs="Segoe UI"/>
        </w:rPr>
        <w:t> </w:t>
      </w:r>
    </w:p>
    <w:p w14:paraId="15F84561" w14:textId="26550570" w:rsidR="00AD3BB3" w:rsidRPr="00AD3BB3" w:rsidRDefault="00AD3BB3" w:rsidP="00AD3BB3">
      <w:pPr>
        <w:pStyle w:val="paragraph"/>
        <w:numPr>
          <w:ilvl w:val="0"/>
          <w:numId w:val="12"/>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High blood pressure</w:t>
      </w:r>
      <w:r w:rsidRPr="00AD3BB3">
        <w:rPr>
          <w:rStyle w:val="eop"/>
          <w:rFonts w:ascii="Segoe UI" w:hAnsi="Segoe UI" w:cs="Segoe UI"/>
        </w:rPr>
        <w:t> </w:t>
      </w:r>
      <w:hyperlink r:id="rId17" w:history="1">
        <w:r w:rsidR="00B4465E" w:rsidRPr="00B4465E">
          <w:rPr>
            <w:rStyle w:val="Hyperlink"/>
            <w:rFonts w:ascii="Segoe UI" w:hAnsi="Segoe UI" w:cs="Segoe UI"/>
          </w:rPr>
          <w:t>(</w:t>
        </w:r>
        <w:r w:rsidR="00B4465E" w:rsidRPr="00B4465E">
          <w:rPr>
            <w:rStyle w:val="Hyperlink"/>
            <w:rFonts w:ascii="Segoe UI" w:hAnsi="Segoe UI" w:cs="Segoe UI"/>
            <w:shd w:val="clear" w:color="auto" w:fill="FFFFFF"/>
          </w:rPr>
          <w:t>David S.H. Bell, 2003)</w:t>
        </w:r>
      </w:hyperlink>
    </w:p>
    <w:p w14:paraId="708A5AAD" w14:textId="168239C4" w:rsidR="00AD3BB3" w:rsidRPr="00AD3BB3" w:rsidRDefault="00AD3BB3" w:rsidP="00AD3BB3">
      <w:pPr>
        <w:pStyle w:val="paragraph"/>
        <w:numPr>
          <w:ilvl w:val="0"/>
          <w:numId w:val="12"/>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High cholesterol</w:t>
      </w:r>
      <w:r w:rsidRPr="00AD3BB3">
        <w:rPr>
          <w:rStyle w:val="eop"/>
          <w:rFonts w:ascii="Segoe UI" w:hAnsi="Segoe UI" w:cs="Segoe UI"/>
        </w:rPr>
        <w:t> </w:t>
      </w:r>
      <w:hyperlink r:id="rId18" w:history="1">
        <w:r w:rsidR="00B4465E" w:rsidRPr="00B4465E">
          <w:rPr>
            <w:rStyle w:val="Hyperlink"/>
            <w:rFonts w:ascii="Segoe UI" w:hAnsi="Segoe UI" w:cs="Segoe UI"/>
          </w:rPr>
          <w:t>(</w:t>
        </w:r>
        <w:r w:rsidR="00B4465E" w:rsidRPr="00B4465E">
          <w:rPr>
            <w:rStyle w:val="Hyperlink"/>
            <w:rFonts w:ascii="Segoe UI" w:hAnsi="Segoe UI" w:cs="Segoe UI"/>
            <w:shd w:val="clear" w:color="auto" w:fill="FFFFFF"/>
          </w:rPr>
          <w:t>David S.H. Bell, 2003)</w:t>
        </w:r>
      </w:hyperlink>
    </w:p>
    <w:p w14:paraId="06C580C8" w14:textId="0FB42CC8" w:rsidR="00AD3BB3" w:rsidRPr="00AD3BB3" w:rsidRDefault="00AD3BB3" w:rsidP="00AD3BB3">
      <w:pPr>
        <w:pStyle w:val="paragraph"/>
        <w:numPr>
          <w:ilvl w:val="0"/>
          <w:numId w:val="12"/>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Impaired glucose tolerance</w:t>
      </w:r>
      <w:r w:rsidR="007D4B76">
        <w:rPr>
          <w:rStyle w:val="normaltextrun"/>
          <w:rFonts w:ascii="Segoe UI" w:hAnsi="Segoe UI" w:cs="Segoe UI"/>
          <w:lang w:val="en"/>
        </w:rPr>
        <w:t xml:space="preserve">, </w:t>
      </w:r>
      <w:r w:rsidRPr="00AD3BB3">
        <w:rPr>
          <w:rStyle w:val="normaltextrun"/>
          <w:rFonts w:ascii="Segoe UI" w:hAnsi="Segoe UI" w:cs="Segoe UI"/>
          <w:lang w:val="en"/>
        </w:rPr>
        <w:t>diabetes</w:t>
      </w:r>
      <w:r w:rsidR="00B4465E">
        <w:rPr>
          <w:rStyle w:val="normaltextrun"/>
          <w:rFonts w:ascii="Segoe UI" w:hAnsi="Segoe UI" w:cs="Segoe UI"/>
          <w:lang w:val="en"/>
        </w:rPr>
        <w:t xml:space="preserve"> </w:t>
      </w:r>
      <w:hyperlink r:id="rId19" w:history="1">
        <w:r w:rsidR="00B4465E" w:rsidRPr="00B4465E">
          <w:rPr>
            <w:rStyle w:val="Hyperlink"/>
            <w:rFonts w:ascii="Segoe UI" w:hAnsi="Segoe UI" w:cs="Segoe UI"/>
          </w:rPr>
          <w:t>(</w:t>
        </w:r>
        <w:r w:rsidR="00B4465E" w:rsidRPr="00B4465E">
          <w:rPr>
            <w:rStyle w:val="Hyperlink"/>
            <w:rFonts w:ascii="Segoe UI" w:hAnsi="Segoe UI" w:cs="Segoe UI"/>
            <w:shd w:val="clear" w:color="auto" w:fill="FFFFFF"/>
          </w:rPr>
          <w:t>David S.H. Bell, 2003)</w:t>
        </w:r>
      </w:hyperlink>
      <w:r w:rsidRPr="00AD3BB3">
        <w:rPr>
          <w:rStyle w:val="eop"/>
          <w:rFonts w:ascii="Segoe UI" w:hAnsi="Segoe UI" w:cs="Segoe UI"/>
        </w:rPr>
        <w:t> </w:t>
      </w:r>
    </w:p>
    <w:p w14:paraId="61EA3BB7" w14:textId="77777777" w:rsidR="00AD3BB3" w:rsidRPr="00AD3BB3" w:rsidRDefault="00AD3BB3" w:rsidP="00AD3BB3">
      <w:pPr>
        <w:pStyle w:val="paragraph"/>
        <w:numPr>
          <w:ilvl w:val="0"/>
          <w:numId w:val="13"/>
        </w:numPr>
        <w:spacing w:before="0" w:beforeAutospacing="0" w:after="0" w:afterAutospacing="0"/>
        <w:ind w:left="1080" w:firstLine="0"/>
        <w:textAlignment w:val="baseline"/>
        <w:rPr>
          <w:rFonts w:ascii="Segoe UI" w:hAnsi="Segoe UI" w:cs="Segoe UI"/>
        </w:rPr>
      </w:pPr>
      <w:r w:rsidRPr="00AD3BB3">
        <w:rPr>
          <w:rStyle w:val="normaltextrun"/>
          <w:rFonts w:ascii="Segoe UI" w:hAnsi="Segoe UI" w:cs="Segoe UI"/>
          <w:lang w:val="en"/>
        </w:rPr>
        <w:t>Acquired risk factors</w:t>
      </w:r>
      <w:r w:rsidRPr="00AD3BB3">
        <w:rPr>
          <w:rStyle w:val="eop"/>
          <w:rFonts w:ascii="Segoe UI" w:hAnsi="Segoe UI" w:cs="Segoe UI"/>
        </w:rPr>
        <w:t> </w:t>
      </w:r>
    </w:p>
    <w:p w14:paraId="7201CB1F" w14:textId="08D7248F" w:rsidR="00AD3BB3" w:rsidRPr="000077DA" w:rsidRDefault="00AD3BB3" w:rsidP="00AD3BB3">
      <w:pPr>
        <w:pStyle w:val="paragraph"/>
        <w:numPr>
          <w:ilvl w:val="0"/>
          <w:numId w:val="14"/>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Smoke</w:t>
      </w:r>
      <w:r w:rsidR="000077DA">
        <w:rPr>
          <w:rStyle w:val="normaltextrun"/>
          <w:rFonts w:ascii="Segoe UI" w:hAnsi="Segoe UI" w:cs="Segoe UI"/>
          <w:lang w:val="en"/>
        </w:rPr>
        <w:t xml:space="preserve"> </w:t>
      </w:r>
      <w:hyperlink r:id="rId20" w:history="1">
        <w:r w:rsidR="000077DA" w:rsidRPr="00D909B2">
          <w:rPr>
            <w:rStyle w:val="Hyperlink"/>
            <w:rFonts w:ascii="Segoe UI" w:hAnsi="Segoe UI" w:cs="Segoe UI"/>
            <w:lang w:val="en"/>
          </w:rPr>
          <w:t>(</w:t>
        </w:r>
        <w:proofErr w:type="spellStart"/>
        <w:r w:rsidR="000077DA" w:rsidRPr="00D909B2">
          <w:rPr>
            <w:rStyle w:val="Hyperlink"/>
            <w:rFonts w:ascii="Segoe UI" w:hAnsi="Segoe UI" w:cs="Segoe UI"/>
            <w:shd w:val="clear" w:color="auto" w:fill="FFFFFF"/>
          </w:rPr>
          <w:t>Suskin</w:t>
        </w:r>
        <w:proofErr w:type="spellEnd"/>
        <w:r w:rsidR="000077DA" w:rsidRPr="00D909B2">
          <w:rPr>
            <w:rStyle w:val="Hyperlink"/>
            <w:rFonts w:ascii="Segoe UI" w:hAnsi="Segoe UI" w:cs="Segoe UI"/>
            <w:shd w:val="clear" w:color="auto" w:fill="FFFFFF"/>
          </w:rPr>
          <w:t xml:space="preserve">, N., </w:t>
        </w:r>
        <w:proofErr w:type="spellStart"/>
        <w:r w:rsidR="000077DA" w:rsidRPr="00D909B2">
          <w:rPr>
            <w:rStyle w:val="Hyperlink"/>
            <w:rFonts w:ascii="Segoe UI" w:hAnsi="Segoe UI" w:cs="Segoe UI"/>
            <w:shd w:val="clear" w:color="auto" w:fill="FFFFFF"/>
          </w:rPr>
          <w:t>Sheth</w:t>
        </w:r>
        <w:proofErr w:type="spellEnd"/>
        <w:r w:rsidR="000077DA" w:rsidRPr="00D909B2">
          <w:rPr>
            <w:rStyle w:val="Hyperlink"/>
            <w:rFonts w:ascii="Segoe UI" w:hAnsi="Segoe UI" w:cs="Segoe UI"/>
            <w:shd w:val="clear" w:color="auto" w:fill="FFFFFF"/>
          </w:rPr>
          <w:t xml:space="preserve">, T., </w:t>
        </w:r>
        <w:proofErr w:type="spellStart"/>
        <w:r w:rsidR="000077DA" w:rsidRPr="00D909B2">
          <w:rPr>
            <w:rStyle w:val="Hyperlink"/>
            <w:rFonts w:ascii="Segoe UI" w:hAnsi="Segoe UI" w:cs="Segoe UI"/>
            <w:shd w:val="clear" w:color="auto" w:fill="FFFFFF"/>
          </w:rPr>
          <w:t>Negassa</w:t>
        </w:r>
        <w:proofErr w:type="spellEnd"/>
        <w:r w:rsidR="000077DA" w:rsidRPr="00D909B2">
          <w:rPr>
            <w:rStyle w:val="Hyperlink"/>
            <w:rFonts w:ascii="Segoe UI" w:hAnsi="Segoe UI" w:cs="Segoe UI"/>
            <w:shd w:val="clear" w:color="auto" w:fill="FFFFFF"/>
          </w:rPr>
          <w:t>, A., &amp; Yusuf, S., 2001)</w:t>
        </w:r>
        <w:r w:rsidRPr="00D909B2">
          <w:rPr>
            <w:rStyle w:val="Hyperlink"/>
            <w:rFonts w:ascii="Segoe UI" w:hAnsi="Segoe UI" w:cs="Segoe UI"/>
          </w:rPr>
          <w:t> </w:t>
        </w:r>
      </w:hyperlink>
    </w:p>
    <w:p w14:paraId="49DA56D4" w14:textId="77777777" w:rsidR="00AD3BB3" w:rsidRPr="00AD3BB3" w:rsidRDefault="00AD3BB3" w:rsidP="00AD3BB3">
      <w:pPr>
        <w:pStyle w:val="paragraph"/>
        <w:numPr>
          <w:ilvl w:val="0"/>
          <w:numId w:val="15"/>
        </w:numPr>
        <w:spacing w:before="0" w:beforeAutospacing="0" w:after="0" w:afterAutospacing="0"/>
        <w:ind w:left="2520" w:firstLine="0"/>
        <w:textAlignment w:val="baseline"/>
        <w:rPr>
          <w:rFonts w:ascii="Segoe UI" w:hAnsi="Segoe UI" w:cs="Segoe UI"/>
        </w:rPr>
      </w:pPr>
      <w:r w:rsidRPr="00AD3BB3">
        <w:rPr>
          <w:rStyle w:val="normaltextrun"/>
          <w:rFonts w:ascii="Segoe UI" w:hAnsi="Segoe UI" w:cs="Segoe UI"/>
          <w:lang w:val="en"/>
        </w:rPr>
        <w:t>Nicotine</w:t>
      </w:r>
      <w:r w:rsidRPr="00AD3BB3">
        <w:rPr>
          <w:rStyle w:val="eop"/>
          <w:rFonts w:ascii="Segoe UI" w:hAnsi="Segoe UI" w:cs="Segoe UI"/>
        </w:rPr>
        <w:t> </w:t>
      </w:r>
    </w:p>
    <w:p w14:paraId="5841D283" w14:textId="77777777" w:rsidR="00AD3BB3" w:rsidRPr="00AD3BB3" w:rsidRDefault="00AD3BB3" w:rsidP="00AD3BB3">
      <w:pPr>
        <w:pStyle w:val="paragraph"/>
        <w:numPr>
          <w:ilvl w:val="0"/>
          <w:numId w:val="15"/>
        </w:numPr>
        <w:spacing w:before="0" w:beforeAutospacing="0" w:after="0" w:afterAutospacing="0"/>
        <w:ind w:left="2520" w:firstLine="0"/>
        <w:textAlignment w:val="baseline"/>
        <w:rPr>
          <w:rFonts w:ascii="Segoe UI" w:hAnsi="Segoe UI" w:cs="Segoe UI"/>
        </w:rPr>
      </w:pPr>
      <w:r w:rsidRPr="00AD3BB3">
        <w:rPr>
          <w:rStyle w:val="normaltextrun"/>
          <w:rFonts w:ascii="Segoe UI" w:hAnsi="Segoe UI" w:cs="Segoe UI"/>
          <w:lang w:val="en"/>
        </w:rPr>
        <w:t>Carbon monoxide</w:t>
      </w:r>
      <w:r w:rsidRPr="00AD3BB3">
        <w:rPr>
          <w:rStyle w:val="eop"/>
          <w:rFonts w:ascii="Segoe UI" w:hAnsi="Segoe UI" w:cs="Segoe UI"/>
        </w:rPr>
        <w:t> </w:t>
      </w:r>
    </w:p>
    <w:p w14:paraId="7035E113" w14:textId="77777777" w:rsidR="00AD3BB3" w:rsidRPr="00AD3BB3" w:rsidRDefault="00AD3BB3" w:rsidP="00AD3BB3">
      <w:pPr>
        <w:pStyle w:val="paragraph"/>
        <w:numPr>
          <w:ilvl w:val="0"/>
          <w:numId w:val="15"/>
        </w:numPr>
        <w:spacing w:before="0" w:beforeAutospacing="0" w:after="0" w:afterAutospacing="0"/>
        <w:ind w:left="2520" w:firstLine="0"/>
        <w:textAlignment w:val="baseline"/>
        <w:rPr>
          <w:rFonts w:ascii="Segoe UI" w:hAnsi="Segoe UI" w:cs="Segoe UI"/>
        </w:rPr>
      </w:pPr>
      <w:r w:rsidRPr="00AD3BB3">
        <w:rPr>
          <w:rStyle w:val="normaltextrun"/>
          <w:rFonts w:ascii="Segoe UI" w:hAnsi="Segoe UI" w:cs="Segoe UI"/>
          <w:lang w:val="en"/>
        </w:rPr>
        <w:t>Free radicals</w:t>
      </w:r>
      <w:r w:rsidRPr="00AD3BB3">
        <w:rPr>
          <w:rStyle w:val="eop"/>
          <w:rFonts w:ascii="Segoe UI" w:hAnsi="Segoe UI" w:cs="Segoe UI"/>
        </w:rPr>
        <w:t> </w:t>
      </w:r>
    </w:p>
    <w:p w14:paraId="5E088EE9" w14:textId="77777777" w:rsidR="00AD3BB3" w:rsidRPr="00AD3BB3" w:rsidRDefault="00AD3BB3" w:rsidP="00AD3BB3">
      <w:pPr>
        <w:pStyle w:val="paragraph"/>
        <w:numPr>
          <w:ilvl w:val="0"/>
          <w:numId w:val="15"/>
        </w:numPr>
        <w:spacing w:before="0" w:beforeAutospacing="0" w:after="0" w:afterAutospacing="0"/>
        <w:ind w:left="2520" w:firstLine="0"/>
        <w:textAlignment w:val="baseline"/>
        <w:rPr>
          <w:rFonts w:ascii="Segoe UI" w:hAnsi="Segoe UI" w:cs="Segoe UI"/>
        </w:rPr>
      </w:pPr>
      <w:r w:rsidRPr="00AD3BB3">
        <w:rPr>
          <w:rStyle w:val="normaltextrun"/>
          <w:rFonts w:ascii="Segoe UI" w:hAnsi="Segoe UI" w:cs="Segoe UI"/>
          <w:lang w:val="en"/>
        </w:rPr>
        <w:t>Substances ensure that blood clots faster</w:t>
      </w:r>
      <w:r w:rsidRPr="00AD3BB3">
        <w:rPr>
          <w:rStyle w:val="eop"/>
          <w:rFonts w:ascii="Segoe UI" w:hAnsi="Segoe UI" w:cs="Segoe UI"/>
        </w:rPr>
        <w:t> </w:t>
      </w:r>
    </w:p>
    <w:p w14:paraId="095F67F9" w14:textId="5E6D6CD2" w:rsidR="00AD3BB3" w:rsidRPr="00AD3BB3" w:rsidRDefault="00AD3BB3" w:rsidP="00AD3BB3">
      <w:pPr>
        <w:pStyle w:val="paragraph"/>
        <w:numPr>
          <w:ilvl w:val="0"/>
          <w:numId w:val="16"/>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Excessive alcohol consumption</w:t>
      </w:r>
      <w:r w:rsidR="003B0286">
        <w:rPr>
          <w:rStyle w:val="normaltextrun"/>
          <w:rFonts w:ascii="Segoe UI" w:hAnsi="Segoe UI" w:cs="Segoe UI"/>
          <w:lang w:val="en"/>
        </w:rPr>
        <w:t xml:space="preserve"> </w:t>
      </w:r>
      <w:hyperlink r:id="rId21" w:history="1">
        <w:r w:rsidR="003B0286" w:rsidRPr="00D909B2">
          <w:rPr>
            <w:rStyle w:val="Hyperlink"/>
            <w:rFonts w:ascii="Segoe UI" w:hAnsi="Segoe UI" w:cs="Segoe UI"/>
            <w:lang w:val="en"/>
          </w:rPr>
          <w:t>(</w:t>
        </w:r>
        <w:proofErr w:type="spellStart"/>
        <w:r w:rsidR="003B0286" w:rsidRPr="00D909B2">
          <w:rPr>
            <w:rStyle w:val="Hyperlink"/>
            <w:rFonts w:ascii="Segoe UI" w:hAnsi="Segoe UI" w:cs="Segoe UI"/>
            <w:shd w:val="clear" w:color="auto" w:fill="FFFFFF"/>
          </w:rPr>
          <w:t>Laonigro</w:t>
        </w:r>
        <w:proofErr w:type="spellEnd"/>
        <w:r w:rsidR="003B0286" w:rsidRPr="00D909B2">
          <w:rPr>
            <w:rStyle w:val="Hyperlink"/>
            <w:rFonts w:ascii="Segoe UI" w:hAnsi="Segoe UI" w:cs="Segoe UI"/>
            <w:shd w:val="clear" w:color="auto" w:fill="FFFFFF"/>
          </w:rPr>
          <w:t xml:space="preserve">, I., </w:t>
        </w:r>
        <w:proofErr w:type="spellStart"/>
        <w:r w:rsidR="003B0286" w:rsidRPr="00D909B2">
          <w:rPr>
            <w:rStyle w:val="Hyperlink"/>
            <w:rFonts w:ascii="Segoe UI" w:hAnsi="Segoe UI" w:cs="Segoe UI"/>
            <w:shd w:val="clear" w:color="auto" w:fill="FFFFFF"/>
          </w:rPr>
          <w:t>Correale</w:t>
        </w:r>
        <w:proofErr w:type="spellEnd"/>
        <w:r w:rsidR="003B0286" w:rsidRPr="00D909B2">
          <w:rPr>
            <w:rStyle w:val="Hyperlink"/>
            <w:rFonts w:ascii="Segoe UI" w:hAnsi="Segoe UI" w:cs="Segoe UI"/>
            <w:shd w:val="clear" w:color="auto" w:fill="FFFFFF"/>
          </w:rPr>
          <w:t xml:space="preserve">, M., Di </w:t>
        </w:r>
        <w:proofErr w:type="spellStart"/>
        <w:r w:rsidR="003B0286" w:rsidRPr="00D909B2">
          <w:rPr>
            <w:rStyle w:val="Hyperlink"/>
            <w:rFonts w:ascii="Segoe UI" w:hAnsi="Segoe UI" w:cs="Segoe UI"/>
            <w:shd w:val="clear" w:color="auto" w:fill="FFFFFF"/>
          </w:rPr>
          <w:t>Biase</w:t>
        </w:r>
        <w:proofErr w:type="spellEnd"/>
        <w:r w:rsidR="003B0286" w:rsidRPr="00D909B2">
          <w:rPr>
            <w:rStyle w:val="Hyperlink"/>
            <w:rFonts w:ascii="Segoe UI" w:hAnsi="Segoe UI" w:cs="Segoe UI"/>
            <w:shd w:val="clear" w:color="auto" w:fill="FFFFFF"/>
          </w:rPr>
          <w:t xml:space="preserve">, M. and </w:t>
        </w:r>
        <w:proofErr w:type="spellStart"/>
        <w:r w:rsidR="003B0286" w:rsidRPr="00D909B2">
          <w:rPr>
            <w:rStyle w:val="Hyperlink"/>
            <w:rFonts w:ascii="Segoe UI" w:hAnsi="Segoe UI" w:cs="Segoe UI"/>
            <w:shd w:val="clear" w:color="auto" w:fill="FFFFFF"/>
          </w:rPr>
          <w:t>Altomare</w:t>
        </w:r>
        <w:proofErr w:type="spellEnd"/>
        <w:r w:rsidR="003B0286" w:rsidRPr="00D909B2">
          <w:rPr>
            <w:rStyle w:val="Hyperlink"/>
            <w:rFonts w:ascii="Segoe UI" w:hAnsi="Segoe UI" w:cs="Segoe UI"/>
            <w:shd w:val="clear" w:color="auto" w:fill="FFFFFF"/>
          </w:rPr>
          <w:t>, E., 2009)</w:t>
        </w:r>
      </w:hyperlink>
      <w:r w:rsidRPr="003B0286">
        <w:rPr>
          <w:rStyle w:val="eop"/>
          <w:rFonts w:ascii="Segoe UI" w:hAnsi="Segoe UI" w:cs="Segoe UI"/>
        </w:rPr>
        <w:t> </w:t>
      </w:r>
    </w:p>
    <w:p w14:paraId="2C248171" w14:textId="3B114A44" w:rsidR="00AD3BB3" w:rsidRPr="00AD3BB3" w:rsidRDefault="00AD3BB3" w:rsidP="00AD3BB3">
      <w:pPr>
        <w:pStyle w:val="paragraph"/>
        <w:numPr>
          <w:ilvl w:val="0"/>
          <w:numId w:val="16"/>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 xml:space="preserve">One-sided </w:t>
      </w:r>
      <w:r w:rsidR="005B5769" w:rsidRPr="00BB4C2A">
        <w:rPr>
          <w:rStyle w:val="normaltextrun"/>
          <w:rFonts w:ascii="Segoe UI" w:hAnsi="Segoe UI" w:cs="Segoe UI"/>
          <w:lang w:val="en"/>
        </w:rPr>
        <w:t xml:space="preserve">diet </w:t>
      </w:r>
      <w:hyperlink r:id="rId22" w:history="1">
        <w:r w:rsidR="00BB4C2A" w:rsidRPr="00D909B2">
          <w:rPr>
            <w:rStyle w:val="Hyperlink"/>
            <w:rFonts w:ascii="Segoe UI" w:hAnsi="Segoe UI" w:cs="Segoe UI"/>
            <w:lang w:val="en"/>
          </w:rPr>
          <w:t>(</w:t>
        </w:r>
        <w:r w:rsidR="00BB4C2A" w:rsidRPr="00D909B2">
          <w:rPr>
            <w:rStyle w:val="Hyperlink"/>
            <w:rFonts w:ascii="Segoe UI" w:hAnsi="Segoe UI" w:cs="Segoe UI"/>
            <w:shd w:val="clear" w:color="auto" w:fill="FFFFFF"/>
          </w:rPr>
          <w:t>David J. Chess, William C. Stanley, 2008)</w:t>
        </w:r>
        <w:r w:rsidRPr="00D909B2">
          <w:rPr>
            <w:rStyle w:val="Hyperlink"/>
            <w:rFonts w:ascii="Segoe UI" w:hAnsi="Segoe UI" w:cs="Segoe UI"/>
          </w:rPr>
          <w:t> </w:t>
        </w:r>
      </w:hyperlink>
    </w:p>
    <w:p w14:paraId="39974485" w14:textId="64AA7D47" w:rsidR="00AD3BB3" w:rsidRPr="00150131" w:rsidRDefault="00AD3BB3" w:rsidP="00150131">
      <w:pPr>
        <w:pStyle w:val="paragraph"/>
        <w:numPr>
          <w:ilvl w:val="0"/>
          <w:numId w:val="10"/>
        </w:numPr>
        <w:spacing w:before="0" w:beforeAutospacing="0" w:after="0" w:afterAutospacing="0"/>
        <w:ind w:left="1800" w:firstLine="0"/>
        <w:textAlignment w:val="baseline"/>
        <w:rPr>
          <w:rFonts w:ascii="Segoe UI" w:hAnsi="Segoe UI" w:cs="Segoe UI"/>
        </w:rPr>
      </w:pPr>
      <w:r w:rsidRPr="00AD3BB3">
        <w:rPr>
          <w:rStyle w:val="normaltextrun"/>
          <w:rFonts w:ascii="Segoe UI" w:hAnsi="Segoe UI" w:cs="Segoe UI"/>
          <w:lang w:val="en"/>
        </w:rPr>
        <w:t>Overweight</w:t>
      </w:r>
      <w:r w:rsidRPr="00AD3BB3">
        <w:rPr>
          <w:rStyle w:val="eop"/>
          <w:rFonts w:ascii="Segoe UI" w:hAnsi="Segoe UI" w:cs="Segoe UI"/>
        </w:rPr>
        <w:t> </w:t>
      </w:r>
      <w:hyperlink r:id="rId23" w:history="1">
        <w:r w:rsidR="00150131" w:rsidRPr="0072497C">
          <w:rPr>
            <w:rStyle w:val="Hyperlink"/>
            <w:rFonts w:ascii="Segoe UI" w:hAnsi="Segoe UI" w:cs="Segoe UI"/>
          </w:rPr>
          <w:t>(</w:t>
        </w:r>
        <w:proofErr w:type="spellStart"/>
        <w:r w:rsidR="00150131" w:rsidRPr="0072497C">
          <w:rPr>
            <w:rStyle w:val="Hyperlink"/>
            <w:rFonts w:ascii="Segoe UI" w:hAnsi="Segoe UI" w:cs="Segoe UI"/>
          </w:rPr>
          <w:t>Sciomer</w:t>
        </w:r>
        <w:proofErr w:type="spellEnd"/>
        <w:r w:rsidR="00150131" w:rsidRPr="0072497C">
          <w:rPr>
            <w:rStyle w:val="Hyperlink"/>
            <w:rFonts w:ascii="Segoe UI" w:hAnsi="Segoe UI" w:cs="Segoe UI"/>
          </w:rPr>
          <w:t>, S., 2020)</w:t>
        </w:r>
      </w:hyperlink>
    </w:p>
    <w:p w14:paraId="7B2C8059" w14:textId="77777777" w:rsidR="00AD3BB3" w:rsidRPr="00AD3BB3" w:rsidRDefault="00AD3BB3" w:rsidP="00AD3BB3">
      <w:pPr>
        <w:pStyle w:val="paragraph"/>
        <w:numPr>
          <w:ilvl w:val="0"/>
          <w:numId w:val="17"/>
        </w:numPr>
        <w:spacing w:before="0" w:beforeAutospacing="0" w:after="0" w:afterAutospacing="0"/>
        <w:ind w:left="2520" w:firstLine="0"/>
        <w:textAlignment w:val="baseline"/>
        <w:rPr>
          <w:rFonts w:ascii="Segoe UI" w:hAnsi="Segoe UI" w:cs="Segoe UI"/>
        </w:rPr>
      </w:pPr>
      <w:r w:rsidRPr="00AD3BB3">
        <w:rPr>
          <w:rStyle w:val="normaltextrun"/>
          <w:rFonts w:ascii="Segoe UI" w:hAnsi="Segoe UI" w:cs="Segoe UI"/>
          <w:lang w:val="en"/>
        </w:rPr>
        <w:t>LDL cholesterol levels increase and HDL cholesterol levels decrease</w:t>
      </w:r>
      <w:r w:rsidRPr="00AD3BB3">
        <w:rPr>
          <w:rStyle w:val="eop"/>
          <w:rFonts w:ascii="Segoe UI" w:hAnsi="Segoe UI" w:cs="Segoe UI"/>
        </w:rPr>
        <w:t> </w:t>
      </w:r>
    </w:p>
    <w:p w14:paraId="7544D4F5" w14:textId="77777777" w:rsidR="00AD3BB3" w:rsidRPr="00AD3BB3" w:rsidRDefault="00AD3BB3" w:rsidP="00AD3BB3">
      <w:pPr>
        <w:pStyle w:val="paragraph"/>
        <w:numPr>
          <w:ilvl w:val="0"/>
          <w:numId w:val="18"/>
        </w:numPr>
        <w:spacing w:before="0" w:beforeAutospacing="0" w:after="0" w:afterAutospacing="0"/>
        <w:ind w:left="2520" w:firstLine="0"/>
        <w:textAlignment w:val="baseline"/>
        <w:rPr>
          <w:rFonts w:ascii="Segoe UI" w:hAnsi="Segoe UI" w:cs="Segoe UI"/>
        </w:rPr>
      </w:pPr>
      <w:r w:rsidRPr="00AD3BB3">
        <w:rPr>
          <w:rStyle w:val="normaltextrun"/>
          <w:rFonts w:ascii="Segoe UI" w:hAnsi="Segoe UI" w:cs="Segoe UI"/>
          <w:lang w:val="en"/>
        </w:rPr>
        <w:t>Increase in blood pressure</w:t>
      </w:r>
      <w:r w:rsidRPr="00AD3BB3">
        <w:rPr>
          <w:rStyle w:val="eop"/>
          <w:rFonts w:ascii="Segoe UI" w:hAnsi="Segoe UI" w:cs="Segoe UI"/>
        </w:rPr>
        <w:t> </w:t>
      </w:r>
    </w:p>
    <w:p w14:paraId="1D94C64D" w14:textId="3EED3C62" w:rsidR="00CB1420" w:rsidRDefault="00AD3BB3" w:rsidP="000C1A8E">
      <w:pPr>
        <w:pStyle w:val="paragraph"/>
        <w:numPr>
          <w:ilvl w:val="0"/>
          <w:numId w:val="18"/>
        </w:numPr>
        <w:spacing w:before="0" w:beforeAutospacing="0" w:after="0" w:afterAutospacing="0"/>
        <w:ind w:left="2520" w:firstLine="0"/>
        <w:textAlignment w:val="baseline"/>
        <w:rPr>
          <w:rStyle w:val="eop"/>
          <w:rFonts w:ascii="Segoe UI" w:hAnsi="Segoe UI" w:cs="Segoe UI"/>
        </w:rPr>
      </w:pPr>
      <w:r w:rsidRPr="00AD3BB3">
        <w:rPr>
          <w:rStyle w:val="normaltextrun"/>
          <w:rFonts w:ascii="Segoe UI" w:hAnsi="Segoe UI" w:cs="Segoe UI"/>
          <w:lang w:val="en"/>
        </w:rPr>
        <w:t>Impaired glucose tolerance (diabetes)</w:t>
      </w:r>
      <w:r w:rsidRPr="00AD3BB3">
        <w:rPr>
          <w:rStyle w:val="eop"/>
          <w:rFonts w:ascii="Segoe UI" w:hAnsi="Segoe UI" w:cs="Segoe UI"/>
        </w:rPr>
        <w:t> </w:t>
      </w:r>
    </w:p>
    <w:p w14:paraId="2E3256A4" w14:textId="6FEF799F" w:rsidR="00850091" w:rsidRDefault="00850091" w:rsidP="00850091">
      <w:pPr>
        <w:pStyle w:val="paragraph"/>
        <w:spacing w:before="0" w:beforeAutospacing="0" w:after="0" w:afterAutospacing="0"/>
        <w:textAlignment w:val="baseline"/>
        <w:rPr>
          <w:rStyle w:val="eop"/>
          <w:rFonts w:ascii="Segoe UI" w:hAnsi="Segoe UI" w:cs="Segoe UI"/>
          <w:lang w:val="en-GB"/>
        </w:rPr>
      </w:pPr>
    </w:p>
    <w:p w14:paraId="5119AE4A" w14:textId="2BF1F791" w:rsidR="00B955B1" w:rsidRPr="00D00079" w:rsidRDefault="0073192A" w:rsidP="00850091">
      <w:pPr>
        <w:pStyle w:val="paragraph"/>
        <w:spacing w:before="0" w:beforeAutospacing="0" w:after="0" w:afterAutospacing="0"/>
        <w:textAlignment w:val="baseline"/>
        <w:rPr>
          <w:rFonts w:ascii="Segoe UI" w:hAnsi="Segoe UI" w:cs="Segoe UI"/>
          <w:lang w:val="en-GB"/>
        </w:rPr>
      </w:pPr>
      <w:r>
        <w:rPr>
          <w:rStyle w:val="eop"/>
          <w:rFonts w:ascii="Segoe UI" w:hAnsi="Segoe UI" w:cs="Segoe UI"/>
          <w:lang w:val="en-GB"/>
        </w:rPr>
        <w:t>T</w:t>
      </w:r>
      <w:r w:rsidR="00B955B1">
        <w:rPr>
          <w:rStyle w:val="eop"/>
          <w:rFonts w:ascii="Segoe UI" w:hAnsi="Segoe UI" w:cs="Segoe UI"/>
          <w:lang w:val="en-GB"/>
        </w:rPr>
        <w:t>hese</w:t>
      </w:r>
      <w:r>
        <w:rPr>
          <w:rStyle w:val="eop"/>
          <w:rFonts w:ascii="Segoe UI" w:hAnsi="Segoe UI" w:cs="Segoe UI"/>
          <w:lang w:val="en-GB"/>
        </w:rPr>
        <w:t xml:space="preserve"> factors were used</w:t>
      </w:r>
      <w:r w:rsidR="00B955B1">
        <w:rPr>
          <w:rStyle w:val="eop"/>
          <w:rFonts w:ascii="Segoe UI" w:hAnsi="Segoe UI" w:cs="Segoe UI"/>
          <w:lang w:val="en-GB"/>
        </w:rPr>
        <w:t xml:space="preserve"> to build an AI </w:t>
      </w:r>
      <w:r w:rsidR="000C7B00">
        <w:rPr>
          <w:rStyle w:val="eop"/>
          <w:rFonts w:ascii="Segoe UI" w:hAnsi="Segoe UI" w:cs="Segoe UI"/>
          <w:lang w:val="en-GB"/>
        </w:rPr>
        <w:t xml:space="preserve">that can predict heart failure. </w:t>
      </w:r>
      <w:r w:rsidR="00436A15">
        <w:rPr>
          <w:rStyle w:val="eop"/>
          <w:rFonts w:ascii="Segoe UI" w:hAnsi="Segoe UI" w:cs="Segoe UI"/>
          <w:lang w:val="en-GB"/>
        </w:rPr>
        <w:t xml:space="preserve">Based on datasets, the AI can </w:t>
      </w:r>
      <w:r w:rsidR="00FA2867">
        <w:rPr>
          <w:rStyle w:val="eop"/>
          <w:rFonts w:ascii="Segoe UI" w:hAnsi="Segoe UI" w:cs="Segoe UI"/>
          <w:lang w:val="en-GB"/>
        </w:rPr>
        <w:t>predict whether is it likely a person will develop heart failure.</w:t>
      </w:r>
    </w:p>
    <w:p w14:paraId="55E66D39" w14:textId="77777777" w:rsidR="00CB1420" w:rsidRPr="00D00079" w:rsidRDefault="00CB1420" w:rsidP="000C1A8E">
      <w:pPr>
        <w:pStyle w:val="paragraph"/>
        <w:spacing w:before="0" w:beforeAutospacing="0" w:after="0" w:afterAutospacing="0"/>
        <w:textAlignment w:val="baseline"/>
        <w:rPr>
          <w:rFonts w:ascii="Segoe UI" w:hAnsi="Segoe UI" w:cs="Segoe UI"/>
          <w:b/>
          <w:bCs/>
          <w:lang w:val="en-GB"/>
        </w:rPr>
      </w:pPr>
    </w:p>
    <w:p w14:paraId="1B54FB89" w14:textId="77777777" w:rsidR="00150131" w:rsidRDefault="00150131" w:rsidP="000C1A8E">
      <w:pPr>
        <w:pStyle w:val="paragraph"/>
        <w:spacing w:before="0" w:beforeAutospacing="0" w:after="0" w:afterAutospacing="0"/>
        <w:textAlignment w:val="baseline"/>
        <w:rPr>
          <w:rFonts w:ascii="Segoe UI" w:hAnsi="Segoe UI" w:cs="Segoe UI"/>
          <w:b/>
          <w:bCs/>
          <w:lang w:val="en-GB"/>
        </w:rPr>
      </w:pPr>
    </w:p>
    <w:p w14:paraId="5C23CDDE" w14:textId="77777777" w:rsidR="00150131" w:rsidRDefault="00150131" w:rsidP="000C1A8E">
      <w:pPr>
        <w:pStyle w:val="paragraph"/>
        <w:spacing w:before="0" w:beforeAutospacing="0" w:after="0" w:afterAutospacing="0"/>
        <w:textAlignment w:val="baseline"/>
        <w:rPr>
          <w:rFonts w:ascii="Segoe UI" w:hAnsi="Segoe UI" w:cs="Segoe UI"/>
          <w:b/>
          <w:bCs/>
          <w:lang w:val="en-GB"/>
        </w:rPr>
      </w:pPr>
    </w:p>
    <w:p w14:paraId="10F0F83C" w14:textId="77777777" w:rsidR="00150131" w:rsidRDefault="00150131" w:rsidP="000C1A8E">
      <w:pPr>
        <w:pStyle w:val="paragraph"/>
        <w:spacing w:before="0" w:beforeAutospacing="0" w:after="0" w:afterAutospacing="0"/>
        <w:textAlignment w:val="baseline"/>
        <w:rPr>
          <w:rFonts w:ascii="Segoe UI" w:hAnsi="Segoe UI" w:cs="Segoe UI"/>
          <w:b/>
          <w:bCs/>
          <w:lang w:val="en-GB"/>
        </w:rPr>
      </w:pPr>
    </w:p>
    <w:p w14:paraId="67EDC410" w14:textId="77777777" w:rsidR="00150131" w:rsidRDefault="00150131" w:rsidP="000C1A8E">
      <w:pPr>
        <w:pStyle w:val="paragraph"/>
        <w:spacing w:before="0" w:beforeAutospacing="0" w:after="0" w:afterAutospacing="0"/>
        <w:textAlignment w:val="baseline"/>
        <w:rPr>
          <w:rFonts w:ascii="Segoe UI" w:hAnsi="Segoe UI" w:cs="Segoe UI"/>
          <w:b/>
          <w:bCs/>
          <w:lang w:val="en-GB"/>
        </w:rPr>
      </w:pPr>
    </w:p>
    <w:p w14:paraId="028BD455" w14:textId="77777777" w:rsidR="00B129CF" w:rsidRDefault="00B129CF" w:rsidP="000C1A8E">
      <w:pPr>
        <w:pStyle w:val="paragraph"/>
        <w:spacing w:before="0" w:beforeAutospacing="0" w:after="0" w:afterAutospacing="0"/>
        <w:textAlignment w:val="baseline"/>
        <w:rPr>
          <w:rFonts w:ascii="Segoe UI" w:hAnsi="Segoe UI" w:cs="Segoe UI"/>
          <w:b/>
          <w:bCs/>
          <w:lang w:val="en-GB"/>
        </w:rPr>
      </w:pPr>
    </w:p>
    <w:p w14:paraId="3C43A8D8" w14:textId="7CB33882" w:rsidR="00AD3BB3" w:rsidRDefault="005157AB" w:rsidP="000C1A8E">
      <w:pPr>
        <w:pStyle w:val="paragraph"/>
        <w:spacing w:before="0" w:beforeAutospacing="0" w:after="0" w:afterAutospacing="0"/>
        <w:textAlignment w:val="baseline"/>
        <w:rPr>
          <w:rFonts w:ascii="Segoe UI" w:hAnsi="Segoe UI" w:cs="Segoe UI"/>
          <w:b/>
          <w:bCs/>
          <w:lang w:val="en-GB"/>
        </w:rPr>
      </w:pPr>
      <w:r w:rsidRPr="2B7B6311">
        <w:rPr>
          <w:rFonts w:ascii="Segoe UI" w:hAnsi="Segoe UI" w:cs="Segoe UI"/>
          <w:b/>
          <w:bCs/>
          <w:lang w:val="en-GB"/>
        </w:rPr>
        <w:lastRenderedPageBreak/>
        <w:t>Sources</w:t>
      </w:r>
    </w:p>
    <w:p w14:paraId="1643B31D" w14:textId="77777777" w:rsidR="00150131" w:rsidRDefault="00150131" w:rsidP="2B7B6311">
      <w:pPr>
        <w:spacing w:after="0" w:line="480" w:lineRule="auto"/>
        <w:ind w:left="720" w:hanging="720"/>
        <w:rPr>
          <w:rFonts w:ascii="Times New Roman" w:eastAsia="Times New Roman" w:hAnsi="Times New Roman" w:cs="Times New Roman"/>
          <w:color w:val="333333"/>
          <w:lang w:val="de-DE"/>
        </w:rPr>
      </w:pPr>
    </w:p>
    <w:p w14:paraId="12BC4A73" w14:textId="27878D47" w:rsidR="49E5CA9E" w:rsidRDefault="49E5CA9E" w:rsidP="2B7B6311">
      <w:pPr>
        <w:spacing w:after="0" w:line="480" w:lineRule="auto"/>
        <w:ind w:left="720" w:hanging="720"/>
        <w:rPr>
          <w:rFonts w:ascii="Times New Roman" w:eastAsia="Times New Roman" w:hAnsi="Times New Roman" w:cs="Times New Roman"/>
          <w:sz w:val="24"/>
          <w:szCs w:val="24"/>
          <w:lang w:val="de-DE"/>
        </w:rPr>
      </w:pPr>
      <w:r w:rsidRPr="588AB630">
        <w:rPr>
          <w:rFonts w:ascii="Times New Roman" w:eastAsia="Times New Roman" w:hAnsi="Times New Roman" w:cs="Times New Roman"/>
          <w:color w:val="333333"/>
          <w:lang w:val="de-DE"/>
        </w:rPr>
        <w:t xml:space="preserve">Miranda, Gaea Marelle. (2021, </w:t>
      </w:r>
      <w:proofErr w:type="spellStart"/>
      <w:r w:rsidRPr="588AB630">
        <w:rPr>
          <w:rFonts w:ascii="Times New Roman" w:eastAsia="Times New Roman" w:hAnsi="Times New Roman" w:cs="Times New Roman"/>
          <w:color w:val="333333"/>
          <w:lang w:val="de-DE"/>
        </w:rPr>
        <w:t>February</w:t>
      </w:r>
      <w:proofErr w:type="spellEnd"/>
      <w:r w:rsidRPr="588AB630">
        <w:rPr>
          <w:rFonts w:ascii="Times New Roman" w:eastAsia="Times New Roman" w:hAnsi="Times New Roman" w:cs="Times New Roman"/>
          <w:color w:val="333333"/>
          <w:lang w:val="de-DE"/>
        </w:rPr>
        <w:t xml:space="preserve"> 22). </w:t>
      </w:r>
      <w:proofErr w:type="spellStart"/>
      <w:r w:rsidRPr="588AB630">
        <w:rPr>
          <w:rFonts w:ascii="Times New Roman" w:eastAsia="Times New Roman" w:hAnsi="Times New Roman" w:cs="Times New Roman"/>
          <w:color w:val="333333"/>
          <w:lang w:val="de-DE"/>
        </w:rPr>
        <w:t>Structure</w:t>
      </w:r>
      <w:proofErr w:type="spellEnd"/>
      <w:r w:rsidRPr="588AB630">
        <w:rPr>
          <w:rFonts w:ascii="Times New Roman" w:eastAsia="Times New Roman" w:hAnsi="Times New Roman" w:cs="Times New Roman"/>
          <w:color w:val="333333"/>
          <w:lang w:val="de-DE"/>
        </w:rPr>
        <w:t xml:space="preserve"> and </w:t>
      </w:r>
      <w:proofErr w:type="spellStart"/>
      <w:r w:rsidRPr="588AB630">
        <w:rPr>
          <w:rFonts w:ascii="Times New Roman" w:eastAsia="Times New Roman" w:hAnsi="Times New Roman" w:cs="Times New Roman"/>
          <w:color w:val="333333"/>
          <w:lang w:val="de-DE"/>
        </w:rPr>
        <w:t>Function</w:t>
      </w:r>
      <w:proofErr w:type="spellEnd"/>
      <w:r w:rsidRPr="588AB630">
        <w:rPr>
          <w:rFonts w:ascii="Times New Roman" w:eastAsia="Times New Roman" w:hAnsi="Times New Roman" w:cs="Times New Roman"/>
          <w:color w:val="333333"/>
          <w:lang w:val="de-DE"/>
        </w:rPr>
        <w:t xml:space="preserve"> </w:t>
      </w:r>
      <w:proofErr w:type="spellStart"/>
      <w:r w:rsidRPr="588AB630">
        <w:rPr>
          <w:rFonts w:ascii="Times New Roman" w:eastAsia="Times New Roman" w:hAnsi="Times New Roman" w:cs="Times New Roman"/>
          <w:color w:val="333333"/>
          <w:lang w:val="de-DE"/>
        </w:rPr>
        <w:t>of</w:t>
      </w:r>
      <w:proofErr w:type="spellEnd"/>
      <w:r w:rsidRPr="588AB630">
        <w:rPr>
          <w:rFonts w:ascii="Times New Roman" w:eastAsia="Times New Roman" w:hAnsi="Times New Roman" w:cs="Times New Roman"/>
          <w:color w:val="333333"/>
          <w:lang w:val="de-DE"/>
        </w:rPr>
        <w:t xml:space="preserve"> </w:t>
      </w:r>
      <w:proofErr w:type="spellStart"/>
      <w:r w:rsidRPr="588AB630">
        <w:rPr>
          <w:rFonts w:ascii="Times New Roman" w:eastAsia="Times New Roman" w:hAnsi="Times New Roman" w:cs="Times New Roman"/>
          <w:color w:val="333333"/>
          <w:lang w:val="de-DE"/>
        </w:rPr>
        <w:t>the</w:t>
      </w:r>
      <w:proofErr w:type="spellEnd"/>
      <w:r w:rsidRPr="588AB630">
        <w:rPr>
          <w:rFonts w:ascii="Times New Roman" w:eastAsia="Times New Roman" w:hAnsi="Times New Roman" w:cs="Times New Roman"/>
          <w:color w:val="333333"/>
          <w:lang w:val="de-DE"/>
        </w:rPr>
        <w:t xml:space="preserve"> Heart. News-Medical. </w:t>
      </w:r>
      <w:proofErr w:type="spellStart"/>
      <w:r w:rsidRPr="588AB630">
        <w:rPr>
          <w:rFonts w:ascii="Times New Roman" w:eastAsia="Times New Roman" w:hAnsi="Times New Roman" w:cs="Times New Roman"/>
          <w:color w:val="333333"/>
          <w:lang w:val="de-DE"/>
        </w:rPr>
        <w:t>Retrieved</w:t>
      </w:r>
      <w:proofErr w:type="spellEnd"/>
      <w:r w:rsidRPr="588AB630">
        <w:rPr>
          <w:rFonts w:ascii="Times New Roman" w:eastAsia="Times New Roman" w:hAnsi="Times New Roman" w:cs="Times New Roman"/>
          <w:color w:val="333333"/>
          <w:lang w:val="de-DE"/>
        </w:rPr>
        <w:t xml:space="preserve"> on </w:t>
      </w:r>
      <w:proofErr w:type="spellStart"/>
      <w:r w:rsidRPr="588AB630">
        <w:rPr>
          <w:rFonts w:ascii="Times New Roman" w:eastAsia="Times New Roman" w:hAnsi="Times New Roman" w:cs="Times New Roman"/>
          <w:color w:val="333333"/>
          <w:lang w:val="de-DE"/>
        </w:rPr>
        <w:t>February</w:t>
      </w:r>
      <w:proofErr w:type="spellEnd"/>
      <w:r w:rsidRPr="588AB630">
        <w:rPr>
          <w:rFonts w:ascii="Times New Roman" w:eastAsia="Times New Roman" w:hAnsi="Times New Roman" w:cs="Times New Roman"/>
          <w:color w:val="333333"/>
          <w:lang w:val="de-DE"/>
        </w:rPr>
        <w:t xml:space="preserve"> 04, 2022 </w:t>
      </w:r>
      <w:proofErr w:type="spellStart"/>
      <w:r w:rsidRPr="588AB630">
        <w:rPr>
          <w:rFonts w:ascii="Times New Roman" w:eastAsia="Times New Roman" w:hAnsi="Times New Roman" w:cs="Times New Roman"/>
          <w:color w:val="333333"/>
          <w:lang w:val="de-DE"/>
        </w:rPr>
        <w:t>from</w:t>
      </w:r>
      <w:proofErr w:type="spellEnd"/>
      <w:r w:rsidRPr="588AB630">
        <w:rPr>
          <w:rFonts w:ascii="Times New Roman" w:eastAsia="Times New Roman" w:hAnsi="Times New Roman" w:cs="Times New Roman"/>
          <w:color w:val="333333"/>
          <w:lang w:val="de-DE"/>
        </w:rPr>
        <w:t xml:space="preserve"> </w:t>
      </w:r>
      <w:hyperlink r:id="rId24">
        <w:r w:rsidRPr="588AB630">
          <w:rPr>
            <w:rStyle w:val="Hyperlink"/>
            <w:rFonts w:ascii="Times New Roman" w:eastAsia="Times New Roman" w:hAnsi="Times New Roman" w:cs="Times New Roman"/>
            <w:lang w:val="de-DE"/>
          </w:rPr>
          <w:t>https://www.news-medical.net/health/Structure-and-Function-of-the-Heart.aspx</w:t>
        </w:r>
      </w:hyperlink>
      <w:r w:rsidRPr="588AB630">
        <w:rPr>
          <w:rFonts w:ascii="Times New Roman" w:eastAsia="Times New Roman" w:hAnsi="Times New Roman" w:cs="Times New Roman"/>
          <w:color w:val="333333"/>
          <w:lang w:val="de-DE"/>
        </w:rPr>
        <w:t>.</w:t>
      </w:r>
    </w:p>
    <w:p w14:paraId="408F3713" w14:textId="093F67B0" w:rsidR="2B7B6311" w:rsidRDefault="3FAA6C85" w:rsidP="588AB630">
      <w:pPr>
        <w:spacing w:after="0" w:line="480" w:lineRule="auto"/>
        <w:ind w:left="720" w:hanging="720"/>
        <w:rPr>
          <w:rFonts w:ascii="Times New Roman" w:eastAsia="Times New Roman" w:hAnsi="Times New Roman" w:cs="Times New Roman"/>
          <w:color w:val="212121"/>
          <w:sz w:val="20"/>
          <w:szCs w:val="20"/>
          <w:lang w:val="de-DE"/>
        </w:rPr>
      </w:pPr>
      <w:proofErr w:type="spellStart"/>
      <w:r w:rsidRPr="588AB630">
        <w:rPr>
          <w:rFonts w:ascii="Times New Roman" w:eastAsia="Times New Roman" w:hAnsi="Times New Roman" w:cs="Times New Roman"/>
          <w:color w:val="212121"/>
          <w:lang w:val="de-DE"/>
        </w:rPr>
        <w:t>Parameshwar</w:t>
      </w:r>
      <w:proofErr w:type="spellEnd"/>
      <w:r w:rsidRPr="588AB630">
        <w:rPr>
          <w:rFonts w:ascii="Times New Roman" w:eastAsia="Times New Roman" w:hAnsi="Times New Roman" w:cs="Times New Roman"/>
          <w:color w:val="212121"/>
          <w:lang w:val="de-DE"/>
        </w:rPr>
        <w:t xml:space="preserve">, J., </w:t>
      </w:r>
      <w:proofErr w:type="spellStart"/>
      <w:r w:rsidRPr="588AB630">
        <w:rPr>
          <w:rFonts w:ascii="Times New Roman" w:eastAsia="Times New Roman" w:hAnsi="Times New Roman" w:cs="Times New Roman"/>
          <w:color w:val="212121"/>
          <w:lang w:val="de-DE"/>
        </w:rPr>
        <w:t>Shackell</w:t>
      </w:r>
      <w:proofErr w:type="spellEnd"/>
      <w:r w:rsidRPr="588AB630">
        <w:rPr>
          <w:rFonts w:ascii="Times New Roman" w:eastAsia="Times New Roman" w:hAnsi="Times New Roman" w:cs="Times New Roman"/>
          <w:color w:val="212121"/>
          <w:lang w:val="de-DE"/>
        </w:rPr>
        <w:t xml:space="preserve">, M. M., Richardson, A., Poole-Wilson, P. A., &amp; Sutton, G. C. (1992). </w:t>
      </w:r>
      <w:proofErr w:type="spellStart"/>
      <w:r w:rsidRPr="588AB630">
        <w:rPr>
          <w:rFonts w:ascii="Times New Roman" w:eastAsia="Times New Roman" w:hAnsi="Times New Roman" w:cs="Times New Roman"/>
          <w:color w:val="212121"/>
          <w:lang w:val="de-DE"/>
        </w:rPr>
        <w:t>Prevalence</w:t>
      </w:r>
      <w:proofErr w:type="spellEnd"/>
      <w:r w:rsidRPr="588AB630">
        <w:rPr>
          <w:rFonts w:ascii="Times New Roman" w:eastAsia="Times New Roman" w:hAnsi="Times New Roman" w:cs="Times New Roman"/>
          <w:color w:val="212121"/>
          <w:lang w:val="de-DE"/>
        </w:rPr>
        <w:t xml:space="preserve"> </w:t>
      </w:r>
      <w:proofErr w:type="spellStart"/>
      <w:r w:rsidRPr="588AB630">
        <w:rPr>
          <w:rFonts w:ascii="Times New Roman" w:eastAsia="Times New Roman" w:hAnsi="Times New Roman" w:cs="Times New Roman"/>
          <w:color w:val="212121"/>
          <w:lang w:val="de-DE"/>
        </w:rPr>
        <w:t>of</w:t>
      </w:r>
      <w:proofErr w:type="spellEnd"/>
      <w:r w:rsidRPr="588AB630">
        <w:rPr>
          <w:rFonts w:ascii="Times New Roman" w:eastAsia="Times New Roman" w:hAnsi="Times New Roman" w:cs="Times New Roman"/>
          <w:color w:val="212121"/>
          <w:lang w:val="de-DE"/>
        </w:rPr>
        <w:t xml:space="preserve"> </w:t>
      </w:r>
      <w:proofErr w:type="spellStart"/>
      <w:r w:rsidRPr="588AB630">
        <w:rPr>
          <w:rFonts w:ascii="Times New Roman" w:eastAsia="Times New Roman" w:hAnsi="Times New Roman" w:cs="Times New Roman"/>
          <w:color w:val="212121"/>
          <w:lang w:val="de-DE"/>
        </w:rPr>
        <w:t>heart</w:t>
      </w:r>
      <w:proofErr w:type="spellEnd"/>
      <w:r w:rsidRPr="588AB630">
        <w:rPr>
          <w:rFonts w:ascii="Times New Roman" w:eastAsia="Times New Roman" w:hAnsi="Times New Roman" w:cs="Times New Roman"/>
          <w:color w:val="212121"/>
          <w:lang w:val="de-DE"/>
        </w:rPr>
        <w:t xml:space="preserve"> </w:t>
      </w:r>
      <w:proofErr w:type="spellStart"/>
      <w:r w:rsidRPr="588AB630">
        <w:rPr>
          <w:rFonts w:ascii="Times New Roman" w:eastAsia="Times New Roman" w:hAnsi="Times New Roman" w:cs="Times New Roman"/>
          <w:color w:val="212121"/>
          <w:lang w:val="de-DE"/>
        </w:rPr>
        <w:t>failure</w:t>
      </w:r>
      <w:proofErr w:type="spellEnd"/>
      <w:r w:rsidRPr="588AB630">
        <w:rPr>
          <w:rFonts w:ascii="Times New Roman" w:eastAsia="Times New Roman" w:hAnsi="Times New Roman" w:cs="Times New Roman"/>
          <w:color w:val="212121"/>
          <w:lang w:val="de-DE"/>
        </w:rPr>
        <w:t xml:space="preserve"> in </w:t>
      </w:r>
      <w:proofErr w:type="spellStart"/>
      <w:r w:rsidRPr="588AB630">
        <w:rPr>
          <w:rFonts w:ascii="Times New Roman" w:eastAsia="Times New Roman" w:hAnsi="Times New Roman" w:cs="Times New Roman"/>
          <w:color w:val="212121"/>
          <w:lang w:val="de-DE"/>
        </w:rPr>
        <w:t>three</w:t>
      </w:r>
      <w:proofErr w:type="spellEnd"/>
      <w:r w:rsidRPr="588AB630">
        <w:rPr>
          <w:rFonts w:ascii="Times New Roman" w:eastAsia="Times New Roman" w:hAnsi="Times New Roman" w:cs="Times New Roman"/>
          <w:color w:val="212121"/>
          <w:lang w:val="de-DE"/>
        </w:rPr>
        <w:t xml:space="preserve"> </w:t>
      </w:r>
      <w:proofErr w:type="spellStart"/>
      <w:r w:rsidRPr="588AB630">
        <w:rPr>
          <w:rFonts w:ascii="Times New Roman" w:eastAsia="Times New Roman" w:hAnsi="Times New Roman" w:cs="Times New Roman"/>
          <w:color w:val="212121"/>
          <w:lang w:val="de-DE"/>
        </w:rPr>
        <w:t>general</w:t>
      </w:r>
      <w:proofErr w:type="spellEnd"/>
      <w:r w:rsidRPr="588AB630">
        <w:rPr>
          <w:rFonts w:ascii="Times New Roman" w:eastAsia="Times New Roman" w:hAnsi="Times New Roman" w:cs="Times New Roman"/>
          <w:color w:val="212121"/>
          <w:lang w:val="de-DE"/>
        </w:rPr>
        <w:t xml:space="preserve"> </w:t>
      </w:r>
      <w:proofErr w:type="spellStart"/>
      <w:r w:rsidRPr="588AB630">
        <w:rPr>
          <w:rFonts w:ascii="Times New Roman" w:eastAsia="Times New Roman" w:hAnsi="Times New Roman" w:cs="Times New Roman"/>
          <w:color w:val="212121"/>
          <w:lang w:val="de-DE"/>
        </w:rPr>
        <w:t>practices</w:t>
      </w:r>
      <w:proofErr w:type="spellEnd"/>
      <w:r w:rsidRPr="588AB630">
        <w:rPr>
          <w:rFonts w:ascii="Times New Roman" w:eastAsia="Times New Roman" w:hAnsi="Times New Roman" w:cs="Times New Roman"/>
          <w:color w:val="212121"/>
          <w:lang w:val="de-DE"/>
        </w:rPr>
        <w:t xml:space="preserve"> in </w:t>
      </w:r>
      <w:proofErr w:type="spellStart"/>
      <w:r w:rsidRPr="588AB630">
        <w:rPr>
          <w:rFonts w:ascii="Times New Roman" w:eastAsia="Times New Roman" w:hAnsi="Times New Roman" w:cs="Times New Roman"/>
          <w:color w:val="212121"/>
          <w:lang w:val="de-DE"/>
        </w:rPr>
        <w:t>north</w:t>
      </w:r>
      <w:proofErr w:type="spellEnd"/>
      <w:r w:rsidRPr="588AB630">
        <w:rPr>
          <w:rFonts w:ascii="Times New Roman" w:eastAsia="Times New Roman" w:hAnsi="Times New Roman" w:cs="Times New Roman"/>
          <w:color w:val="212121"/>
          <w:lang w:val="de-DE"/>
        </w:rPr>
        <w:t xml:space="preserve"> west London. </w:t>
      </w:r>
      <w:r w:rsidRPr="588AB630">
        <w:rPr>
          <w:rFonts w:ascii="Times New Roman" w:eastAsia="Times New Roman" w:hAnsi="Times New Roman" w:cs="Times New Roman"/>
          <w:i/>
          <w:iCs/>
          <w:color w:val="212121"/>
          <w:lang w:val="de-DE"/>
        </w:rPr>
        <w:t xml:space="preserve">The British </w:t>
      </w:r>
      <w:proofErr w:type="spellStart"/>
      <w:r w:rsidRPr="588AB630">
        <w:rPr>
          <w:rFonts w:ascii="Times New Roman" w:eastAsia="Times New Roman" w:hAnsi="Times New Roman" w:cs="Times New Roman"/>
          <w:i/>
          <w:iCs/>
          <w:color w:val="212121"/>
          <w:lang w:val="de-DE"/>
        </w:rPr>
        <w:t>journal</w:t>
      </w:r>
      <w:proofErr w:type="spellEnd"/>
      <w:r w:rsidRPr="588AB630">
        <w:rPr>
          <w:rFonts w:ascii="Times New Roman" w:eastAsia="Times New Roman" w:hAnsi="Times New Roman" w:cs="Times New Roman"/>
          <w:i/>
          <w:iCs/>
          <w:color w:val="212121"/>
          <w:lang w:val="de-DE"/>
        </w:rPr>
        <w:t xml:space="preserve"> </w:t>
      </w:r>
      <w:proofErr w:type="spellStart"/>
      <w:r w:rsidRPr="588AB630">
        <w:rPr>
          <w:rFonts w:ascii="Times New Roman" w:eastAsia="Times New Roman" w:hAnsi="Times New Roman" w:cs="Times New Roman"/>
          <w:i/>
          <w:iCs/>
          <w:color w:val="212121"/>
          <w:lang w:val="de-DE"/>
        </w:rPr>
        <w:t>of</w:t>
      </w:r>
      <w:proofErr w:type="spellEnd"/>
      <w:r w:rsidRPr="588AB630">
        <w:rPr>
          <w:rFonts w:ascii="Times New Roman" w:eastAsia="Times New Roman" w:hAnsi="Times New Roman" w:cs="Times New Roman"/>
          <w:i/>
          <w:iCs/>
          <w:color w:val="212121"/>
          <w:lang w:val="de-DE"/>
        </w:rPr>
        <w:t xml:space="preserve"> </w:t>
      </w:r>
      <w:proofErr w:type="spellStart"/>
      <w:r w:rsidRPr="588AB630">
        <w:rPr>
          <w:rFonts w:ascii="Times New Roman" w:eastAsia="Times New Roman" w:hAnsi="Times New Roman" w:cs="Times New Roman"/>
          <w:i/>
          <w:iCs/>
          <w:color w:val="212121"/>
          <w:lang w:val="de-DE"/>
        </w:rPr>
        <w:t>general</w:t>
      </w:r>
      <w:proofErr w:type="spellEnd"/>
      <w:r w:rsidRPr="588AB630">
        <w:rPr>
          <w:rFonts w:ascii="Times New Roman" w:eastAsia="Times New Roman" w:hAnsi="Times New Roman" w:cs="Times New Roman"/>
          <w:i/>
          <w:iCs/>
          <w:color w:val="212121"/>
          <w:lang w:val="de-DE"/>
        </w:rPr>
        <w:t xml:space="preserve"> </w:t>
      </w:r>
      <w:proofErr w:type="spellStart"/>
      <w:r w:rsidRPr="588AB630">
        <w:rPr>
          <w:rFonts w:ascii="Times New Roman" w:eastAsia="Times New Roman" w:hAnsi="Times New Roman" w:cs="Times New Roman"/>
          <w:i/>
          <w:iCs/>
          <w:color w:val="212121"/>
          <w:lang w:val="de-DE"/>
        </w:rPr>
        <w:t>practice</w:t>
      </w:r>
      <w:proofErr w:type="spellEnd"/>
      <w:r w:rsidRPr="588AB630">
        <w:rPr>
          <w:rFonts w:ascii="Times New Roman" w:eastAsia="Times New Roman" w:hAnsi="Times New Roman" w:cs="Times New Roman"/>
          <w:i/>
          <w:iCs/>
          <w:color w:val="212121"/>
          <w:lang w:val="de-DE"/>
        </w:rPr>
        <w:t xml:space="preserve"> : </w:t>
      </w:r>
      <w:proofErr w:type="spellStart"/>
      <w:r w:rsidRPr="588AB630">
        <w:rPr>
          <w:rFonts w:ascii="Times New Roman" w:eastAsia="Times New Roman" w:hAnsi="Times New Roman" w:cs="Times New Roman"/>
          <w:i/>
          <w:iCs/>
          <w:color w:val="212121"/>
          <w:lang w:val="de-DE"/>
        </w:rPr>
        <w:t>the</w:t>
      </w:r>
      <w:proofErr w:type="spellEnd"/>
      <w:r w:rsidRPr="588AB630">
        <w:rPr>
          <w:rFonts w:ascii="Times New Roman" w:eastAsia="Times New Roman" w:hAnsi="Times New Roman" w:cs="Times New Roman"/>
          <w:i/>
          <w:iCs/>
          <w:color w:val="212121"/>
          <w:lang w:val="de-DE"/>
        </w:rPr>
        <w:t xml:space="preserve"> </w:t>
      </w:r>
      <w:proofErr w:type="spellStart"/>
      <w:r w:rsidRPr="588AB630">
        <w:rPr>
          <w:rFonts w:ascii="Times New Roman" w:eastAsia="Times New Roman" w:hAnsi="Times New Roman" w:cs="Times New Roman"/>
          <w:i/>
          <w:iCs/>
          <w:color w:val="212121"/>
          <w:lang w:val="de-DE"/>
        </w:rPr>
        <w:t>journal</w:t>
      </w:r>
      <w:proofErr w:type="spellEnd"/>
      <w:r w:rsidRPr="588AB630">
        <w:rPr>
          <w:rFonts w:ascii="Times New Roman" w:eastAsia="Times New Roman" w:hAnsi="Times New Roman" w:cs="Times New Roman"/>
          <w:i/>
          <w:iCs/>
          <w:color w:val="212121"/>
          <w:lang w:val="de-DE"/>
        </w:rPr>
        <w:t xml:space="preserve"> </w:t>
      </w:r>
      <w:proofErr w:type="spellStart"/>
      <w:r w:rsidRPr="588AB630">
        <w:rPr>
          <w:rFonts w:ascii="Times New Roman" w:eastAsia="Times New Roman" w:hAnsi="Times New Roman" w:cs="Times New Roman"/>
          <w:i/>
          <w:iCs/>
          <w:color w:val="212121"/>
          <w:lang w:val="de-DE"/>
        </w:rPr>
        <w:t>of</w:t>
      </w:r>
      <w:proofErr w:type="spellEnd"/>
      <w:r w:rsidRPr="588AB630">
        <w:rPr>
          <w:rFonts w:ascii="Times New Roman" w:eastAsia="Times New Roman" w:hAnsi="Times New Roman" w:cs="Times New Roman"/>
          <w:i/>
          <w:iCs/>
          <w:color w:val="212121"/>
          <w:lang w:val="de-DE"/>
        </w:rPr>
        <w:t xml:space="preserve"> </w:t>
      </w:r>
      <w:proofErr w:type="spellStart"/>
      <w:r w:rsidRPr="588AB630">
        <w:rPr>
          <w:rFonts w:ascii="Times New Roman" w:eastAsia="Times New Roman" w:hAnsi="Times New Roman" w:cs="Times New Roman"/>
          <w:i/>
          <w:iCs/>
          <w:color w:val="212121"/>
          <w:lang w:val="de-DE"/>
        </w:rPr>
        <w:t>the</w:t>
      </w:r>
      <w:proofErr w:type="spellEnd"/>
      <w:r w:rsidRPr="588AB630">
        <w:rPr>
          <w:rFonts w:ascii="Times New Roman" w:eastAsia="Times New Roman" w:hAnsi="Times New Roman" w:cs="Times New Roman"/>
          <w:i/>
          <w:iCs/>
          <w:color w:val="212121"/>
          <w:lang w:val="de-DE"/>
        </w:rPr>
        <w:t xml:space="preserve"> Royal College </w:t>
      </w:r>
      <w:proofErr w:type="spellStart"/>
      <w:r w:rsidRPr="588AB630">
        <w:rPr>
          <w:rFonts w:ascii="Times New Roman" w:eastAsia="Times New Roman" w:hAnsi="Times New Roman" w:cs="Times New Roman"/>
          <w:i/>
          <w:iCs/>
          <w:color w:val="212121"/>
          <w:lang w:val="de-DE"/>
        </w:rPr>
        <w:t>of</w:t>
      </w:r>
      <w:proofErr w:type="spellEnd"/>
      <w:r w:rsidRPr="588AB630">
        <w:rPr>
          <w:rFonts w:ascii="Times New Roman" w:eastAsia="Times New Roman" w:hAnsi="Times New Roman" w:cs="Times New Roman"/>
          <w:i/>
          <w:iCs/>
          <w:color w:val="212121"/>
          <w:lang w:val="de-DE"/>
        </w:rPr>
        <w:t xml:space="preserve"> General </w:t>
      </w:r>
      <w:proofErr w:type="spellStart"/>
      <w:r w:rsidRPr="588AB630">
        <w:rPr>
          <w:rFonts w:ascii="Times New Roman" w:eastAsia="Times New Roman" w:hAnsi="Times New Roman" w:cs="Times New Roman"/>
          <w:i/>
          <w:iCs/>
          <w:color w:val="212121"/>
          <w:lang w:val="de-DE"/>
        </w:rPr>
        <w:t>Practitioners</w:t>
      </w:r>
      <w:proofErr w:type="spellEnd"/>
      <w:r w:rsidRPr="588AB630">
        <w:rPr>
          <w:rFonts w:ascii="Times New Roman" w:eastAsia="Times New Roman" w:hAnsi="Times New Roman" w:cs="Times New Roman"/>
          <w:color w:val="212121"/>
          <w:lang w:val="de-DE"/>
        </w:rPr>
        <w:t xml:space="preserve">, </w:t>
      </w:r>
      <w:r w:rsidRPr="588AB630">
        <w:rPr>
          <w:rFonts w:ascii="Times New Roman" w:eastAsia="Times New Roman" w:hAnsi="Times New Roman" w:cs="Times New Roman"/>
          <w:i/>
          <w:iCs/>
          <w:color w:val="212121"/>
          <w:lang w:val="de-DE"/>
        </w:rPr>
        <w:t>42</w:t>
      </w:r>
      <w:r w:rsidRPr="588AB630">
        <w:rPr>
          <w:rFonts w:ascii="Times New Roman" w:eastAsia="Times New Roman" w:hAnsi="Times New Roman" w:cs="Times New Roman"/>
          <w:color w:val="212121"/>
          <w:lang w:val="de-DE"/>
        </w:rPr>
        <w:t>(360), 287–289.</w:t>
      </w:r>
    </w:p>
    <w:p w14:paraId="714BEE00" w14:textId="0E3E4403" w:rsidR="588AB630" w:rsidRDefault="00AC14C1" w:rsidP="588AB630">
      <w:pPr>
        <w:spacing w:after="0" w:line="480" w:lineRule="auto"/>
        <w:ind w:left="720" w:hanging="720"/>
        <w:rPr>
          <w:rFonts w:ascii="Times New Roman" w:eastAsia="Times New Roman" w:hAnsi="Times New Roman" w:cs="Times New Roman"/>
          <w:color w:val="212121"/>
          <w:sz w:val="24"/>
          <w:szCs w:val="24"/>
          <w:lang w:val="de-DE"/>
        </w:rPr>
      </w:pPr>
      <w:r w:rsidRPr="00AC14C1">
        <w:rPr>
          <w:rFonts w:ascii="Times New Roman" w:eastAsia="Times New Roman" w:hAnsi="Times New Roman" w:cs="Times New Roman"/>
          <w:color w:val="212121"/>
          <w:sz w:val="24"/>
          <w:szCs w:val="24"/>
          <w:lang w:val="de-DE"/>
        </w:rPr>
        <w:t xml:space="preserve">  </w:t>
      </w:r>
      <w:proofErr w:type="spellStart"/>
      <w:r w:rsidRPr="00AC14C1">
        <w:rPr>
          <w:rFonts w:ascii="Times New Roman" w:eastAsia="Times New Roman" w:hAnsi="Times New Roman" w:cs="Times New Roman"/>
          <w:color w:val="212121"/>
          <w:sz w:val="24"/>
          <w:szCs w:val="24"/>
          <w:lang w:val="de-DE"/>
        </w:rPr>
        <w:t>Sciomer</w:t>
      </w:r>
      <w:proofErr w:type="spellEnd"/>
      <w:r w:rsidRPr="00AC14C1">
        <w:rPr>
          <w:rFonts w:ascii="Times New Roman" w:eastAsia="Times New Roman" w:hAnsi="Times New Roman" w:cs="Times New Roman"/>
          <w:color w:val="212121"/>
          <w:sz w:val="24"/>
          <w:szCs w:val="24"/>
          <w:lang w:val="de-DE"/>
        </w:rPr>
        <w:t xml:space="preserve">, S., </w:t>
      </w:r>
      <w:proofErr w:type="spellStart"/>
      <w:r w:rsidRPr="00AC14C1">
        <w:rPr>
          <w:rFonts w:ascii="Times New Roman" w:eastAsia="Times New Roman" w:hAnsi="Times New Roman" w:cs="Times New Roman"/>
          <w:color w:val="212121"/>
          <w:sz w:val="24"/>
          <w:szCs w:val="24"/>
          <w:lang w:val="de-DE"/>
        </w:rPr>
        <w:t>Moscucci</w:t>
      </w:r>
      <w:proofErr w:type="spellEnd"/>
      <w:r w:rsidRPr="00AC14C1">
        <w:rPr>
          <w:rFonts w:ascii="Times New Roman" w:eastAsia="Times New Roman" w:hAnsi="Times New Roman" w:cs="Times New Roman"/>
          <w:color w:val="212121"/>
          <w:sz w:val="24"/>
          <w:szCs w:val="24"/>
          <w:lang w:val="de-DE"/>
        </w:rPr>
        <w:t xml:space="preserve">, F., Salvioni, E., Marchese, G., </w:t>
      </w:r>
      <w:proofErr w:type="spellStart"/>
      <w:r w:rsidRPr="00AC14C1">
        <w:rPr>
          <w:rFonts w:ascii="Times New Roman" w:eastAsia="Times New Roman" w:hAnsi="Times New Roman" w:cs="Times New Roman"/>
          <w:color w:val="212121"/>
          <w:sz w:val="24"/>
          <w:szCs w:val="24"/>
          <w:lang w:val="de-DE"/>
        </w:rPr>
        <w:t>Bussotti</w:t>
      </w:r>
      <w:proofErr w:type="spellEnd"/>
      <w:r w:rsidRPr="00AC14C1">
        <w:rPr>
          <w:rFonts w:ascii="Times New Roman" w:eastAsia="Times New Roman" w:hAnsi="Times New Roman" w:cs="Times New Roman"/>
          <w:color w:val="212121"/>
          <w:sz w:val="24"/>
          <w:szCs w:val="24"/>
          <w:lang w:val="de-DE"/>
        </w:rPr>
        <w:t xml:space="preserve">, M., </w:t>
      </w:r>
      <w:proofErr w:type="spellStart"/>
      <w:r w:rsidRPr="00AC14C1">
        <w:rPr>
          <w:rFonts w:ascii="Times New Roman" w:eastAsia="Times New Roman" w:hAnsi="Times New Roman" w:cs="Times New Roman"/>
          <w:color w:val="212121"/>
          <w:sz w:val="24"/>
          <w:szCs w:val="24"/>
          <w:lang w:val="de-DE"/>
        </w:rPr>
        <w:t>Corrà</w:t>
      </w:r>
      <w:proofErr w:type="spellEnd"/>
      <w:r w:rsidRPr="00AC14C1">
        <w:rPr>
          <w:rFonts w:ascii="Times New Roman" w:eastAsia="Times New Roman" w:hAnsi="Times New Roman" w:cs="Times New Roman"/>
          <w:color w:val="212121"/>
          <w:sz w:val="24"/>
          <w:szCs w:val="24"/>
          <w:lang w:val="de-DE"/>
        </w:rPr>
        <w:t xml:space="preserve">, U., &amp; </w:t>
      </w:r>
      <w:proofErr w:type="spellStart"/>
      <w:r w:rsidRPr="00AC14C1">
        <w:rPr>
          <w:rFonts w:ascii="Times New Roman" w:eastAsia="Times New Roman" w:hAnsi="Times New Roman" w:cs="Times New Roman"/>
          <w:color w:val="212121"/>
          <w:sz w:val="24"/>
          <w:szCs w:val="24"/>
          <w:lang w:val="de-DE"/>
        </w:rPr>
        <w:t>Piepoli</w:t>
      </w:r>
      <w:proofErr w:type="spellEnd"/>
      <w:r w:rsidRPr="00AC14C1">
        <w:rPr>
          <w:rFonts w:ascii="Times New Roman" w:eastAsia="Times New Roman" w:hAnsi="Times New Roman" w:cs="Times New Roman"/>
          <w:color w:val="212121"/>
          <w:sz w:val="24"/>
          <w:szCs w:val="24"/>
          <w:lang w:val="de-DE"/>
        </w:rPr>
        <w:t xml:space="preserve">, M. F. (2020). </w:t>
      </w:r>
      <w:proofErr w:type="spellStart"/>
      <w:r w:rsidRPr="00AC14C1">
        <w:rPr>
          <w:rFonts w:ascii="Times New Roman" w:eastAsia="Times New Roman" w:hAnsi="Times New Roman" w:cs="Times New Roman"/>
          <w:color w:val="212121"/>
          <w:sz w:val="24"/>
          <w:szCs w:val="24"/>
          <w:lang w:val="de-DE"/>
        </w:rPr>
        <w:t>Role</w:t>
      </w:r>
      <w:proofErr w:type="spellEnd"/>
      <w:r w:rsidRPr="00AC14C1">
        <w:rPr>
          <w:rFonts w:ascii="Times New Roman" w:eastAsia="Times New Roman" w:hAnsi="Times New Roman" w:cs="Times New Roman"/>
          <w:color w:val="212121"/>
          <w:sz w:val="24"/>
          <w:szCs w:val="24"/>
          <w:lang w:val="de-DE"/>
        </w:rPr>
        <w:t xml:space="preserve"> </w:t>
      </w:r>
      <w:proofErr w:type="spellStart"/>
      <w:r w:rsidRPr="00AC14C1">
        <w:rPr>
          <w:rFonts w:ascii="Times New Roman" w:eastAsia="Times New Roman" w:hAnsi="Times New Roman" w:cs="Times New Roman"/>
          <w:color w:val="212121"/>
          <w:sz w:val="24"/>
          <w:szCs w:val="24"/>
          <w:lang w:val="de-DE"/>
        </w:rPr>
        <w:t>of</w:t>
      </w:r>
      <w:proofErr w:type="spellEnd"/>
      <w:r w:rsidRPr="00AC14C1">
        <w:rPr>
          <w:rFonts w:ascii="Times New Roman" w:eastAsia="Times New Roman" w:hAnsi="Times New Roman" w:cs="Times New Roman"/>
          <w:color w:val="212121"/>
          <w:sz w:val="24"/>
          <w:szCs w:val="24"/>
          <w:lang w:val="de-DE"/>
        </w:rPr>
        <w:t xml:space="preserve"> </w:t>
      </w:r>
      <w:proofErr w:type="spellStart"/>
      <w:r w:rsidRPr="00AC14C1">
        <w:rPr>
          <w:rFonts w:ascii="Times New Roman" w:eastAsia="Times New Roman" w:hAnsi="Times New Roman" w:cs="Times New Roman"/>
          <w:color w:val="212121"/>
          <w:sz w:val="24"/>
          <w:szCs w:val="24"/>
          <w:lang w:val="de-DE"/>
        </w:rPr>
        <w:t>gender</w:t>
      </w:r>
      <w:proofErr w:type="spellEnd"/>
      <w:r w:rsidRPr="00AC14C1">
        <w:rPr>
          <w:rFonts w:ascii="Times New Roman" w:eastAsia="Times New Roman" w:hAnsi="Times New Roman" w:cs="Times New Roman"/>
          <w:color w:val="212121"/>
          <w:sz w:val="24"/>
          <w:szCs w:val="24"/>
          <w:lang w:val="de-DE"/>
        </w:rPr>
        <w:t xml:space="preserve">, </w:t>
      </w:r>
      <w:proofErr w:type="spellStart"/>
      <w:r w:rsidRPr="00AC14C1">
        <w:rPr>
          <w:rFonts w:ascii="Times New Roman" w:eastAsia="Times New Roman" w:hAnsi="Times New Roman" w:cs="Times New Roman"/>
          <w:color w:val="212121"/>
          <w:sz w:val="24"/>
          <w:szCs w:val="24"/>
          <w:lang w:val="de-DE"/>
        </w:rPr>
        <w:t>age</w:t>
      </w:r>
      <w:proofErr w:type="spellEnd"/>
      <w:r w:rsidRPr="00AC14C1">
        <w:rPr>
          <w:rFonts w:ascii="Times New Roman" w:eastAsia="Times New Roman" w:hAnsi="Times New Roman" w:cs="Times New Roman"/>
          <w:color w:val="212121"/>
          <w:sz w:val="24"/>
          <w:szCs w:val="24"/>
          <w:lang w:val="de-DE"/>
        </w:rPr>
        <w:t xml:space="preserve"> and BMI in </w:t>
      </w:r>
      <w:proofErr w:type="spellStart"/>
      <w:r w:rsidRPr="00AC14C1">
        <w:rPr>
          <w:rFonts w:ascii="Times New Roman" w:eastAsia="Times New Roman" w:hAnsi="Times New Roman" w:cs="Times New Roman"/>
          <w:color w:val="212121"/>
          <w:sz w:val="24"/>
          <w:szCs w:val="24"/>
          <w:lang w:val="de-DE"/>
        </w:rPr>
        <w:t>prognosis</w:t>
      </w:r>
      <w:proofErr w:type="spellEnd"/>
      <w:r w:rsidRPr="00AC14C1">
        <w:rPr>
          <w:rFonts w:ascii="Times New Roman" w:eastAsia="Times New Roman" w:hAnsi="Times New Roman" w:cs="Times New Roman"/>
          <w:color w:val="212121"/>
          <w:sz w:val="24"/>
          <w:szCs w:val="24"/>
          <w:lang w:val="de-DE"/>
        </w:rPr>
        <w:t xml:space="preserve"> </w:t>
      </w:r>
      <w:proofErr w:type="spellStart"/>
      <w:r w:rsidRPr="00AC14C1">
        <w:rPr>
          <w:rFonts w:ascii="Times New Roman" w:eastAsia="Times New Roman" w:hAnsi="Times New Roman" w:cs="Times New Roman"/>
          <w:color w:val="212121"/>
          <w:sz w:val="24"/>
          <w:szCs w:val="24"/>
          <w:lang w:val="de-DE"/>
        </w:rPr>
        <w:t>of</w:t>
      </w:r>
      <w:proofErr w:type="spellEnd"/>
      <w:r w:rsidRPr="00AC14C1">
        <w:rPr>
          <w:rFonts w:ascii="Times New Roman" w:eastAsia="Times New Roman" w:hAnsi="Times New Roman" w:cs="Times New Roman"/>
          <w:color w:val="212121"/>
          <w:sz w:val="24"/>
          <w:szCs w:val="24"/>
          <w:lang w:val="de-DE"/>
        </w:rPr>
        <w:t xml:space="preserve"> </w:t>
      </w:r>
      <w:proofErr w:type="spellStart"/>
      <w:r w:rsidRPr="00AC14C1">
        <w:rPr>
          <w:rFonts w:ascii="Times New Roman" w:eastAsia="Times New Roman" w:hAnsi="Times New Roman" w:cs="Times New Roman"/>
          <w:color w:val="212121"/>
          <w:sz w:val="24"/>
          <w:szCs w:val="24"/>
          <w:lang w:val="de-DE"/>
        </w:rPr>
        <w:t>heart</w:t>
      </w:r>
      <w:proofErr w:type="spellEnd"/>
      <w:r w:rsidRPr="00AC14C1">
        <w:rPr>
          <w:rFonts w:ascii="Times New Roman" w:eastAsia="Times New Roman" w:hAnsi="Times New Roman" w:cs="Times New Roman"/>
          <w:color w:val="212121"/>
          <w:sz w:val="24"/>
          <w:szCs w:val="24"/>
          <w:lang w:val="de-DE"/>
        </w:rPr>
        <w:t xml:space="preserve"> </w:t>
      </w:r>
      <w:proofErr w:type="spellStart"/>
      <w:r w:rsidRPr="00AC14C1">
        <w:rPr>
          <w:rFonts w:ascii="Times New Roman" w:eastAsia="Times New Roman" w:hAnsi="Times New Roman" w:cs="Times New Roman"/>
          <w:color w:val="212121"/>
          <w:sz w:val="24"/>
          <w:szCs w:val="24"/>
          <w:lang w:val="de-DE"/>
        </w:rPr>
        <w:t>failure</w:t>
      </w:r>
      <w:proofErr w:type="spellEnd"/>
      <w:r w:rsidRPr="00AC14C1">
        <w:rPr>
          <w:rFonts w:ascii="Times New Roman" w:eastAsia="Times New Roman" w:hAnsi="Times New Roman" w:cs="Times New Roman"/>
          <w:color w:val="212121"/>
          <w:sz w:val="24"/>
          <w:szCs w:val="24"/>
          <w:lang w:val="de-DE"/>
        </w:rPr>
        <w:t xml:space="preserve">. European Journal </w:t>
      </w:r>
      <w:proofErr w:type="spellStart"/>
      <w:r w:rsidRPr="00AC14C1">
        <w:rPr>
          <w:rFonts w:ascii="Times New Roman" w:eastAsia="Times New Roman" w:hAnsi="Times New Roman" w:cs="Times New Roman"/>
          <w:color w:val="212121"/>
          <w:sz w:val="24"/>
          <w:szCs w:val="24"/>
          <w:lang w:val="de-DE"/>
        </w:rPr>
        <w:t>of</w:t>
      </w:r>
      <w:proofErr w:type="spellEnd"/>
      <w:r w:rsidRPr="00AC14C1">
        <w:rPr>
          <w:rFonts w:ascii="Times New Roman" w:eastAsia="Times New Roman" w:hAnsi="Times New Roman" w:cs="Times New Roman"/>
          <w:color w:val="212121"/>
          <w:sz w:val="24"/>
          <w:szCs w:val="24"/>
          <w:lang w:val="de-DE"/>
        </w:rPr>
        <w:t xml:space="preserve"> </w:t>
      </w:r>
      <w:proofErr w:type="spellStart"/>
      <w:r w:rsidRPr="00AC14C1">
        <w:rPr>
          <w:rFonts w:ascii="Times New Roman" w:eastAsia="Times New Roman" w:hAnsi="Times New Roman" w:cs="Times New Roman"/>
          <w:color w:val="212121"/>
          <w:sz w:val="24"/>
          <w:szCs w:val="24"/>
          <w:lang w:val="de-DE"/>
        </w:rPr>
        <w:t>Preventive</w:t>
      </w:r>
      <w:proofErr w:type="spellEnd"/>
      <w:r w:rsidRPr="00AC14C1">
        <w:rPr>
          <w:rFonts w:ascii="Times New Roman" w:eastAsia="Times New Roman" w:hAnsi="Times New Roman" w:cs="Times New Roman"/>
          <w:color w:val="212121"/>
          <w:sz w:val="24"/>
          <w:szCs w:val="24"/>
          <w:lang w:val="de-DE"/>
        </w:rPr>
        <w:t xml:space="preserve"> </w:t>
      </w:r>
      <w:proofErr w:type="spellStart"/>
      <w:r w:rsidRPr="00AC14C1">
        <w:rPr>
          <w:rFonts w:ascii="Times New Roman" w:eastAsia="Times New Roman" w:hAnsi="Times New Roman" w:cs="Times New Roman"/>
          <w:color w:val="212121"/>
          <w:sz w:val="24"/>
          <w:szCs w:val="24"/>
          <w:lang w:val="de-DE"/>
        </w:rPr>
        <w:t>Cardiology</w:t>
      </w:r>
      <w:proofErr w:type="spellEnd"/>
      <w:r w:rsidRPr="00AC14C1">
        <w:rPr>
          <w:rFonts w:ascii="Times New Roman" w:eastAsia="Times New Roman" w:hAnsi="Times New Roman" w:cs="Times New Roman"/>
          <w:color w:val="212121"/>
          <w:sz w:val="24"/>
          <w:szCs w:val="24"/>
          <w:lang w:val="de-DE"/>
        </w:rPr>
        <w:t xml:space="preserve">, 27(2_suppl), 46–51. </w:t>
      </w:r>
      <w:hyperlink r:id="rId25" w:history="1">
        <w:r w:rsidR="00B520E9" w:rsidRPr="00E03D7F">
          <w:rPr>
            <w:rStyle w:val="Hyperlink"/>
            <w:rFonts w:ascii="Times New Roman" w:eastAsia="Times New Roman" w:hAnsi="Times New Roman" w:cs="Times New Roman"/>
            <w:sz w:val="24"/>
            <w:szCs w:val="24"/>
            <w:lang w:val="de-DE"/>
          </w:rPr>
          <w:t>https://doi.org/10.1177/2047487320961980</w:t>
        </w:r>
      </w:hyperlink>
    </w:p>
    <w:p w14:paraId="06BB0767" w14:textId="3A709847" w:rsidR="00B520E9" w:rsidRDefault="00B520E9" w:rsidP="00B520E9">
      <w:pPr>
        <w:spacing w:after="0" w:line="480" w:lineRule="auto"/>
        <w:ind w:left="720" w:hanging="720"/>
        <w:rPr>
          <w:rFonts w:ascii="Times New Roman" w:eastAsia="Times New Roman" w:hAnsi="Times New Roman" w:cs="Times New Roman"/>
          <w:sz w:val="24"/>
          <w:szCs w:val="24"/>
          <w:lang w:val="de-DE" w:eastAsia="de-DE"/>
        </w:rPr>
      </w:pPr>
      <w:proofErr w:type="spellStart"/>
      <w:r w:rsidRPr="00B520E9">
        <w:rPr>
          <w:rFonts w:ascii="Times New Roman" w:eastAsia="Times New Roman" w:hAnsi="Times New Roman" w:cs="Times New Roman"/>
          <w:sz w:val="24"/>
          <w:szCs w:val="24"/>
          <w:lang w:val="de-DE" w:eastAsia="de-DE"/>
        </w:rPr>
        <w:t>Morita</w:t>
      </w:r>
      <w:proofErr w:type="spellEnd"/>
      <w:r w:rsidRPr="00B520E9">
        <w:rPr>
          <w:rFonts w:ascii="Times New Roman" w:eastAsia="Times New Roman" w:hAnsi="Times New Roman" w:cs="Times New Roman"/>
          <w:sz w:val="24"/>
          <w:szCs w:val="24"/>
          <w:lang w:val="de-DE" w:eastAsia="de-DE"/>
        </w:rPr>
        <w:t xml:space="preserve">, H., </w:t>
      </w:r>
      <w:proofErr w:type="spellStart"/>
      <w:r w:rsidRPr="00B520E9">
        <w:rPr>
          <w:rFonts w:ascii="Times New Roman" w:eastAsia="Times New Roman" w:hAnsi="Times New Roman" w:cs="Times New Roman"/>
          <w:sz w:val="24"/>
          <w:szCs w:val="24"/>
          <w:lang w:val="de-DE" w:eastAsia="de-DE"/>
        </w:rPr>
        <w:t>Seidman</w:t>
      </w:r>
      <w:proofErr w:type="spellEnd"/>
      <w:r w:rsidRPr="00B520E9">
        <w:rPr>
          <w:rFonts w:ascii="Times New Roman" w:eastAsia="Times New Roman" w:hAnsi="Times New Roman" w:cs="Times New Roman"/>
          <w:sz w:val="24"/>
          <w:szCs w:val="24"/>
          <w:lang w:val="de-DE" w:eastAsia="de-DE"/>
        </w:rPr>
        <w:t xml:space="preserve">, J., &amp; </w:t>
      </w:r>
      <w:proofErr w:type="spellStart"/>
      <w:r w:rsidRPr="00B520E9">
        <w:rPr>
          <w:rFonts w:ascii="Times New Roman" w:eastAsia="Times New Roman" w:hAnsi="Times New Roman" w:cs="Times New Roman"/>
          <w:sz w:val="24"/>
          <w:szCs w:val="24"/>
          <w:lang w:val="de-DE" w:eastAsia="de-DE"/>
        </w:rPr>
        <w:t>Seidman</w:t>
      </w:r>
      <w:proofErr w:type="spellEnd"/>
      <w:r w:rsidRPr="00B520E9">
        <w:rPr>
          <w:rFonts w:ascii="Times New Roman" w:eastAsia="Times New Roman" w:hAnsi="Times New Roman" w:cs="Times New Roman"/>
          <w:sz w:val="24"/>
          <w:szCs w:val="24"/>
          <w:lang w:val="de-DE" w:eastAsia="de-DE"/>
        </w:rPr>
        <w:t xml:space="preserve">, C. E. (2005). Genetic </w:t>
      </w:r>
      <w:proofErr w:type="spellStart"/>
      <w:r w:rsidRPr="00B520E9">
        <w:rPr>
          <w:rFonts w:ascii="Times New Roman" w:eastAsia="Times New Roman" w:hAnsi="Times New Roman" w:cs="Times New Roman"/>
          <w:sz w:val="24"/>
          <w:szCs w:val="24"/>
          <w:lang w:val="de-DE" w:eastAsia="de-DE"/>
        </w:rPr>
        <w:t>causes</w:t>
      </w:r>
      <w:proofErr w:type="spellEnd"/>
      <w:r w:rsidRPr="00B520E9">
        <w:rPr>
          <w:rFonts w:ascii="Times New Roman" w:eastAsia="Times New Roman" w:hAnsi="Times New Roman" w:cs="Times New Roman"/>
          <w:sz w:val="24"/>
          <w:szCs w:val="24"/>
          <w:lang w:val="de-DE" w:eastAsia="de-DE"/>
        </w:rPr>
        <w:t xml:space="preserve"> </w:t>
      </w:r>
      <w:proofErr w:type="spellStart"/>
      <w:r w:rsidRPr="00B520E9">
        <w:rPr>
          <w:rFonts w:ascii="Times New Roman" w:eastAsia="Times New Roman" w:hAnsi="Times New Roman" w:cs="Times New Roman"/>
          <w:sz w:val="24"/>
          <w:szCs w:val="24"/>
          <w:lang w:val="de-DE" w:eastAsia="de-DE"/>
        </w:rPr>
        <w:t>of</w:t>
      </w:r>
      <w:proofErr w:type="spellEnd"/>
      <w:r w:rsidRPr="00B520E9">
        <w:rPr>
          <w:rFonts w:ascii="Times New Roman" w:eastAsia="Times New Roman" w:hAnsi="Times New Roman" w:cs="Times New Roman"/>
          <w:sz w:val="24"/>
          <w:szCs w:val="24"/>
          <w:lang w:val="de-DE" w:eastAsia="de-DE"/>
        </w:rPr>
        <w:t xml:space="preserve"> human </w:t>
      </w:r>
      <w:proofErr w:type="spellStart"/>
      <w:r w:rsidRPr="00B520E9">
        <w:rPr>
          <w:rFonts w:ascii="Times New Roman" w:eastAsia="Times New Roman" w:hAnsi="Times New Roman" w:cs="Times New Roman"/>
          <w:sz w:val="24"/>
          <w:szCs w:val="24"/>
          <w:lang w:val="de-DE" w:eastAsia="de-DE"/>
        </w:rPr>
        <w:t>heart</w:t>
      </w:r>
      <w:proofErr w:type="spellEnd"/>
      <w:r w:rsidRPr="00B520E9">
        <w:rPr>
          <w:rFonts w:ascii="Times New Roman" w:eastAsia="Times New Roman" w:hAnsi="Times New Roman" w:cs="Times New Roman"/>
          <w:sz w:val="24"/>
          <w:szCs w:val="24"/>
          <w:lang w:val="de-DE" w:eastAsia="de-DE"/>
        </w:rPr>
        <w:t xml:space="preserve"> </w:t>
      </w:r>
      <w:proofErr w:type="spellStart"/>
      <w:r w:rsidRPr="00B520E9">
        <w:rPr>
          <w:rFonts w:ascii="Times New Roman" w:eastAsia="Times New Roman" w:hAnsi="Times New Roman" w:cs="Times New Roman"/>
          <w:sz w:val="24"/>
          <w:szCs w:val="24"/>
          <w:lang w:val="de-DE" w:eastAsia="de-DE"/>
        </w:rPr>
        <w:t>failure</w:t>
      </w:r>
      <w:proofErr w:type="spellEnd"/>
      <w:r w:rsidRPr="00B520E9">
        <w:rPr>
          <w:rFonts w:ascii="Times New Roman" w:eastAsia="Times New Roman" w:hAnsi="Times New Roman" w:cs="Times New Roman"/>
          <w:sz w:val="24"/>
          <w:szCs w:val="24"/>
          <w:lang w:val="de-DE" w:eastAsia="de-DE"/>
        </w:rPr>
        <w:t xml:space="preserve">. </w:t>
      </w:r>
      <w:r w:rsidRPr="00B520E9">
        <w:rPr>
          <w:rFonts w:ascii="Times New Roman" w:eastAsia="Times New Roman" w:hAnsi="Times New Roman" w:cs="Times New Roman"/>
          <w:i/>
          <w:iCs/>
          <w:sz w:val="24"/>
          <w:szCs w:val="24"/>
          <w:lang w:val="de-DE" w:eastAsia="de-DE"/>
        </w:rPr>
        <w:t xml:space="preserve">Journal </w:t>
      </w:r>
      <w:proofErr w:type="spellStart"/>
      <w:r w:rsidRPr="00B520E9">
        <w:rPr>
          <w:rFonts w:ascii="Times New Roman" w:eastAsia="Times New Roman" w:hAnsi="Times New Roman" w:cs="Times New Roman"/>
          <w:i/>
          <w:iCs/>
          <w:sz w:val="24"/>
          <w:szCs w:val="24"/>
          <w:lang w:val="de-DE" w:eastAsia="de-DE"/>
        </w:rPr>
        <w:t>of</w:t>
      </w:r>
      <w:proofErr w:type="spellEnd"/>
      <w:r w:rsidRPr="00B520E9">
        <w:rPr>
          <w:rFonts w:ascii="Times New Roman" w:eastAsia="Times New Roman" w:hAnsi="Times New Roman" w:cs="Times New Roman"/>
          <w:i/>
          <w:iCs/>
          <w:sz w:val="24"/>
          <w:szCs w:val="24"/>
          <w:lang w:val="de-DE" w:eastAsia="de-DE"/>
        </w:rPr>
        <w:t xml:space="preserve"> Clinical Investigation</w:t>
      </w:r>
      <w:r w:rsidRPr="00B520E9">
        <w:rPr>
          <w:rFonts w:ascii="Times New Roman" w:eastAsia="Times New Roman" w:hAnsi="Times New Roman" w:cs="Times New Roman"/>
          <w:sz w:val="24"/>
          <w:szCs w:val="24"/>
          <w:lang w:val="de-DE" w:eastAsia="de-DE"/>
        </w:rPr>
        <w:t xml:space="preserve">, </w:t>
      </w:r>
      <w:r w:rsidRPr="00B520E9">
        <w:rPr>
          <w:rFonts w:ascii="Times New Roman" w:eastAsia="Times New Roman" w:hAnsi="Times New Roman" w:cs="Times New Roman"/>
          <w:i/>
          <w:iCs/>
          <w:sz w:val="24"/>
          <w:szCs w:val="24"/>
          <w:lang w:val="de-DE" w:eastAsia="de-DE"/>
        </w:rPr>
        <w:t>115</w:t>
      </w:r>
      <w:r w:rsidRPr="00B520E9">
        <w:rPr>
          <w:rFonts w:ascii="Times New Roman" w:eastAsia="Times New Roman" w:hAnsi="Times New Roman" w:cs="Times New Roman"/>
          <w:sz w:val="24"/>
          <w:szCs w:val="24"/>
          <w:lang w:val="de-DE" w:eastAsia="de-DE"/>
        </w:rPr>
        <w:t xml:space="preserve">(3), 518–526. </w:t>
      </w:r>
      <w:hyperlink r:id="rId26" w:history="1">
        <w:r w:rsidR="004F11E0" w:rsidRPr="00B520E9">
          <w:rPr>
            <w:rStyle w:val="Hyperlink"/>
            <w:rFonts w:ascii="Times New Roman" w:eastAsia="Times New Roman" w:hAnsi="Times New Roman" w:cs="Times New Roman"/>
            <w:sz w:val="24"/>
            <w:szCs w:val="24"/>
            <w:lang w:val="de-DE" w:eastAsia="de-DE"/>
          </w:rPr>
          <w:t>https://doi.org/10.1172/jci24351</w:t>
        </w:r>
      </w:hyperlink>
    </w:p>
    <w:p w14:paraId="0C8EB496" w14:textId="3ECA1376" w:rsidR="008F62DB" w:rsidRPr="000077DA" w:rsidRDefault="008F62DB" w:rsidP="00B520E9">
      <w:pPr>
        <w:spacing w:after="0" w:line="480" w:lineRule="auto"/>
        <w:ind w:left="720" w:hanging="720"/>
        <w:rPr>
          <w:rFonts w:ascii="Times New Roman" w:hAnsi="Times New Roman" w:cs="Times New Roman"/>
          <w:color w:val="212121"/>
          <w:sz w:val="24"/>
          <w:szCs w:val="24"/>
          <w:shd w:val="clear" w:color="auto" w:fill="FFFFFF"/>
        </w:rPr>
      </w:pPr>
      <w:proofErr w:type="spellStart"/>
      <w:r w:rsidRPr="000077DA">
        <w:rPr>
          <w:rFonts w:ascii="Times New Roman" w:hAnsi="Times New Roman" w:cs="Times New Roman"/>
          <w:color w:val="212121"/>
          <w:sz w:val="24"/>
          <w:szCs w:val="24"/>
          <w:shd w:val="clear" w:color="auto" w:fill="FFFFFF"/>
        </w:rPr>
        <w:t>Suskin</w:t>
      </w:r>
      <w:proofErr w:type="spellEnd"/>
      <w:r w:rsidRPr="000077DA">
        <w:rPr>
          <w:rFonts w:ascii="Times New Roman" w:hAnsi="Times New Roman" w:cs="Times New Roman"/>
          <w:color w:val="212121"/>
          <w:sz w:val="24"/>
          <w:szCs w:val="24"/>
          <w:shd w:val="clear" w:color="auto" w:fill="FFFFFF"/>
        </w:rPr>
        <w:t xml:space="preserve">, N., </w:t>
      </w:r>
      <w:proofErr w:type="spellStart"/>
      <w:r w:rsidRPr="000077DA">
        <w:rPr>
          <w:rFonts w:ascii="Times New Roman" w:hAnsi="Times New Roman" w:cs="Times New Roman"/>
          <w:color w:val="212121"/>
          <w:sz w:val="24"/>
          <w:szCs w:val="24"/>
          <w:shd w:val="clear" w:color="auto" w:fill="FFFFFF"/>
        </w:rPr>
        <w:t>Sheth</w:t>
      </w:r>
      <w:proofErr w:type="spellEnd"/>
      <w:r w:rsidRPr="000077DA">
        <w:rPr>
          <w:rFonts w:ascii="Times New Roman" w:hAnsi="Times New Roman" w:cs="Times New Roman"/>
          <w:color w:val="212121"/>
          <w:sz w:val="24"/>
          <w:szCs w:val="24"/>
          <w:shd w:val="clear" w:color="auto" w:fill="FFFFFF"/>
        </w:rPr>
        <w:t xml:space="preserve">, T., </w:t>
      </w:r>
      <w:proofErr w:type="spellStart"/>
      <w:r w:rsidRPr="000077DA">
        <w:rPr>
          <w:rFonts w:ascii="Times New Roman" w:hAnsi="Times New Roman" w:cs="Times New Roman"/>
          <w:color w:val="212121"/>
          <w:sz w:val="24"/>
          <w:szCs w:val="24"/>
          <w:shd w:val="clear" w:color="auto" w:fill="FFFFFF"/>
        </w:rPr>
        <w:t>Negassa</w:t>
      </w:r>
      <w:proofErr w:type="spellEnd"/>
      <w:r w:rsidRPr="000077DA">
        <w:rPr>
          <w:rFonts w:ascii="Times New Roman" w:hAnsi="Times New Roman" w:cs="Times New Roman"/>
          <w:color w:val="212121"/>
          <w:sz w:val="24"/>
          <w:szCs w:val="24"/>
          <w:shd w:val="clear" w:color="auto" w:fill="FFFFFF"/>
        </w:rPr>
        <w:t xml:space="preserve">, A., &amp; </w:t>
      </w:r>
      <w:proofErr w:type="spellStart"/>
      <w:r w:rsidRPr="000077DA">
        <w:rPr>
          <w:rFonts w:ascii="Times New Roman" w:hAnsi="Times New Roman" w:cs="Times New Roman"/>
          <w:color w:val="212121"/>
          <w:sz w:val="24"/>
          <w:szCs w:val="24"/>
          <w:shd w:val="clear" w:color="auto" w:fill="FFFFFF"/>
        </w:rPr>
        <w:t>Yusuf</w:t>
      </w:r>
      <w:proofErr w:type="spellEnd"/>
      <w:r w:rsidRPr="000077DA">
        <w:rPr>
          <w:rFonts w:ascii="Times New Roman" w:hAnsi="Times New Roman" w:cs="Times New Roman"/>
          <w:color w:val="212121"/>
          <w:sz w:val="24"/>
          <w:szCs w:val="24"/>
          <w:shd w:val="clear" w:color="auto" w:fill="FFFFFF"/>
        </w:rPr>
        <w:t xml:space="preserve">, S. (2001). </w:t>
      </w:r>
      <w:proofErr w:type="spellStart"/>
      <w:r w:rsidRPr="000077DA">
        <w:rPr>
          <w:rFonts w:ascii="Times New Roman" w:hAnsi="Times New Roman" w:cs="Times New Roman"/>
          <w:color w:val="212121"/>
          <w:sz w:val="24"/>
          <w:szCs w:val="24"/>
          <w:shd w:val="clear" w:color="auto" w:fill="FFFFFF"/>
        </w:rPr>
        <w:t>Relationship</w:t>
      </w:r>
      <w:proofErr w:type="spellEnd"/>
      <w:r w:rsidRPr="000077DA">
        <w:rPr>
          <w:rFonts w:ascii="Times New Roman" w:hAnsi="Times New Roman" w:cs="Times New Roman"/>
          <w:color w:val="212121"/>
          <w:sz w:val="24"/>
          <w:szCs w:val="24"/>
          <w:shd w:val="clear" w:color="auto" w:fill="FFFFFF"/>
        </w:rPr>
        <w:t xml:space="preserve"> of </w:t>
      </w:r>
      <w:proofErr w:type="spellStart"/>
      <w:r w:rsidRPr="000077DA">
        <w:rPr>
          <w:rFonts w:ascii="Times New Roman" w:hAnsi="Times New Roman" w:cs="Times New Roman"/>
          <w:color w:val="212121"/>
          <w:sz w:val="24"/>
          <w:szCs w:val="24"/>
          <w:shd w:val="clear" w:color="auto" w:fill="FFFFFF"/>
        </w:rPr>
        <w:t>current</w:t>
      </w:r>
      <w:proofErr w:type="spellEnd"/>
      <w:r w:rsidRPr="000077DA">
        <w:rPr>
          <w:rFonts w:ascii="Times New Roman" w:hAnsi="Times New Roman" w:cs="Times New Roman"/>
          <w:color w:val="212121"/>
          <w:sz w:val="24"/>
          <w:szCs w:val="24"/>
          <w:shd w:val="clear" w:color="auto" w:fill="FFFFFF"/>
        </w:rPr>
        <w:t xml:space="preserve"> </w:t>
      </w:r>
      <w:proofErr w:type="spellStart"/>
      <w:r w:rsidRPr="000077DA">
        <w:rPr>
          <w:rFonts w:ascii="Times New Roman" w:hAnsi="Times New Roman" w:cs="Times New Roman"/>
          <w:color w:val="212121"/>
          <w:sz w:val="24"/>
          <w:szCs w:val="24"/>
          <w:shd w:val="clear" w:color="auto" w:fill="FFFFFF"/>
        </w:rPr>
        <w:t>and</w:t>
      </w:r>
      <w:proofErr w:type="spellEnd"/>
      <w:r w:rsidRPr="000077DA">
        <w:rPr>
          <w:rFonts w:ascii="Times New Roman" w:hAnsi="Times New Roman" w:cs="Times New Roman"/>
          <w:color w:val="212121"/>
          <w:sz w:val="24"/>
          <w:szCs w:val="24"/>
          <w:shd w:val="clear" w:color="auto" w:fill="FFFFFF"/>
        </w:rPr>
        <w:t xml:space="preserve"> past smoking </w:t>
      </w:r>
      <w:proofErr w:type="spellStart"/>
      <w:r w:rsidRPr="000077DA">
        <w:rPr>
          <w:rFonts w:ascii="Times New Roman" w:hAnsi="Times New Roman" w:cs="Times New Roman"/>
          <w:color w:val="212121"/>
          <w:sz w:val="24"/>
          <w:szCs w:val="24"/>
          <w:shd w:val="clear" w:color="auto" w:fill="FFFFFF"/>
        </w:rPr>
        <w:t>to</w:t>
      </w:r>
      <w:proofErr w:type="spellEnd"/>
      <w:r w:rsidRPr="000077DA">
        <w:rPr>
          <w:rFonts w:ascii="Times New Roman" w:hAnsi="Times New Roman" w:cs="Times New Roman"/>
          <w:color w:val="212121"/>
          <w:sz w:val="24"/>
          <w:szCs w:val="24"/>
          <w:shd w:val="clear" w:color="auto" w:fill="FFFFFF"/>
        </w:rPr>
        <w:t xml:space="preserve"> </w:t>
      </w:r>
      <w:proofErr w:type="spellStart"/>
      <w:r w:rsidRPr="000077DA">
        <w:rPr>
          <w:rFonts w:ascii="Times New Roman" w:hAnsi="Times New Roman" w:cs="Times New Roman"/>
          <w:color w:val="212121"/>
          <w:sz w:val="24"/>
          <w:szCs w:val="24"/>
          <w:shd w:val="clear" w:color="auto" w:fill="FFFFFF"/>
        </w:rPr>
        <w:t>mortality</w:t>
      </w:r>
      <w:proofErr w:type="spellEnd"/>
      <w:r w:rsidRPr="000077DA">
        <w:rPr>
          <w:rFonts w:ascii="Times New Roman" w:hAnsi="Times New Roman" w:cs="Times New Roman"/>
          <w:color w:val="212121"/>
          <w:sz w:val="24"/>
          <w:szCs w:val="24"/>
          <w:shd w:val="clear" w:color="auto" w:fill="FFFFFF"/>
        </w:rPr>
        <w:t xml:space="preserve"> </w:t>
      </w:r>
      <w:proofErr w:type="spellStart"/>
      <w:r w:rsidRPr="000077DA">
        <w:rPr>
          <w:rFonts w:ascii="Times New Roman" w:hAnsi="Times New Roman" w:cs="Times New Roman"/>
          <w:color w:val="212121"/>
          <w:sz w:val="24"/>
          <w:szCs w:val="24"/>
          <w:shd w:val="clear" w:color="auto" w:fill="FFFFFF"/>
        </w:rPr>
        <w:t>and</w:t>
      </w:r>
      <w:proofErr w:type="spellEnd"/>
      <w:r w:rsidRPr="000077DA">
        <w:rPr>
          <w:rFonts w:ascii="Times New Roman" w:hAnsi="Times New Roman" w:cs="Times New Roman"/>
          <w:color w:val="212121"/>
          <w:sz w:val="24"/>
          <w:szCs w:val="24"/>
          <w:shd w:val="clear" w:color="auto" w:fill="FFFFFF"/>
        </w:rPr>
        <w:t xml:space="preserve"> </w:t>
      </w:r>
      <w:proofErr w:type="spellStart"/>
      <w:r w:rsidRPr="000077DA">
        <w:rPr>
          <w:rFonts w:ascii="Times New Roman" w:hAnsi="Times New Roman" w:cs="Times New Roman"/>
          <w:color w:val="212121"/>
          <w:sz w:val="24"/>
          <w:szCs w:val="24"/>
          <w:shd w:val="clear" w:color="auto" w:fill="FFFFFF"/>
        </w:rPr>
        <w:t>morbidity</w:t>
      </w:r>
      <w:proofErr w:type="spellEnd"/>
      <w:r w:rsidRPr="000077DA">
        <w:rPr>
          <w:rFonts w:ascii="Times New Roman" w:hAnsi="Times New Roman" w:cs="Times New Roman"/>
          <w:color w:val="212121"/>
          <w:sz w:val="24"/>
          <w:szCs w:val="24"/>
          <w:shd w:val="clear" w:color="auto" w:fill="FFFFFF"/>
        </w:rPr>
        <w:t xml:space="preserve"> in </w:t>
      </w:r>
      <w:proofErr w:type="spellStart"/>
      <w:r w:rsidRPr="000077DA">
        <w:rPr>
          <w:rFonts w:ascii="Times New Roman" w:hAnsi="Times New Roman" w:cs="Times New Roman"/>
          <w:color w:val="212121"/>
          <w:sz w:val="24"/>
          <w:szCs w:val="24"/>
          <w:shd w:val="clear" w:color="auto" w:fill="FFFFFF"/>
        </w:rPr>
        <w:t>patients</w:t>
      </w:r>
      <w:proofErr w:type="spellEnd"/>
      <w:r w:rsidRPr="000077DA">
        <w:rPr>
          <w:rFonts w:ascii="Times New Roman" w:hAnsi="Times New Roman" w:cs="Times New Roman"/>
          <w:color w:val="212121"/>
          <w:sz w:val="24"/>
          <w:szCs w:val="24"/>
          <w:shd w:val="clear" w:color="auto" w:fill="FFFFFF"/>
        </w:rPr>
        <w:t xml:space="preserve"> </w:t>
      </w:r>
      <w:proofErr w:type="spellStart"/>
      <w:r w:rsidRPr="000077DA">
        <w:rPr>
          <w:rFonts w:ascii="Times New Roman" w:hAnsi="Times New Roman" w:cs="Times New Roman"/>
          <w:color w:val="212121"/>
          <w:sz w:val="24"/>
          <w:szCs w:val="24"/>
          <w:shd w:val="clear" w:color="auto" w:fill="FFFFFF"/>
        </w:rPr>
        <w:t>with</w:t>
      </w:r>
      <w:proofErr w:type="spellEnd"/>
      <w:r w:rsidRPr="000077DA">
        <w:rPr>
          <w:rFonts w:ascii="Times New Roman" w:hAnsi="Times New Roman" w:cs="Times New Roman"/>
          <w:color w:val="212121"/>
          <w:sz w:val="24"/>
          <w:szCs w:val="24"/>
          <w:shd w:val="clear" w:color="auto" w:fill="FFFFFF"/>
        </w:rPr>
        <w:t xml:space="preserve"> </w:t>
      </w:r>
      <w:proofErr w:type="spellStart"/>
      <w:r w:rsidRPr="000077DA">
        <w:rPr>
          <w:rFonts w:ascii="Times New Roman" w:hAnsi="Times New Roman" w:cs="Times New Roman"/>
          <w:color w:val="212121"/>
          <w:sz w:val="24"/>
          <w:szCs w:val="24"/>
          <w:shd w:val="clear" w:color="auto" w:fill="FFFFFF"/>
        </w:rPr>
        <w:t>left</w:t>
      </w:r>
      <w:proofErr w:type="spellEnd"/>
      <w:r w:rsidRPr="000077DA">
        <w:rPr>
          <w:rFonts w:ascii="Times New Roman" w:hAnsi="Times New Roman" w:cs="Times New Roman"/>
          <w:color w:val="212121"/>
          <w:sz w:val="24"/>
          <w:szCs w:val="24"/>
          <w:shd w:val="clear" w:color="auto" w:fill="FFFFFF"/>
        </w:rPr>
        <w:t xml:space="preserve"> </w:t>
      </w:r>
      <w:proofErr w:type="spellStart"/>
      <w:r w:rsidRPr="000077DA">
        <w:rPr>
          <w:rFonts w:ascii="Times New Roman" w:hAnsi="Times New Roman" w:cs="Times New Roman"/>
          <w:color w:val="212121"/>
          <w:sz w:val="24"/>
          <w:szCs w:val="24"/>
          <w:shd w:val="clear" w:color="auto" w:fill="FFFFFF"/>
        </w:rPr>
        <w:t>ventricular</w:t>
      </w:r>
      <w:proofErr w:type="spellEnd"/>
      <w:r w:rsidRPr="000077DA">
        <w:rPr>
          <w:rFonts w:ascii="Times New Roman" w:hAnsi="Times New Roman" w:cs="Times New Roman"/>
          <w:color w:val="212121"/>
          <w:sz w:val="24"/>
          <w:szCs w:val="24"/>
          <w:shd w:val="clear" w:color="auto" w:fill="FFFFFF"/>
        </w:rPr>
        <w:t xml:space="preserve"> </w:t>
      </w:r>
      <w:proofErr w:type="spellStart"/>
      <w:r w:rsidRPr="000077DA">
        <w:rPr>
          <w:rFonts w:ascii="Times New Roman" w:hAnsi="Times New Roman" w:cs="Times New Roman"/>
          <w:color w:val="212121"/>
          <w:sz w:val="24"/>
          <w:szCs w:val="24"/>
          <w:shd w:val="clear" w:color="auto" w:fill="FFFFFF"/>
        </w:rPr>
        <w:t>dysfunction</w:t>
      </w:r>
      <w:proofErr w:type="spellEnd"/>
      <w:r w:rsidRPr="000077DA">
        <w:rPr>
          <w:rFonts w:ascii="Times New Roman" w:hAnsi="Times New Roman" w:cs="Times New Roman"/>
          <w:color w:val="212121"/>
          <w:sz w:val="24"/>
          <w:szCs w:val="24"/>
          <w:shd w:val="clear" w:color="auto" w:fill="FFFFFF"/>
        </w:rPr>
        <w:t>. </w:t>
      </w:r>
      <w:r w:rsidRPr="000077DA">
        <w:rPr>
          <w:rFonts w:ascii="Times New Roman" w:hAnsi="Times New Roman" w:cs="Times New Roman"/>
          <w:i/>
          <w:iCs/>
          <w:color w:val="212121"/>
          <w:sz w:val="24"/>
          <w:szCs w:val="24"/>
          <w:shd w:val="clear" w:color="auto" w:fill="FFFFFF"/>
        </w:rPr>
        <w:t xml:space="preserve">Journal of </w:t>
      </w:r>
      <w:proofErr w:type="spellStart"/>
      <w:r w:rsidRPr="000077DA">
        <w:rPr>
          <w:rFonts w:ascii="Times New Roman" w:hAnsi="Times New Roman" w:cs="Times New Roman"/>
          <w:i/>
          <w:iCs/>
          <w:color w:val="212121"/>
          <w:sz w:val="24"/>
          <w:szCs w:val="24"/>
          <w:shd w:val="clear" w:color="auto" w:fill="FFFFFF"/>
        </w:rPr>
        <w:t>the</w:t>
      </w:r>
      <w:proofErr w:type="spellEnd"/>
      <w:r w:rsidRPr="000077DA">
        <w:rPr>
          <w:rFonts w:ascii="Times New Roman" w:hAnsi="Times New Roman" w:cs="Times New Roman"/>
          <w:i/>
          <w:iCs/>
          <w:color w:val="212121"/>
          <w:sz w:val="24"/>
          <w:szCs w:val="24"/>
          <w:shd w:val="clear" w:color="auto" w:fill="FFFFFF"/>
        </w:rPr>
        <w:t xml:space="preserve"> American College of </w:t>
      </w:r>
      <w:proofErr w:type="spellStart"/>
      <w:r w:rsidRPr="000077DA">
        <w:rPr>
          <w:rFonts w:ascii="Times New Roman" w:hAnsi="Times New Roman" w:cs="Times New Roman"/>
          <w:i/>
          <w:iCs/>
          <w:color w:val="212121"/>
          <w:sz w:val="24"/>
          <w:szCs w:val="24"/>
          <w:shd w:val="clear" w:color="auto" w:fill="FFFFFF"/>
        </w:rPr>
        <w:t>Cardiology</w:t>
      </w:r>
      <w:proofErr w:type="spellEnd"/>
      <w:r w:rsidRPr="000077DA">
        <w:rPr>
          <w:rFonts w:ascii="Times New Roman" w:hAnsi="Times New Roman" w:cs="Times New Roman"/>
          <w:color w:val="212121"/>
          <w:sz w:val="24"/>
          <w:szCs w:val="24"/>
          <w:shd w:val="clear" w:color="auto" w:fill="FFFFFF"/>
        </w:rPr>
        <w:t>, </w:t>
      </w:r>
      <w:r w:rsidRPr="000077DA">
        <w:rPr>
          <w:rFonts w:ascii="Times New Roman" w:hAnsi="Times New Roman" w:cs="Times New Roman"/>
          <w:i/>
          <w:iCs/>
          <w:color w:val="212121"/>
          <w:sz w:val="24"/>
          <w:szCs w:val="24"/>
          <w:shd w:val="clear" w:color="auto" w:fill="FFFFFF"/>
        </w:rPr>
        <w:t>37</w:t>
      </w:r>
      <w:r w:rsidRPr="000077DA">
        <w:rPr>
          <w:rFonts w:ascii="Times New Roman" w:hAnsi="Times New Roman" w:cs="Times New Roman"/>
          <w:color w:val="212121"/>
          <w:sz w:val="24"/>
          <w:szCs w:val="24"/>
          <w:shd w:val="clear" w:color="auto" w:fill="FFFFFF"/>
        </w:rPr>
        <w:t xml:space="preserve">(6), 1677–1682. </w:t>
      </w:r>
      <w:hyperlink r:id="rId27" w:history="1">
        <w:r w:rsidR="000077DA" w:rsidRPr="000077DA">
          <w:rPr>
            <w:rStyle w:val="Hyperlink"/>
            <w:rFonts w:ascii="Times New Roman" w:hAnsi="Times New Roman" w:cs="Times New Roman"/>
            <w:sz w:val="24"/>
            <w:szCs w:val="24"/>
            <w:shd w:val="clear" w:color="auto" w:fill="FFFFFF"/>
          </w:rPr>
          <w:t>https://doi.org/10.1016/s0735-1097(01)01195-0</w:t>
        </w:r>
      </w:hyperlink>
    </w:p>
    <w:p w14:paraId="298771DC" w14:textId="35AFCF57" w:rsidR="000077DA" w:rsidRDefault="00262774" w:rsidP="00B520E9">
      <w:pPr>
        <w:spacing w:after="0" w:line="480" w:lineRule="auto"/>
        <w:ind w:left="720" w:hanging="720"/>
        <w:rPr>
          <w:rFonts w:ascii="Times New Roman" w:hAnsi="Times New Roman" w:cs="Times New Roman"/>
          <w:sz w:val="24"/>
          <w:szCs w:val="24"/>
        </w:rPr>
      </w:pPr>
      <w:proofErr w:type="spellStart"/>
      <w:r w:rsidRPr="00262774">
        <w:rPr>
          <w:rFonts w:ascii="Times New Roman" w:hAnsi="Times New Roman" w:cs="Times New Roman"/>
          <w:color w:val="1C1D1E"/>
          <w:sz w:val="24"/>
          <w:szCs w:val="24"/>
          <w:shd w:val="clear" w:color="auto" w:fill="FFFFFF"/>
        </w:rPr>
        <w:t>Laonigro</w:t>
      </w:r>
      <w:proofErr w:type="spellEnd"/>
      <w:r w:rsidRPr="00262774">
        <w:rPr>
          <w:rFonts w:ascii="Times New Roman" w:hAnsi="Times New Roman" w:cs="Times New Roman"/>
          <w:color w:val="1C1D1E"/>
          <w:sz w:val="24"/>
          <w:szCs w:val="24"/>
          <w:shd w:val="clear" w:color="auto" w:fill="FFFFFF"/>
        </w:rPr>
        <w:t xml:space="preserve">, I., </w:t>
      </w:r>
      <w:proofErr w:type="spellStart"/>
      <w:r w:rsidRPr="00262774">
        <w:rPr>
          <w:rFonts w:ascii="Times New Roman" w:hAnsi="Times New Roman" w:cs="Times New Roman"/>
          <w:color w:val="1C1D1E"/>
          <w:sz w:val="24"/>
          <w:szCs w:val="24"/>
          <w:shd w:val="clear" w:color="auto" w:fill="FFFFFF"/>
        </w:rPr>
        <w:t>Correale</w:t>
      </w:r>
      <w:proofErr w:type="spellEnd"/>
      <w:r w:rsidRPr="00262774">
        <w:rPr>
          <w:rFonts w:ascii="Times New Roman" w:hAnsi="Times New Roman" w:cs="Times New Roman"/>
          <w:color w:val="1C1D1E"/>
          <w:sz w:val="24"/>
          <w:szCs w:val="24"/>
          <w:shd w:val="clear" w:color="auto" w:fill="FFFFFF"/>
        </w:rPr>
        <w:t xml:space="preserve">, M., Di </w:t>
      </w:r>
      <w:proofErr w:type="spellStart"/>
      <w:r w:rsidRPr="00262774">
        <w:rPr>
          <w:rFonts w:ascii="Times New Roman" w:hAnsi="Times New Roman" w:cs="Times New Roman"/>
          <w:color w:val="1C1D1E"/>
          <w:sz w:val="24"/>
          <w:szCs w:val="24"/>
          <w:shd w:val="clear" w:color="auto" w:fill="FFFFFF"/>
        </w:rPr>
        <w:t>Biase</w:t>
      </w:r>
      <w:proofErr w:type="spellEnd"/>
      <w:r w:rsidRPr="00262774">
        <w:rPr>
          <w:rFonts w:ascii="Times New Roman" w:hAnsi="Times New Roman" w:cs="Times New Roman"/>
          <w:color w:val="1C1D1E"/>
          <w:sz w:val="24"/>
          <w:szCs w:val="24"/>
          <w:shd w:val="clear" w:color="auto" w:fill="FFFFFF"/>
        </w:rPr>
        <w:t xml:space="preserve">, M. </w:t>
      </w:r>
      <w:proofErr w:type="spellStart"/>
      <w:r w:rsidRPr="00262774">
        <w:rPr>
          <w:rFonts w:ascii="Times New Roman" w:hAnsi="Times New Roman" w:cs="Times New Roman"/>
          <w:color w:val="1C1D1E"/>
          <w:sz w:val="24"/>
          <w:szCs w:val="24"/>
          <w:shd w:val="clear" w:color="auto" w:fill="FFFFFF"/>
        </w:rPr>
        <w:t>and</w:t>
      </w:r>
      <w:proofErr w:type="spellEnd"/>
      <w:r w:rsidRPr="00262774">
        <w:rPr>
          <w:rFonts w:ascii="Times New Roman" w:hAnsi="Times New Roman" w:cs="Times New Roman"/>
          <w:color w:val="1C1D1E"/>
          <w:sz w:val="24"/>
          <w:szCs w:val="24"/>
          <w:shd w:val="clear" w:color="auto" w:fill="FFFFFF"/>
        </w:rPr>
        <w:t xml:space="preserve"> Altomare, E. (2009), Alcohol </w:t>
      </w:r>
      <w:proofErr w:type="spellStart"/>
      <w:r w:rsidRPr="00262774">
        <w:rPr>
          <w:rFonts w:ascii="Times New Roman" w:hAnsi="Times New Roman" w:cs="Times New Roman"/>
          <w:color w:val="1C1D1E"/>
          <w:sz w:val="24"/>
          <w:szCs w:val="24"/>
          <w:shd w:val="clear" w:color="auto" w:fill="FFFFFF"/>
        </w:rPr>
        <w:t>abuse</w:t>
      </w:r>
      <w:proofErr w:type="spellEnd"/>
      <w:r w:rsidRPr="00262774">
        <w:rPr>
          <w:rFonts w:ascii="Times New Roman" w:hAnsi="Times New Roman" w:cs="Times New Roman"/>
          <w:color w:val="1C1D1E"/>
          <w:sz w:val="24"/>
          <w:szCs w:val="24"/>
          <w:shd w:val="clear" w:color="auto" w:fill="FFFFFF"/>
        </w:rPr>
        <w:t xml:space="preserve"> </w:t>
      </w:r>
      <w:proofErr w:type="spellStart"/>
      <w:r w:rsidRPr="00262774">
        <w:rPr>
          <w:rFonts w:ascii="Times New Roman" w:hAnsi="Times New Roman" w:cs="Times New Roman"/>
          <w:color w:val="1C1D1E"/>
          <w:sz w:val="24"/>
          <w:szCs w:val="24"/>
          <w:shd w:val="clear" w:color="auto" w:fill="FFFFFF"/>
        </w:rPr>
        <w:t>and</w:t>
      </w:r>
      <w:proofErr w:type="spellEnd"/>
      <w:r w:rsidRPr="00262774">
        <w:rPr>
          <w:rFonts w:ascii="Times New Roman" w:hAnsi="Times New Roman" w:cs="Times New Roman"/>
          <w:color w:val="1C1D1E"/>
          <w:sz w:val="24"/>
          <w:szCs w:val="24"/>
          <w:shd w:val="clear" w:color="auto" w:fill="FFFFFF"/>
        </w:rPr>
        <w:t xml:space="preserve"> </w:t>
      </w:r>
      <w:proofErr w:type="spellStart"/>
      <w:r w:rsidRPr="00262774">
        <w:rPr>
          <w:rFonts w:ascii="Times New Roman" w:hAnsi="Times New Roman" w:cs="Times New Roman"/>
          <w:color w:val="1C1D1E"/>
          <w:sz w:val="24"/>
          <w:szCs w:val="24"/>
          <w:shd w:val="clear" w:color="auto" w:fill="FFFFFF"/>
        </w:rPr>
        <w:t>heart</w:t>
      </w:r>
      <w:proofErr w:type="spellEnd"/>
      <w:r w:rsidRPr="00262774">
        <w:rPr>
          <w:rFonts w:ascii="Times New Roman" w:hAnsi="Times New Roman" w:cs="Times New Roman"/>
          <w:color w:val="1C1D1E"/>
          <w:sz w:val="24"/>
          <w:szCs w:val="24"/>
          <w:shd w:val="clear" w:color="auto" w:fill="FFFFFF"/>
        </w:rPr>
        <w:t xml:space="preserve"> failure. European Journal of </w:t>
      </w:r>
      <w:proofErr w:type="spellStart"/>
      <w:r w:rsidRPr="00262774">
        <w:rPr>
          <w:rFonts w:ascii="Times New Roman" w:hAnsi="Times New Roman" w:cs="Times New Roman"/>
          <w:color w:val="1C1D1E"/>
          <w:sz w:val="24"/>
          <w:szCs w:val="24"/>
          <w:shd w:val="clear" w:color="auto" w:fill="FFFFFF"/>
        </w:rPr>
        <w:t>Heart</w:t>
      </w:r>
      <w:proofErr w:type="spellEnd"/>
      <w:r w:rsidRPr="00262774">
        <w:rPr>
          <w:rFonts w:ascii="Times New Roman" w:hAnsi="Times New Roman" w:cs="Times New Roman"/>
          <w:color w:val="1C1D1E"/>
          <w:sz w:val="24"/>
          <w:szCs w:val="24"/>
          <w:shd w:val="clear" w:color="auto" w:fill="FFFFFF"/>
        </w:rPr>
        <w:t xml:space="preserve"> Failure, 11: 453-462. </w:t>
      </w:r>
      <w:hyperlink r:id="rId28" w:history="1">
        <w:r w:rsidRPr="00262774">
          <w:rPr>
            <w:rStyle w:val="Hyperlink"/>
            <w:rFonts w:ascii="Times New Roman" w:hAnsi="Times New Roman" w:cs="Times New Roman"/>
            <w:color w:val="005274"/>
            <w:sz w:val="24"/>
            <w:szCs w:val="24"/>
            <w:shd w:val="clear" w:color="auto" w:fill="FFFFFF"/>
          </w:rPr>
          <w:t>https://doi.org/10.1093/eurjhf/hfp037</w:t>
        </w:r>
      </w:hyperlink>
    </w:p>
    <w:p w14:paraId="34B20669" w14:textId="3EDEE7B8" w:rsidR="000C0530" w:rsidRPr="0084313A" w:rsidRDefault="000C0530" w:rsidP="00B520E9">
      <w:pPr>
        <w:spacing w:after="0" w:line="480" w:lineRule="auto"/>
        <w:ind w:left="720" w:hanging="720"/>
        <w:rPr>
          <w:rFonts w:ascii="Times New Roman" w:hAnsi="Times New Roman" w:cs="Times New Roman"/>
          <w:sz w:val="24"/>
          <w:szCs w:val="24"/>
        </w:rPr>
      </w:pPr>
      <w:r w:rsidRPr="000C0530">
        <w:rPr>
          <w:rFonts w:ascii="Times New Roman" w:hAnsi="Times New Roman" w:cs="Times New Roman"/>
          <w:color w:val="2A2A2A"/>
          <w:sz w:val="24"/>
          <w:szCs w:val="24"/>
          <w:shd w:val="clear" w:color="auto" w:fill="FFFFFF"/>
        </w:rPr>
        <w:t xml:space="preserve">David J. </w:t>
      </w:r>
      <w:proofErr w:type="spellStart"/>
      <w:r w:rsidRPr="000C0530">
        <w:rPr>
          <w:rFonts w:ascii="Times New Roman" w:hAnsi="Times New Roman" w:cs="Times New Roman"/>
          <w:color w:val="2A2A2A"/>
          <w:sz w:val="24"/>
          <w:szCs w:val="24"/>
          <w:shd w:val="clear" w:color="auto" w:fill="FFFFFF"/>
        </w:rPr>
        <w:t>Chess</w:t>
      </w:r>
      <w:proofErr w:type="spellEnd"/>
      <w:r w:rsidRPr="000C0530">
        <w:rPr>
          <w:rFonts w:ascii="Times New Roman" w:hAnsi="Times New Roman" w:cs="Times New Roman"/>
          <w:color w:val="2A2A2A"/>
          <w:sz w:val="24"/>
          <w:szCs w:val="24"/>
          <w:shd w:val="clear" w:color="auto" w:fill="FFFFFF"/>
        </w:rPr>
        <w:t>, William C. Stanley</w:t>
      </w:r>
      <w:r w:rsidR="00967380">
        <w:rPr>
          <w:rFonts w:ascii="Times New Roman" w:hAnsi="Times New Roman" w:cs="Times New Roman"/>
          <w:color w:val="2A2A2A"/>
          <w:sz w:val="24"/>
          <w:szCs w:val="24"/>
          <w:shd w:val="clear" w:color="auto" w:fill="FFFFFF"/>
        </w:rPr>
        <w:t>. (</w:t>
      </w:r>
      <w:r w:rsidR="00967380" w:rsidRPr="000C0530">
        <w:rPr>
          <w:rFonts w:ascii="Times New Roman" w:hAnsi="Times New Roman" w:cs="Times New Roman"/>
          <w:color w:val="2A2A2A"/>
          <w:sz w:val="24"/>
          <w:szCs w:val="24"/>
          <w:shd w:val="clear" w:color="auto" w:fill="FFFFFF"/>
        </w:rPr>
        <w:t>2008</w:t>
      </w:r>
      <w:r w:rsidR="00967380">
        <w:rPr>
          <w:rFonts w:ascii="Times New Roman" w:hAnsi="Times New Roman" w:cs="Times New Roman"/>
          <w:color w:val="2A2A2A"/>
          <w:sz w:val="24"/>
          <w:szCs w:val="24"/>
          <w:shd w:val="clear" w:color="auto" w:fill="FFFFFF"/>
        </w:rPr>
        <w:t>),</w:t>
      </w:r>
      <w:r w:rsidRPr="000C0530">
        <w:rPr>
          <w:rFonts w:ascii="Times New Roman" w:hAnsi="Times New Roman" w:cs="Times New Roman"/>
          <w:color w:val="2A2A2A"/>
          <w:sz w:val="24"/>
          <w:szCs w:val="24"/>
          <w:shd w:val="clear" w:color="auto" w:fill="FFFFFF"/>
        </w:rPr>
        <w:t xml:space="preserve"> </w:t>
      </w:r>
      <w:proofErr w:type="spellStart"/>
      <w:r w:rsidRPr="000C0530">
        <w:rPr>
          <w:rFonts w:ascii="Times New Roman" w:hAnsi="Times New Roman" w:cs="Times New Roman"/>
          <w:color w:val="2A2A2A"/>
          <w:sz w:val="24"/>
          <w:szCs w:val="24"/>
          <w:shd w:val="clear" w:color="auto" w:fill="FFFFFF"/>
        </w:rPr>
        <w:t>Role</w:t>
      </w:r>
      <w:proofErr w:type="spellEnd"/>
      <w:r w:rsidRPr="000C0530">
        <w:rPr>
          <w:rFonts w:ascii="Times New Roman" w:hAnsi="Times New Roman" w:cs="Times New Roman"/>
          <w:color w:val="2A2A2A"/>
          <w:sz w:val="24"/>
          <w:szCs w:val="24"/>
          <w:shd w:val="clear" w:color="auto" w:fill="FFFFFF"/>
        </w:rPr>
        <w:t xml:space="preserve"> of </w:t>
      </w:r>
      <w:proofErr w:type="spellStart"/>
      <w:r w:rsidRPr="000C0530">
        <w:rPr>
          <w:rFonts w:ascii="Times New Roman" w:hAnsi="Times New Roman" w:cs="Times New Roman"/>
          <w:color w:val="2A2A2A"/>
          <w:sz w:val="24"/>
          <w:szCs w:val="24"/>
          <w:shd w:val="clear" w:color="auto" w:fill="FFFFFF"/>
        </w:rPr>
        <w:t>diet</w:t>
      </w:r>
      <w:proofErr w:type="spellEnd"/>
      <w:r w:rsidRPr="000C0530">
        <w:rPr>
          <w:rFonts w:ascii="Times New Roman" w:hAnsi="Times New Roman" w:cs="Times New Roman"/>
          <w:color w:val="2A2A2A"/>
          <w:sz w:val="24"/>
          <w:szCs w:val="24"/>
          <w:shd w:val="clear" w:color="auto" w:fill="FFFFFF"/>
        </w:rPr>
        <w:t xml:space="preserve"> </w:t>
      </w:r>
      <w:proofErr w:type="spellStart"/>
      <w:r w:rsidRPr="000C0530">
        <w:rPr>
          <w:rFonts w:ascii="Times New Roman" w:hAnsi="Times New Roman" w:cs="Times New Roman"/>
          <w:color w:val="2A2A2A"/>
          <w:sz w:val="24"/>
          <w:szCs w:val="24"/>
          <w:shd w:val="clear" w:color="auto" w:fill="FFFFFF"/>
        </w:rPr>
        <w:t>and</w:t>
      </w:r>
      <w:proofErr w:type="spellEnd"/>
      <w:r w:rsidRPr="000C0530">
        <w:rPr>
          <w:rFonts w:ascii="Times New Roman" w:hAnsi="Times New Roman" w:cs="Times New Roman"/>
          <w:color w:val="2A2A2A"/>
          <w:sz w:val="24"/>
          <w:szCs w:val="24"/>
          <w:shd w:val="clear" w:color="auto" w:fill="FFFFFF"/>
        </w:rPr>
        <w:t xml:space="preserve"> </w:t>
      </w:r>
      <w:proofErr w:type="spellStart"/>
      <w:r w:rsidRPr="000C0530">
        <w:rPr>
          <w:rFonts w:ascii="Times New Roman" w:hAnsi="Times New Roman" w:cs="Times New Roman"/>
          <w:color w:val="2A2A2A"/>
          <w:sz w:val="24"/>
          <w:szCs w:val="24"/>
          <w:shd w:val="clear" w:color="auto" w:fill="FFFFFF"/>
        </w:rPr>
        <w:t>fuel</w:t>
      </w:r>
      <w:proofErr w:type="spellEnd"/>
      <w:r w:rsidRPr="000C0530">
        <w:rPr>
          <w:rFonts w:ascii="Times New Roman" w:hAnsi="Times New Roman" w:cs="Times New Roman"/>
          <w:color w:val="2A2A2A"/>
          <w:sz w:val="24"/>
          <w:szCs w:val="24"/>
          <w:shd w:val="clear" w:color="auto" w:fill="FFFFFF"/>
        </w:rPr>
        <w:t xml:space="preserve"> </w:t>
      </w:r>
      <w:proofErr w:type="spellStart"/>
      <w:r w:rsidRPr="000C0530">
        <w:rPr>
          <w:rFonts w:ascii="Times New Roman" w:hAnsi="Times New Roman" w:cs="Times New Roman"/>
          <w:color w:val="2A2A2A"/>
          <w:sz w:val="24"/>
          <w:szCs w:val="24"/>
          <w:shd w:val="clear" w:color="auto" w:fill="FFFFFF"/>
        </w:rPr>
        <w:t>overabundance</w:t>
      </w:r>
      <w:proofErr w:type="spellEnd"/>
      <w:r w:rsidRPr="000C0530">
        <w:rPr>
          <w:rFonts w:ascii="Times New Roman" w:hAnsi="Times New Roman" w:cs="Times New Roman"/>
          <w:color w:val="2A2A2A"/>
          <w:sz w:val="24"/>
          <w:szCs w:val="24"/>
          <w:shd w:val="clear" w:color="auto" w:fill="FFFFFF"/>
        </w:rPr>
        <w:t xml:space="preserve"> in </w:t>
      </w:r>
      <w:proofErr w:type="spellStart"/>
      <w:r w:rsidRPr="000C0530">
        <w:rPr>
          <w:rFonts w:ascii="Times New Roman" w:hAnsi="Times New Roman" w:cs="Times New Roman"/>
          <w:color w:val="2A2A2A"/>
          <w:sz w:val="24"/>
          <w:szCs w:val="24"/>
          <w:shd w:val="clear" w:color="auto" w:fill="FFFFFF"/>
        </w:rPr>
        <w:t>the</w:t>
      </w:r>
      <w:proofErr w:type="spellEnd"/>
      <w:r w:rsidRPr="000C0530">
        <w:rPr>
          <w:rFonts w:ascii="Times New Roman" w:hAnsi="Times New Roman" w:cs="Times New Roman"/>
          <w:color w:val="2A2A2A"/>
          <w:sz w:val="24"/>
          <w:szCs w:val="24"/>
          <w:shd w:val="clear" w:color="auto" w:fill="FFFFFF"/>
        </w:rPr>
        <w:t xml:space="preserve"> development </w:t>
      </w:r>
      <w:proofErr w:type="spellStart"/>
      <w:r w:rsidRPr="000C0530">
        <w:rPr>
          <w:rFonts w:ascii="Times New Roman" w:hAnsi="Times New Roman" w:cs="Times New Roman"/>
          <w:color w:val="2A2A2A"/>
          <w:sz w:val="24"/>
          <w:szCs w:val="24"/>
          <w:shd w:val="clear" w:color="auto" w:fill="FFFFFF"/>
        </w:rPr>
        <w:t>and</w:t>
      </w:r>
      <w:proofErr w:type="spellEnd"/>
      <w:r w:rsidRPr="000C0530">
        <w:rPr>
          <w:rFonts w:ascii="Times New Roman" w:hAnsi="Times New Roman" w:cs="Times New Roman"/>
          <w:color w:val="2A2A2A"/>
          <w:sz w:val="24"/>
          <w:szCs w:val="24"/>
          <w:shd w:val="clear" w:color="auto" w:fill="FFFFFF"/>
        </w:rPr>
        <w:t xml:space="preserve"> </w:t>
      </w:r>
      <w:proofErr w:type="spellStart"/>
      <w:r w:rsidRPr="000C0530">
        <w:rPr>
          <w:rFonts w:ascii="Times New Roman" w:hAnsi="Times New Roman" w:cs="Times New Roman"/>
          <w:color w:val="2A2A2A"/>
          <w:sz w:val="24"/>
          <w:szCs w:val="24"/>
          <w:shd w:val="clear" w:color="auto" w:fill="FFFFFF"/>
        </w:rPr>
        <w:t>progression</w:t>
      </w:r>
      <w:proofErr w:type="spellEnd"/>
      <w:r w:rsidRPr="000C0530">
        <w:rPr>
          <w:rFonts w:ascii="Times New Roman" w:hAnsi="Times New Roman" w:cs="Times New Roman"/>
          <w:color w:val="2A2A2A"/>
          <w:sz w:val="24"/>
          <w:szCs w:val="24"/>
          <w:shd w:val="clear" w:color="auto" w:fill="FFFFFF"/>
        </w:rPr>
        <w:t xml:space="preserve"> of </w:t>
      </w:r>
      <w:proofErr w:type="spellStart"/>
      <w:r w:rsidRPr="000C0530">
        <w:rPr>
          <w:rFonts w:ascii="Times New Roman" w:hAnsi="Times New Roman" w:cs="Times New Roman"/>
          <w:color w:val="2A2A2A"/>
          <w:sz w:val="24"/>
          <w:szCs w:val="24"/>
          <w:shd w:val="clear" w:color="auto" w:fill="FFFFFF"/>
        </w:rPr>
        <w:t>heart</w:t>
      </w:r>
      <w:proofErr w:type="spellEnd"/>
      <w:r w:rsidRPr="000C0530">
        <w:rPr>
          <w:rFonts w:ascii="Times New Roman" w:hAnsi="Times New Roman" w:cs="Times New Roman"/>
          <w:color w:val="2A2A2A"/>
          <w:sz w:val="24"/>
          <w:szCs w:val="24"/>
          <w:shd w:val="clear" w:color="auto" w:fill="FFFFFF"/>
        </w:rPr>
        <w:t xml:space="preserve"> failure, </w:t>
      </w:r>
      <w:proofErr w:type="spellStart"/>
      <w:r w:rsidRPr="000C0530">
        <w:rPr>
          <w:rStyle w:val="Nadruk"/>
          <w:rFonts w:ascii="Times New Roman" w:hAnsi="Times New Roman" w:cs="Times New Roman"/>
          <w:color w:val="2A2A2A"/>
          <w:sz w:val="24"/>
          <w:szCs w:val="24"/>
          <w:bdr w:val="none" w:sz="0" w:space="0" w:color="auto" w:frame="1"/>
          <w:shd w:val="clear" w:color="auto" w:fill="FFFFFF"/>
        </w:rPr>
        <w:t>Cardiovascular</w:t>
      </w:r>
      <w:proofErr w:type="spellEnd"/>
      <w:r w:rsidRPr="000C0530">
        <w:rPr>
          <w:rStyle w:val="Nadruk"/>
          <w:rFonts w:ascii="Times New Roman" w:hAnsi="Times New Roman" w:cs="Times New Roman"/>
          <w:color w:val="2A2A2A"/>
          <w:sz w:val="24"/>
          <w:szCs w:val="24"/>
          <w:bdr w:val="none" w:sz="0" w:space="0" w:color="auto" w:frame="1"/>
          <w:shd w:val="clear" w:color="auto" w:fill="FFFFFF"/>
        </w:rPr>
        <w:t xml:space="preserve"> Research</w:t>
      </w:r>
      <w:r w:rsidRPr="000C0530">
        <w:rPr>
          <w:rFonts w:ascii="Times New Roman" w:hAnsi="Times New Roman" w:cs="Times New Roman"/>
          <w:color w:val="2A2A2A"/>
          <w:sz w:val="24"/>
          <w:szCs w:val="24"/>
          <w:shd w:val="clear" w:color="auto" w:fill="FFFFFF"/>
        </w:rPr>
        <w:t xml:space="preserve">, Volume 79, </w:t>
      </w:r>
      <w:r w:rsidRPr="0084313A">
        <w:rPr>
          <w:rFonts w:ascii="Times New Roman" w:hAnsi="Times New Roman" w:cs="Times New Roman"/>
          <w:color w:val="2A2A2A"/>
          <w:sz w:val="24"/>
          <w:szCs w:val="24"/>
          <w:shd w:val="clear" w:color="auto" w:fill="FFFFFF"/>
        </w:rPr>
        <w:t>Issue 2, 15, Pages 269–278, </w:t>
      </w:r>
      <w:hyperlink r:id="rId29" w:history="1">
        <w:r w:rsidRPr="0084313A">
          <w:rPr>
            <w:rStyle w:val="Hyperlink"/>
            <w:rFonts w:ascii="Times New Roman" w:hAnsi="Times New Roman" w:cs="Times New Roman"/>
            <w:color w:val="006FB7"/>
            <w:sz w:val="24"/>
            <w:szCs w:val="24"/>
            <w:bdr w:val="none" w:sz="0" w:space="0" w:color="auto" w:frame="1"/>
            <w:shd w:val="clear" w:color="auto" w:fill="FFFFFF"/>
          </w:rPr>
          <w:t>https://doi.org/10.1093/cvr/cvn074</w:t>
        </w:r>
      </w:hyperlink>
    </w:p>
    <w:p w14:paraId="086C6207" w14:textId="213467E1" w:rsidR="0084313A" w:rsidRDefault="0084313A" w:rsidP="00B520E9">
      <w:pPr>
        <w:spacing w:after="0" w:line="480" w:lineRule="auto"/>
        <w:ind w:left="720" w:hanging="720"/>
        <w:rPr>
          <w:rFonts w:ascii="Times New Roman" w:hAnsi="Times New Roman" w:cs="Times New Roman"/>
          <w:sz w:val="24"/>
          <w:szCs w:val="24"/>
        </w:rPr>
      </w:pPr>
      <w:r w:rsidRPr="0084313A">
        <w:rPr>
          <w:rFonts w:ascii="Times New Roman" w:hAnsi="Times New Roman" w:cs="Times New Roman"/>
          <w:color w:val="383636"/>
          <w:sz w:val="24"/>
          <w:szCs w:val="24"/>
          <w:shd w:val="clear" w:color="auto" w:fill="FFFFFF"/>
        </w:rPr>
        <w:lastRenderedPageBreak/>
        <w:t>David S.H. Bell</w:t>
      </w:r>
      <w:r w:rsidR="00401ACC">
        <w:rPr>
          <w:rFonts w:ascii="Times New Roman" w:hAnsi="Times New Roman" w:cs="Times New Roman"/>
          <w:color w:val="383636"/>
          <w:sz w:val="24"/>
          <w:szCs w:val="24"/>
          <w:shd w:val="clear" w:color="auto" w:fill="FFFFFF"/>
        </w:rPr>
        <w:t>, (</w:t>
      </w:r>
      <w:r w:rsidR="00401ACC" w:rsidRPr="0084313A">
        <w:rPr>
          <w:rFonts w:ascii="Times New Roman" w:hAnsi="Times New Roman" w:cs="Times New Roman"/>
          <w:color w:val="383636"/>
          <w:sz w:val="24"/>
          <w:szCs w:val="24"/>
          <w:shd w:val="clear" w:color="auto" w:fill="FFFFFF"/>
        </w:rPr>
        <w:t>2003</w:t>
      </w:r>
      <w:r w:rsidR="00401ACC">
        <w:rPr>
          <w:rFonts w:ascii="Times New Roman" w:hAnsi="Times New Roman" w:cs="Times New Roman"/>
          <w:color w:val="383636"/>
          <w:sz w:val="24"/>
          <w:szCs w:val="24"/>
          <w:shd w:val="clear" w:color="auto" w:fill="FFFFFF"/>
        </w:rPr>
        <w:t>),</w:t>
      </w:r>
      <w:r w:rsidRPr="0084313A">
        <w:rPr>
          <w:rFonts w:ascii="Times New Roman" w:hAnsi="Times New Roman" w:cs="Times New Roman"/>
          <w:color w:val="383636"/>
          <w:sz w:val="24"/>
          <w:szCs w:val="24"/>
          <w:shd w:val="clear" w:color="auto" w:fill="FFFFFF"/>
        </w:rPr>
        <w:t xml:space="preserve"> </w:t>
      </w:r>
      <w:proofErr w:type="spellStart"/>
      <w:r w:rsidRPr="0084313A">
        <w:rPr>
          <w:rFonts w:ascii="Times New Roman" w:hAnsi="Times New Roman" w:cs="Times New Roman"/>
          <w:color w:val="383636"/>
          <w:sz w:val="24"/>
          <w:szCs w:val="24"/>
          <w:shd w:val="clear" w:color="auto" w:fill="FFFFFF"/>
        </w:rPr>
        <w:t>Heart</w:t>
      </w:r>
      <w:proofErr w:type="spellEnd"/>
      <w:r w:rsidRPr="0084313A">
        <w:rPr>
          <w:rFonts w:ascii="Times New Roman" w:hAnsi="Times New Roman" w:cs="Times New Roman"/>
          <w:color w:val="383636"/>
          <w:sz w:val="24"/>
          <w:szCs w:val="24"/>
          <w:shd w:val="clear" w:color="auto" w:fill="FFFFFF"/>
        </w:rPr>
        <w:t xml:space="preserve"> Failure</w:t>
      </w:r>
      <w:r w:rsidRPr="0084313A">
        <w:rPr>
          <w:rStyle w:val="subtitle-colon"/>
          <w:rFonts w:ascii="Times New Roman" w:hAnsi="Times New Roman" w:cs="Times New Roman"/>
          <w:color w:val="383636"/>
          <w:sz w:val="24"/>
          <w:szCs w:val="24"/>
          <w:bdr w:val="none" w:sz="0" w:space="0" w:color="auto" w:frame="1"/>
          <w:shd w:val="clear" w:color="auto" w:fill="FFFFFF"/>
        </w:rPr>
        <w:t>: </w:t>
      </w:r>
      <w:r w:rsidRPr="0084313A">
        <w:rPr>
          <w:rStyle w:val="Ondertitel1"/>
          <w:rFonts w:ascii="Times New Roman" w:hAnsi="Times New Roman" w:cs="Times New Roman"/>
          <w:color w:val="383636"/>
          <w:sz w:val="24"/>
          <w:szCs w:val="24"/>
          <w:bdr w:val="none" w:sz="0" w:space="0" w:color="auto" w:frame="1"/>
          <w:shd w:val="clear" w:color="auto" w:fill="FFFFFF"/>
        </w:rPr>
        <w:t xml:space="preserve">The frequent, </w:t>
      </w:r>
      <w:proofErr w:type="spellStart"/>
      <w:r w:rsidRPr="0084313A">
        <w:rPr>
          <w:rStyle w:val="Ondertitel1"/>
          <w:rFonts w:ascii="Times New Roman" w:hAnsi="Times New Roman" w:cs="Times New Roman"/>
          <w:color w:val="383636"/>
          <w:sz w:val="24"/>
          <w:szCs w:val="24"/>
          <w:bdr w:val="none" w:sz="0" w:space="0" w:color="auto" w:frame="1"/>
          <w:shd w:val="clear" w:color="auto" w:fill="FFFFFF"/>
        </w:rPr>
        <w:t>forgotten</w:t>
      </w:r>
      <w:proofErr w:type="spellEnd"/>
      <w:r w:rsidRPr="0084313A">
        <w:rPr>
          <w:rStyle w:val="Ondertitel1"/>
          <w:rFonts w:ascii="Times New Roman" w:hAnsi="Times New Roman" w:cs="Times New Roman"/>
          <w:color w:val="383636"/>
          <w:sz w:val="24"/>
          <w:szCs w:val="24"/>
          <w:bdr w:val="none" w:sz="0" w:space="0" w:color="auto" w:frame="1"/>
          <w:shd w:val="clear" w:color="auto" w:fill="FFFFFF"/>
        </w:rPr>
        <w:t xml:space="preserve">, </w:t>
      </w:r>
      <w:proofErr w:type="spellStart"/>
      <w:r w:rsidRPr="0084313A">
        <w:rPr>
          <w:rStyle w:val="Ondertitel1"/>
          <w:rFonts w:ascii="Times New Roman" w:hAnsi="Times New Roman" w:cs="Times New Roman"/>
          <w:color w:val="383636"/>
          <w:sz w:val="24"/>
          <w:szCs w:val="24"/>
          <w:bdr w:val="none" w:sz="0" w:space="0" w:color="auto" w:frame="1"/>
          <w:shd w:val="clear" w:color="auto" w:fill="FFFFFF"/>
        </w:rPr>
        <w:t>and</w:t>
      </w:r>
      <w:proofErr w:type="spellEnd"/>
      <w:r w:rsidRPr="0084313A">
        <w:rPr>
          <w:rStyle w:val="Ondertitel1"/>
          <w:rFonts w:ascii="Times New Roman" w:hAnsi="Times New Roman" w:cs="Times New Roman"/>
          <w:color w:val="383636"/>
          <w:sz w:val="24"/>
          <w:szCs w:val="24"/>
          <w:bdr w:val="none" w:sz="0" w:space="0" w:color="auto" w:frame="1"/>
          <w:shd w:val="clear" w:color="auto" w:fill="FFFFFF"/>
        </w:rPr>
        <w:t xml:space="preserve"> </w:t>
      </w:r>
      <w:proofErr w:type="spellStart"/>
      <w:r w:rsidRPr="0084313A">
        <w:rPr>
          <w:rStyle w:val="Ondertitel1"/>
          <w:rFonts w:ascii="Times New Roman" w:hAnsi="Times New Roman" w:cs="Times New Roman"/>
          <w:color w:val="383636"/>
          <w:sz w:val="24"/>
          <w:szCs w:val="24"/>
          <w:bdr w:val="none" w:sz="0" w:space="0" w:color="auto" w:frame="1"/>
          <w:shd w:val="clear" w:color="auto" w:fill="FFFFFF"/>
        </w:rPr>
        <w:t>often</w:t>
      </w:r>
      <w:proofErr w:type="spellEnd"/>
      <w:r w:rsidRPr="0084313A">
        <w:rPr>
          <w:rStyle w:val="Ondertitel1"/>
          <w:rFonts w:ascii="Times New Roman" w:hAnsi="Times New Roman" w:cs="Times New Roman"/>
          <w:color w:val="383636"/>
          <w:sz w:val="24"/>
          <w:szCs w:val="24"/>
          <w:bdr w:val="none" w:sz="0" w:space="0" w:color="auto" w:frame="1"/>
          <w:shd w:val="clear" w:color="auto" w:fill="FFFFFF"/>
        </w:rPr>
        <w:t xml:space="preserve"> </w:t>
      </w:r>
      <w:proofErr w:type="spellStart"/>
      <w:r w:rsidRPr="0084313A">
        <w:rPr>
          <w:rStyle w:val="Ondertitel1"/>
          <w:rFonts w:ascii="Times New Roman" w:hAnsi="Times New Roman" w:cs="Times New Roman"/>
          <w:color w:val="383636"/>
          <w:sz w:val="24"/>
          <w:szCs w:val="24"/>
          <w:bdr w:val="none" w:sz="0" w:space="0" w:color="auto" w:frame="1"/>
          <w:shd w:val="clear" w:color="auto" w:fill="FFFFFF"/>
        </w:rPr>
        <w:t>fatal</w:t>
      </w:r>
      <w:proofErr w:type="spellEnd"/>
      <w:r w:rsidRPr="0084313A">
        <w:rPr>
          <w:rStyle w:val="Ondertitel1"/>
          <w:rFonts w:ascii="Times New Roman" w:hAnsi="Times New Roman" w:cs="Times New Roman"/>
          <w:color w:val="383636"/>
          <w:sz w:val="24"/>
          <w:szCs w:val="24"/>
          <w:bdr w:val="none" w:sz="0" w:space="0" w:color="auto" w:frame="1"/>
          <w:shd w:val="clear" w:color="auto" w:fill="FFFFFF"/>
        </w:rPr>
        <w:t xml:space="preserve"> </w:t>
      </w:r>
      <w:proofErr w:type="spellStart"/>
      <w:r w:rsidRPr="0084313A">
        <w:rPr>
          <w:rStyle w:val="Ondertitel1"/>
          <w:rFonts w:ascii="Times New Roman" w:hAnsi="Times New Roman" w:cs="Times New Roman"/>
          <w:color w:val="383636"/>
          <w:sz w:val="24"/>
          <w:szCs w:val="24"/>
          <w:bdr w:val="none" w:sz="0" w:space="0" w:color="auto" w:frame="1"/>
          <w:shd w:val="clear" w:color="auto" w:fill="FFFFFF"/>
        </w:rPr>
        <w:t>complication</w:t>
      </w:r>
      <w:proofErr w:type="spellEnd"/>
      <w:r w:rsidRPr="0084313A">
        <w:rPr>
          <w:rStyle w:val="Ondertitel1"/>
          <w:rFonts w:ascii="Times New Roman" w:hAnsi="Times New Roman" w:cs="Times New Roman"/>
          <w:color w:val="383636"/>
          <w:sz w:val="24"/>
          <w:szCs w:val="24"/>
          <w:bdr w:val="none" w:sz="0" w:space="0" w:color="auto" w:frame="1"/>
          <w:shd w:val="clear" w:color="auto" w:fill="FFFFFF"/>
        </w:rPr>
        <w:t xml:space="preserve"> of diabetes</w:t>
      </w:r>
      <w:r w:rsidR="00401ACC">
        <w:rPr>
          <w:rFonts w:ascii="Times New Roman" w:hAnsi="Times New Roman" w:cs="Times New Roman"/>
          <w:color w:val="383636"/>
          <w:sz w:val="24"/>
          <w:szCs w:val="24"/>
          <w:shd w:val="clear" w:color="auto" w:fill="FFFFFF"/>
        </w:rPr>
        <w:t>,</w:t>
      </w:r>
      <w:r w:rsidRPr="0084313A">
        <w:rPr>
          <w:rFonts w:ascii="Times New Roman" w:hAnsi="Times New Roman" w:cs="Times New Roman"/>
          <w:color w:val="383636"/>
          <w:sz w:val="24"/>
          <w:szCs w:val="24"/>
          <w:shd w:val="clear" w:color="auto" w:fill="FFFFFF"/>
        </w:rPr>
        <w:t> </w:t>
      </w:r>
      <w:r w:rsidRPr="0084313A">
        <w:rPr>
          <w:rStyle w:val="Nadruk"/>
          <w:rFonts w:ascii="Times New Roman" w:hAnsi="Times New Roman" w:cs="Times New Roman"/>
          <w:color w:val="383636"/>
          <w:sz w:val="24"/>
          <w:szCs w:val="24"/>
          <w:bdr w:val="none" w:sz="0" w:space="0" w:color="auto" w:frame="1"/>
          <w:shd w:val="clear" w:color="auto" w:fill="FFFFFF"/>
        </w:rPr>
        <w:t>Diabetes Care</w:t>
      </w:r>
      <w:r w:rsidR="00401ACC">
        <w:rPr>
          <w:rFonts w:ascii="Times New Roman" w:hAnsi="Times New Roman" w:cs="Times New Roman"/>
          <w:color w:val="383636"/>
          <w:sz w:val="24"/>
          <w:szCs w:val="24"/>
          <w:shd w:val="clear" w:color="auto" w:fill="FFFFFF"/>
        </w:rPr>
        <w:t>,</w:t>
      </w:r>
      <w:r w:rsidRPr="0084313A">
        <w:rPr>
          <w:rFonts w:ascii="Times New Roman" w:hAnsi="Times New Roman" w:cs="Times New Roman"/>
          <w:color w:val="383636"/>
          <w:sz w:val="24"/>
          <w:szCs w:val="24"/>
          <w:shd w:val="clear" w:color="auto" w:fill="FFFFFF"/>
        </w:rPr>
        <w:t xml:space="preserve"> 26 (8): 2433–2441. </w:t>
      </w:r>
      <w:hyperlink r:id="rId30" w:tgtFrame="_blank" w:history="1">
        <w:r w:rsidRPr="0084313A">
          <w:rPr>
            <w:rStyle w:val="Hyperlink"/>
            <w:rFonts w:ascii="Times New Roman" w:hAnsi="Times New Roman" w:cs="Times New Roman"/>
            <w:color w:val="0F5DB9"/>
            <w:sz w:val="24"/>
            <w:szCs w:val="24"/>
            <w:u w:val="none"/>
            <w:bdr w:val="none" w:sz="0" w:space="0" w:color="auto" w:frame="1"/>
            <w:shd w:val="clear" w:color="auto" w:fill="FFFFFF"/>
          </w:rPr>
          <w:t>https://doi.org/10.2337/diacare.26.8.2433</w:t>
        </w:r>
      </w:hyperlink>
    </w:p>
    <w:p w14:paraId="7281D47D" w14:textId="045AF9C9" w:rsidR="00861A78" w:rsidRDefault="00036E7F" w:rsidP="00B520E9">
      <w:pPr>
        <w:spacing w:after="0" w:line="480" w:lineRule="auto"/>
        <w:ind w:left="720" w:hanging="720"/>
        <w:rPr>
          <w:rFonts w:ascii="Times New Roman" w:hAnsi="Times New Roman" w:cs="Times New Roman"/>
          <w:sz w:val="24"/>
          <w:szCs w:val="24"/>
        </w:rPr>
      </w:pPr>
      <w:r w:rsidRPr="00036E7F">
        <w:rPr>
          <w:rStyle w:val="Nadruk"/>
          <w:rFonts w:ascii="Times New Roman" w:hAnsi="Times New Roman" w:cs="Times New Roman"/>
          <w:color w:val="2A2A2A"/>
          <w:sz w:val="24"/>
          <w:szCs w:val="24"/>
          <w:bdr w:val="none" w:sz="0" w:space="0" w:color="auto" w:frame="1"/>
          <w:shd w:val="clear" w:color="auto" w:fill="FFFFFF"/>
        </w:rPr>
        <w:t xml:space="preserve">European </w:t>
      </w:r>
      <w:proofErr w:type="spellStart"/>
      <w:r w:rsidRPr="00036E7F">
        <w:rPr>
          <w:rStyle w:val="Nadruk"/>
          <w:rFonts w:ascii="Times New Roman" w:hAnsi="Times New Roman" w:cs="Times New Roman"/>
          <w:color w:val="2A2A2A"/>
          <w:sz w:val="24"/>
          <w:szCs w:val="24"/>
          <w:bdr w:val="none" w:sz="0" w:space="0" w:color="auto" w:frame="1"/>
          <w:shd w:val="clear" w:color="auto" w:fill="FFFFFF"/>
        </w:rPr>
        <w:t>Heart</w:t>
      </w:r>
      <w:proofErr w:type="spellEnd"/>
      <w:r w:rsidRPr="00036E7F">
        <w:rPr>
          <w:rStyle w:val="Nadruk"/>
          <w:rFonts w:ascii="Times New Roman" w:hAnsi="Times New Roman" w:cs="Times New Roman"/>
          <w:color w:val="2A2A2A"/>
          <w:sz w:val="24"/>
          <w:szCs w:val="24"/>
          <w:bdr w:val="none" w:sz="0" w:space="0" w:color="auto" w:frame="1"/>
          <w:shd w:val="clear" w:color="auto" w:fill="FFFFFF"/>
        </w:rPr>
        <w:t xml:space="preserve"> Journal</w:t>
      </w:r>
      <w:r w:rsidRPr="00036E7F">
        <w:rPr>
          <w:rFonts w:ascii="Times New Roman" w:hAnsi="Times New Roman" w:cs="Times New Roman"/>
          <w:color w:val="2A2A2A"/>
          <w:sz w:val="24"/>
          <w:szCs w:val="24"/>
          <w:shd w:val="clear" w:color="auto" w:fill="FFFFFF"/>
        </w:rPr>
        <w:t xml:space="preserve">, Volume 37, Issue 27, 14 </w:t>
      </w:r>
      <w:proofErr w:type="spellStart"/>
      <w:r w:rsidRPr="00036E7F">
        <w:rPr>
          <w:rFonts w:ascii="Times New Roman" w:hAnsi="Times New Roman" w:cs="Times New Roman"/>
          <w:color w:val="2A2A2A"/>
          <w:sz w:val="24"/>
          <w:szCs w:val="24"/>
          <w:shd w:val="clear" w:color="auto" w:fill="FFFFFF"/>
        </w:rPr>
        <w:t>July</w:t>
      </w:r>
      <w:proofErr w:type="spellEnd"/>
      <w:r w:rsidRPr="00036E7F">
        <w:rPr>
          <w:rFonts w:ascii="Times New Roman" w:hAnsi="Times New Roman" w:cs="Times New Roman"/>
          <w:color w:val="2A2A2A"/>
          <w:sz w:val="24"/>
          <w:szCs w:val="24"/>
          <w:shd w:val="clear" w:color="auto" w:fill="FFFFFF"/>
        </w:rPr>
        <w:t xml:space="preserve"> 2016, Pages 2129–2200, </w:t>
      </w:r>
      <w:hyperlink r:id="rId31" w:history="1">
        <w:r w:rsidRPr="00036E7F">
          <w:rPr>
            <w:rStyle w:val="Hyperlink"/>
            <w:rFonts w:ascii="Times New Roman" w:hAnsi="Times New Roman" w:cs="Times New Roman"/>
            <w:color w:val="006FB7"/>
            <w:sz w:val="24"/>
            <w:szCs w:val="24"/>
            <w:bdr w:val="none" w:sz="0" w:space="0" w:color="auto" w:frame="1"/>
            <w:shd w:val="clear" w:color="auto" w:fill="FFFFFF"/>
          </w:rPr>
          <w:t>https://doi.org/10.1093/eurheartj/ehw128</w:t>
        </w:r>
      </w:hyperlink>
    </w:p>
    <w:p w14:paraId="312D5356" w14:textId="45E3F5AD" w:rsidR="00371BE6" w:rsidRPr="00371BE6" w:rsidRDefault="00371BE6" w:rsidP="00B520E9">
      <w:pPr>
        <w:spacing w:after="0" w:line="480" w:lineRule="auto"/>
        <w:ind w:left="720" w:hanging="720"/>
        <w:rPr>
          <w:rFonts w:ascii="Times New Roman" w:eastAsia="Times New Roman" w:hAnsi="Times New Roman" w:cs="Times New Roman"/>
          <w:sz w:val="24"/>
          <w:szCs w:val="24"/>
          <w:lang w:val="de-DE" w:eastAsia="de-DE"/>
        </w:rPr>
      </w:pPr>
      <w:r w:rsidRPr="00371BE6">
        <w:rPr>
          <w:rFonts w:ascii="Times New Roman" w:hAnsi="Times New Roman" w:cs="Times New Roman"/>
          <w:color w:val="2A2A2A"/>
          <w:sz w:val="24"/>
          <w:szCs w:val="24"/>
          <w:shd w:val="clear" w:color="auto" w:fill="FFFFFF"/>
        </w:rPr>
        <w:t xml:space="preserve">Piotr </w:t>
      </w:r>
      <w:proofErr w:type="spellStart"/>
      <w:r w:rsidRPr="00371BE6">
        <w:rPr>
          <w:rFonts w:ascii="Times New Roman" w:hAnsi="Times New Roman" w:cs="Times New Roman"/>
          <w:color w:val="2A2A2A"/>
          <w:sz w:val="24"/>
          <w:szCs w:val="24"/>
          <w:shd w:val="clear" w:color="auto" w:fill="FFFFFF"/>
        </w:rPr>
        <w:t>Ponikowski</w:t>
      </w:r>
      <w:proofErr w:type="spellEnd"/>
      <w:r w:rsidRPr="00371BE6">
        <w:rPr>
          <w:rFonts w:ascii="Times New Roman" w:hAnsi="Times New Roman" w:cs="Times New Roman"/>
          <w:color w:val="2A2A2A"/>
          <w:sz w:val="24"/>
          <w:szCs w:val="24"/>
          <w:shd w:val="clear" w:color="auto" w:fill="FFFFFF"/>
        </w:rPr>
        <w:t xml:space="preserve">, Adriaan A Voors, Stefan D Anker, Héctor </w:t>
      </w:r>
      <w:proofErr w:type="spellStart"/>
      <w:r w:rsidRPr="00371BE6">
        <w:rPr>
          <w:rFonts w:ascii="Times New Roman" w:hAnsi="Times New Roman" w:cs="Times New Roman"/>
          <w:color w:val="2A2A2A"/>
          <w:sz w:val="24"/>
          <w:szCs w:val="24"/>
          <w:shd w:val="clear" w:color="auto" w:fill="FFFFFF"/>
        </w:rPr>
        <w:t>Bueno</w:t>
      </w:r>
      <w:proofErr w:type="spellEnd"/>
      <w:r w:rsidRPr="00371BE6">
        <w:rPr>
          <w:rFonts w:ascii="Times New Roman" w:hAnsi="Times New Roman" w:cs="Times New Roman"/>
          <w:color w:val="2A2A2A"/>
          <w:sz w:val="24"/>
          <w:szCs w:val="24"/>
          <w:shd w:val="clear" w:color="auto" w:fill="FFFFFF"/>
        </w:rPr>
        <w:t xml:space="preserve">, John G F </w:t>
      </w:r>
      <w:proofErr w:type="spellStart"/>
      <w:r w:rsidRPr="00371BE6">
        <w:rPr>
          <w:rFonts w:ascii="Times New Roman" w:hAnsi="Times New Roman" w:cs="Times New Roman"/>
          <w:color w:val="2A2A2A"/>
          <w:sz w:val="24"/>
          <w:szCs w:val="24"/>
          <w:shd w:val="clear" w:color="auto" w:fill="FFFFFF"/>
        </w:rPr>
        <w:t>Cleland</w:t>
      </w:r>
      <w:proofErr w:type="spellEnd"/>
      <w:r w:rsidRPr="00371BE6">
        <w:rPr>
          <w:rFonts w:ascii="Times New Roman" w:hAnsi="Times New Roman" w:cs="Times New Roman"/>
          <w:color w:val="2A2A2A"/>
          <w:sz w:val="24"/>
          <w:szCs w:val="24"/>
          <w:shd w:val="clear" w:color="auto" w:fill="FFFFFF"/>
        </w:rPr>
        <w:t xml:space="preserve">, Andrew J S Coats, </w:t>
      </w:r>
      <w:proofErr w:type="spellStart"/>
      <w:r w:rsidRPr="00371BE6">
        <w:rPr>
          <w:rFonts w:ascii="Times New Roman" w:hAnsi="Times New Roman" w:cs="Times New Roman"/>
          <w:color w:val="2A2A2A"/>
          <w:sz w:val="24"/>
          <w:szCs w:val="24"/>
          <w:shd w:val="clear" w:color="auto" w:fill="FFFFFF"/>
        </w:rPr>
        <w:t>Volkmar</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Falk</w:t>
      </w:r>
      <w:proofErr w:type="spellEnd"/>
      <w:r w:rsidRPr="00371BE6">
        <w:rPr>
          <w:rFonts w:ascii="Times New Roman" w:hAnsi="Times New Roman" w:cs="Times New Roman"/>
          <w:color w:val="2A2A2A"/>
          <w:sz w:val="24"/>
          <w:szCs w:val="24"/>
          <w:shd w:val="clear" w:color="auto" w:fill="FFFFFF"/>
        </w:rPr>
        <w:t xml:space="preserve">, José Ramón </w:t>
      </w:r>
      <w:proofErr w:type="spellStart"/>
      <w:r w:rsidRPr="00371BE6">
        <w:rPr>
          <w:rFonts w:ascii="Times New Roman" w:hAnsi="Times New Roman" w:cs="Times New Roman"/>
          <w:color w:val="2A2A2A"/>
          <w:sz w:val="24"/>
          <w:szCs w:val="24"/>
          <w:shd w:val="clear" w:color="auto" w:fill="FFFFFF"/>
        </w:rPr>
        <w:t>González-Juanatey</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Veli-Pekka</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Harjola</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Ewa</w:t>
      </w:r>
      <w:proofErr w:type="spellEnd"/>
      <w:r w:rsidRPr="00371BE6">
        <w:rPr>
          <w:rFonts w:ascii="Times New Roman" w:hAnsi="Times New Roman" w:cs="Times New Roman"/>
          <w:color w:val="2A2A2A"/>
          <w:sz w:val="24"/>
          <w:szCs w:val="24"/>
          <w:shd w:val="clear" w:color="auto" w:fill="FFFFFF"/>
        </w:rPr>
        <w:t xml:space="preserve"> A </w:t>
      </w:r>
      <w:proofErr w:type="spellStart"/>
      <w:r w:rsidRPr="00371BE6">
        <w:rPr>
          <w:rFonts w:ascii="Times New Roman" w:hAnsi="Times New Roman" w:cs="Times New Roman"/>
          <w:color w:val="2A2A2A"/>
          <w:sz w:val="24"/>
          <w:szCs w:val="24"/>
          <w:shd w:val="clear" w:color="auto" w:fill="FFFFFF"/>
        </w:rPr>
        <w:t>Jankowska</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Mariell</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Jessup</w:t>
      </w:r>
      <w:proofErr w:type="spellEnd"/>
      <w:r w:rsidRPr="00371BE6">
        <w:rPr>
          <w:rFonts w:ascii="Times New Roman" w:hAnsi="Times New Roman" w:cs="Times New Roman"/>
          <w:color w:val="2A2A2A"/>
          <w:sz w:val="24"/>
          <w:szCs w:val="24"/>
          <w:shd w:val="clear" w:color="auto" w:fill="FFFFFF"/>
        </w:rPr>
        <w:t xml:space="preserve">, Cecilia Linde, </w:t>
      </w:r>
      <w:proofErr w:type="spellStart"/>
      <w:r w:rsidRPr="00371BE6">
        <w:rPr>
          <w:rFonts w:ascii="Times New Roman" w:hAnsi="Times New Roman" w:cs="Times New Roman"/>
          <w:color w:val="2A2A2A"/>
          <w:sz w:val="24"/>
          <w:szCs w:val="24"/>
          <w:shd w:val="clear" w:color="auto" w:fill="FFFFFF"/>
        </w:rPr>
        <w:t>Petros</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Nihoyannopoulos</w:t>
      </w:r>
      <w:proofErr w:type="spellEnd"/>
      <w:r w:rsidRPr="00371BE6">
        <w:rPr>
          <w:rFonts w:ascii="Times New Roman" w:hAnsi="Times New Roman" w:cs="Times New Roman"/>
          <w:color w:val="2A2A2A"/>
          <w:sz w:val="24"/>
          <w:szCs w:val="24"/>
          <w:shd w:val="clear" w:color="auto" w:fill="FFFFFF"/>
        </w:rPr>
        <w:t xml:space="preserve">, John T </w:t>
      </w:r>
      <w:proofErr w:type="spellStart"/>
      <w:r w:rsidRPr="00371BE6">
        <w:rPr>
          <w:rFonts w:ascii="Times New Roman" w:hAnsi="Times New Roman" w:cs="Times New Roman"/>
          <w:color w:val="2A2A2A"/>
          <w:sz w:val="24"/>
          <w:szCs w:val="24"/>
          <w:shd w:val="clear" w:color="auto" w:fill="FFFFFF"/>
        </w:rPr>
        <w:t>Parissis</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Burkert</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Pieske</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Jillian</w:t>
      </w:r>
      <w:proofErr w:type="spellEnd"/>
      <w:r w:rsidRPr="00371BE6">
        <w:rPr>
          <w:rFonts w:ascii="Times New Roman" w:hAnsi="Times New Roman" w:cs="Times New Roman"/>
          <w:color w:val="2A2A2A"/>
          <w:sz w:val="24"/>
          <w:szCs w:val="24"/>
          <w:shd w:val="clear" w:color="auto" w:fill="FFFFFF"/>
        </w:rPr>
        <w:t xml:space="preserve"> P Riley, Giuseppe M C </w:t>
      </w:r>
      <w:proofErr w:type="spellStart"/>
      <w:r w:rsidRPr="00371BE6">
        <w:rPr>
          <w:rFonts w:ascii="Times New Roman" w:hAnsi="Times New Roman" w:cs="Times New Roman"/>
          <w:color w:val="2A2A2A"/>
          <w:sz w:val="24"/>
          <w:szCs w:val="24"/>
          <w:shd w:val="clear" w:color="auto" w:fill="FFFFFF"/>
        </w:rPr>
        <w:t>Rosano</w:t>
      </w:r>
      <w:proofErr w:type="spellEnd"/>
      <w:r w:rsidRPr="00371BE6">
        <w:rPr>
          <w:rFonts w:ascii="Times New Roman" w:hAnsi="Times New Roman" w:cs="Times New Roman"/>
          <w:color w:val="2A2A2A"/>
          <w:sz w:val="24"/>
          <w:szCs w:val="24"/>
          <w:shd w:val="clear" w:color="auto" w:fill="FFFFFF"/>
        </w:rPr>
        <w:t xml:space="preserve">, Luis M </w:t>
      </w:r>
      <w:proofErr w:type="spellStart"/>
      <w:r w:rsidRPr="00371BE6">
        <w:rPr>
          <w:rFonts w:ascii="Times New Roman" w:hAnsi="Times New Roman" w:cs="Times New Roman"/>
          <w:color w:val="2A2A2A"/>
          <w:sz w:val="24"/>
          <w:szCs w:val="24"/>
          <w:shd w:val="clear" w:color="auto" w:fill="FFFFFF"/>
        </w:rPr>
        <w:t>Ruilope</w:t>
      </w:r>
      <w:proofErr w:type="spellEnd"/>
      <w:r w:rsidRPr="00371BE6">
        <w:rPr>
          <w:rFonts w:ascii="Times New Roman" w:hAnsi="Times New Roman" w:cs="Times New Roman"/>
          <w:color w:val="2A2A2A"/>
          <w:sz w:val="24"/>
          <w:szCs w:val="24"/>
          <w:shd w:val="clear" w:color="auto" w:fill="FFFFFF"/>
        </w:rPr>
        <w:t xml:space="preserve">, Frank </w:t>
      </w:r>
      <w:proofErr w:type="spellStart"/>
      <w:r w:rsidRPr="00371BE6">
        <w:rPr>
          <w:rFonts w:ascii="Times New Roman" w:hAnsi="Times New Roman" w:cs="Times New Roman"/>
          <w:color w:val="2A2A2A"/>
          <w:sz w:val="24"/>
          <w:szCs w:val="24"/>
          <w:shd w:val="clear" w:color="auto" w:fill="FFFFFF"/>
        </w:rPr>
        <w:t>Ruschitzka</w:t>
      </w:r>
      <w:proofErr w:type="spellEnd"/>
      <w:r w:rsidRPr="00371BE6">
        <w:rPr>
          <w:rFonts w:ascii="Times New Roman" w:hAnsi="Times New Roman" w:cs="Times New Roman"/>
          <w:color w:val="2A2A2A"/>
          <w:sz w:val="24"/>
          <w:szCs w:val="24"/>
          <w:shd w:val="clear" w:color="auto" w:fill="FFFFFF"/>
        </w:rPr>
        <w:t xml:space="preserve">, Frans H Rutten, Peter van der Meer, ESC </w:t>
      </w:r>
      <w:proofErr w:type="spellStart"/>
      <w:r w:rsidRPr="00371BE6">
        <w:rPr>
          <w:rFonts w:ascii="Times New Roman" w:hAnsi="Times New Roman" w:cs="Times New Roman"/>
          <w:color w:val="2A2A2A"/>
          <w:sz w:val="24"/>
          <w:szCs w:val="24"/>
          <w:shd w:val="clear" w:color="auto" w:fill="FFFFFF"/>
        </w:rPr>
        <w:t>Scientific</w:t>
      </w:r>
      <w:proofErr w:type="spellEnd"/>
      <w:r w:rsidRPr="00371BE6">
        <w:rPr>
          <w:rFonts w:ascii="Times New Roman" w:hAnsi="Times New Roman" w:cs="Times New Roman"/>
          <w:color w:val="2A2A2A"/>
          <w:sz w:val="24"/>
          <w:szCs w:val="24"/>
          <w:shd w:val="clear" w:color="auto" w:fill="FFFFFF"/>
        </w:rPr>
        <w:t xml:space="preserve"> Document Group, 2016 ESC </w:t>
      </w:r>
      <w:proofErr w:type="spellStart"/>
      <w:r w:rsidRPr="00371BE6">
        <w:rPr>
          <w:rFonts w:ascii="Times New Roman" w:hAnsi="Times New Roman" w:cs="Times New Roman"/>
          <w:color w:val="2A2A2A"/>
          <w:sz w:val="24"/>
          <w:szCs w:val="24"/>
          <w:shd w:val="clear" w:color="auto" w:fill="FFFFFF"/>
        </w:rPr>
        <w:t>Guidelines</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for</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the</w:t>
      </w:r>
      <w:proofErr w:type="spellEnd"/>
      <w:r w:rsidRPr="00371BE6">
        <w:rPr>
          <w:rFonts w:ascii="Times New Roman" w:hAnsi="Times New Roman" w:cs="Times New Roman"/>
          <w:color w:val="2A2A2A"/>
          <w:sz w:val="24"/>
          <w:szCs w:val="24"/>
          <w:shd w:val="clear" w:color="auto" w:fill="FFFFFF"/>
        </w:rPr>
        <w:t xml:space="preserve"> diagnosis </w:t>
      </w:r>
      <w:proofErr w:type="spellStart"/>
      <w:r w:rsidRPr="00371BE6">
        <w:rPr>
          <w:rFonts w:ascii="Times New Roman" w:hAnsi="Times New Roman" w:cs="Times New Roman"/>
          <w:color w:val="2A2A2A"/>
          <w:sz w:val="24"/>
          <w:szCs w:val="24"/>
          <w:shd w:val="clear" w:color="auto" w:fill="FFFFFF"/>
        </w:rPr>
        <w:t>and</w:t>
      </w:r>
      <w:proofErr w:type="spellEnd"/>
      <w:r w:rsidRPr="00371BE6">
        <w:rPr>
          <w:rFonts w:ascii="Times New Roman" w:hAnsi="Times New Roman" w:cs="Times New Roman"/>
          <w:color w:val="2A2A2A"/>
          <w:sz w:val="24"/>
          <w:szCs w:val="24"/>
          <w:shd w:val="clear" w:color="auto" w:fill="FFFFFF"/>
        </w:rPr>
        <w:t xml:space="preserve"> treatment of acute </w:t>
      </w:r>
      <w:proofErr w:type="spellStart"/>
      <w:r w:rsidRPr="00371BE6">
        <w:rPr>
          <w:rFonts w:ascii="Times New Roman" w:hAnsi="Times New Roman" w:cs="Times New Roman"/>
          <w:color w:val="2A2A2A"/>
          <w:sz w:val="24"/>
          <w:szCs w:val="24"/>
          <w:shd w:val="clear" w:color="auto" w:fill="FFFFFF"/>
        </w:rPr>
        <w:t>and</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chronic</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heart</w:t>
      </w:r>
      <w:proofErr w:type="spellEnd"/>
      <w:r w:rsidRPr="00371BE6">
        <w:rPr>
          <w:rFonts w:ascii="Times New Roman" w:hAnsi="Times New Roman" w:cs="Times New Roman"/>
          <w:color w:val="2A2A2A"/>
          <w:sz w:val="24"/>
          <w:szCs w:val="24"/>
          <w:shd w:val="clear" w:color="auto" w:fill="FFFFFF"/>
        </w:rPr>
        <w:t xml:space="preserve"> failure: The </w:t>
      </w:r>
      <w:proofErr w:type="spellStart"/>
      <w:r w:rsidRPr="00371BE6">
        <w:rPr>
          <w:rFonts w:ascii="Times New Roman" w:hAnsi="Times New Roman" w:cs="Times New Roman"/>
          <w:color w:val="2A2A2A"/>
          <w:sz w:val="24"/>
          <w:szCs w:val="24"/>
          <w:shd w:val="clear" w:color="auto" w:fill="FFFFFF"/>
        </w:rPr>
        <w:t>Task</w:t>
      </w:r>
      <w:proofErr w:type="spellEnd"/>
      <w:r w:rsidRPr="00371BE6">
        <w:rPr>
          <w:rFonts w:ascii="Times New Roman" w:hAnsi="Times New Roman" w:cs="Times New Roman"/>
          <w:color w:val="2A2A2A"/>
          <w:sz w:val="24"/>
          <w:szCs w:val="24"/>
          <w:shd w:val="clear" w:color="auto" w:fill="FFFFFF"/>
        </w:rPr>
        <w:t xml:space="preserve"> Force </w:t>
      </w:r>
      <w:proofErr w:type="spellStart"/>
      <w:r w:rsidRPr="00371BE6">
        <w:rPr>
          <w:rFonts w:ascii="Times New Roman" w:hAnsi="Times New Roman" w:cs="Times New Roman"/>
          <w:color w:val="2A2A2A"/>
          <w:sz w:val="24"/>
          <w:szCs w:val="24"/>
          <w:shd w:val="clear" w:color="auto" w:fill="FFFFFF"/>
        </w:rPr>
        <w:t>for</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the</w:t>
      </w:r>
      <w:proofErr w:type="spellEnd"/>
      <w:r w:rsidRPr="00371BE6">
        <w:rPr>
          <w:rFonts w:ascii="Times New Roman" w:hAnsi="Times New Roman" w:cs="Times New Roman"/>
          <w:color w:val="2A2A2A"/>
          <w:sz w:val="24"/>
          <w:szCs w:val="24"/>
          <w:shd w:val="clear" w:color="auto" w:fill="FFFFFF"/>
        </w:rPr>
        <w:t xml:space="preserve"> diagnosis </w:t>
      </w:r>
      <w:proofErr w:type="spellStart"/>
      <w:r w:rsidRPr="00371BE6">
        <w:rPr>
          <w:rFonts w:ascii="Times New Roman" w:hAnsi="Times New Roman" w:cs="Times New Roman"/>
          <w:color w:val="2A2A2A"/>
          <w:sz w:val="24"/>
          <w:szCs w:val="24"/>
          <w:shd w:val="clear" w:color="auto" w:fill="FFFFFF"/>
        </w:rPr>
        <w:t>and</w:t>
      </w:r>
      <w:proofErr w:type="spellEnd"/>
      <w:r w:rsidRPr="00371BE6">
        <w:rPr>
          <w:rFonts w:ascii="Times New Roman" w:hAnsi="Times New Roman" w:cs="Times New Roman"/>
          <w:color w:val="2A2A2A"/>
          <w:sz w:val="24"/>
          <w:szCs w:val="24"/>
          <w:shd w:val="clear" w:color="auto" w:fill="FFFFFF"/>
        </w:rPr>
        <w:t xml:space="preserve"> treatment of acute </w:t>
      </w:r>
      <w:proofErr w:type="spellStart"/>
      <w:r w:rsidRPr="00371BE6">
        <w:rPr>
          <w:rFonts w:ascii="Times New Roman" w:hAnsi="Times New Roman" w:cs="Times New Roman"/>
          <w:color w:val="2A2A2A"/>
          <w:sz w:val="24"/>
          <w:szCs w:val="24"/>
          <w:shd w:val="clear" w:color="auto" w:fill="FFFFFF"/>
        </w:rPr>
        <w:t>and</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chronic</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heart</w:t>
      </w:r>
      <w:proofErr w:type="spellEnd"/>
      <w:r w:rsidRPr="00371BE6">
        <w:rPr>
          <w:rFonts w:ascii="Times New Roman" w:hAnsi="Times New Roman" w:cs="Times New Roman"/>
          <w:color w:val="2A2A2A"/>
          <w:sz w:val="24"/>
          <w:szCs w:val="24"/>
          <w:shd w:val="clear" w:color="auto" w:fill="FFFFFF"/>
        </w:rPr>
        <w:t xml:space="preserve"> failure of </w:t>
      </w:r>
      <w:proofErr w:type="spellStart"/>
      <w:r w:rsidRPr="00371BE6">
        <w:rPr>
          <w:rFonts w:ascii="Times New Roman" w:hAnsi="Times New Roman" w:cs="Times New Roman"/>
          <w:color w:val="2A2A2A"/>
          <w:sz w:val="24"/>
          <w:szCs w:val="24"/>
          <w:shd w:val="clear" w:color="auto" w:fill="FFFFFF"/>
        </w:rPr>
        <w:t>the</w:t>
      </w:r>
      <w:proofErr w:type="spellEnd"/>
      <w:r w:rsidRPr="00371BE6">
        <w:rPr>
          <w:rFonts w:ascii="Times New Roman" w:hAnsi="Times New Roman" w:cs="Times New Roman"/>
          <w:color w:val="2A2A2A"/>
          <w:sz w:val="24"/>
          <w:szCs w:val="24"/>
          <w:shd w:val="clear" w:color="auto" w:fill="FFFFFF"/>
        </w:rPr>
        <w:t xml:space="preserve"> European Society of </w:t>
      </w:r>
      <w:proofErr w:type="spellStart"/>
      <w:r w:rsidRPr="00371BE6">
        <w:rPr>
          <w:rFonts w:ascii="Times New Roman" w:hAnsi="Times New Roman" w:cs="Times New Roman"/>
          <w:color w:val="2A2A2A"/>
          <w:sz w:val="24"/>
          <w:szCs w:val="24"/>
          <w:shd w:val="clear" w:color="auto" w:fill="FFFFFF"/>
        </w:rPr>
        <w:t>Cardiology</w:t>
      </w:r>
      <w:proofErr w:type="spellEnd"/>
      <w:r w:rsidRPr="00371BE6">
        <w:rPr>
          <w:rFonts w:ascii="Times New Roman" w:hAnsi="Times New Roman" w:cs="Times New Roman"/>
          <w:color w:val="2A2A2A"/>
          <w:sz w:val="24"/>
          <w:szCs w:val="24"/>
          <w:shd w:val="clear" w:color="auto" w:fill="FFFFFF"/>
        </w:rPr>
        <w:t xml:space="preserve"> (ESC)</w:t>
      </w:r>
      <w:r w:rsidRPr="00371BE6">
        <w:rPr>
          <w:rFonts w:ascii="Times New Roman" w:hAnsi="Times New Roman" w:cs="Times New Roman"/>
          <w:color w:val="2A2A2A"/>
          <w:sz w:val="24"/>
          <w:szCs w:val="24"/>
        </w:rPr>
        <w:br/>
      </w:r>
      <w:proofErr w:type="spellStart"/>
      <w:r w:rsidRPr="00371BE6">
        <w:rPr>
          <w:rFonts w:ascii="Times New Roman" w:hAnsi="Times New Roman" w:cs="Times New Roman"/>
          <w:color w:val="2A2A2A"/>
          <w:sz w:val="24"/>
          <w:szCs w:val="24"/>
          <w:shd w:val="clear" w:color="auto" w:fill="FFFFFF"/>
        </w:rPr>
        <w:t>Developed</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with</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the</w:t>
      </w:r>
      <w:proofErr w:type="spellEnd"/>
      <w:r w:rsidRPr="00371BE6">
        <w:rPr>
          <w:rFonts w:ascii="Times New Roman" w:hAnsi="Times New Roman" w:cs="Times New Roman"/>
          <w:color w:val="2A2A2A"/>
          <w:sz w:val="24"/>
          <w:szCs w:val="24"/>
          <w:shd w:val="clear" w:color="auto" w:fill="FFFFFF"/>
        </w:rPr>
        <w:t xml:space="preserve"> special </w:t>
      </w:r>
      <w:proofErr w:type="spellStart"/>
      <w:r w:rsidRPr="00371BE6">
        <w:rPr>
          <w:rFonts w:ascii="Times New Roman" w:hAnsi="Times New Roman" w:cs="Times New Roman"/>
          <w:color w:val="2A2A2A"/>
          <w:sz w:val="24"/>
          <w:szCs w:val="24"/>
          <w:shd w:val="clear" w:color="auto" w:fill="FFFFFF"/>
        </w:rPr>
        <w:t>contribution</w:t>
      </w:r>
      <w:proofErr w:type="spellEnd"/>
      <w:r w:rsidRPr="00371BE6">
        <w:rPr>
          <w:rFonts w:ascii="Times New Roman" w:hAnsi="Times New Roman" w:cs="Times New Roman"/>
          <w:color w:val="2A2A2A"/>
          <w:sz w:val="24"/>
          <w:szCs w:val="24"/>
          <w:shd w:val="clear" w:color="auto" w:fill="FFFFFF"/>
        </w:rPr>
        <w:t xml:space="preserve"> of </w:t>
      </w:r>
      <w:proofErr w:type="spellStart"/>
      <w:r w:rsidRPr="00371BE6">
        <w:rPr>
          <w:rFonts w:ascii="Times New Roman" w:hAnsi="Times New Roman" w:cs="Times New Roman"/>
          <w:color w:val="2A2A2A"/>
          <w:sz w:val="24"/>
          <w:szCs w:val="24"/>
          <w:shd w:val="clear" w:color="auto" w:fill="FFFFFF"/>
        </w:rPr>
        <w:t>the</w:t>
      </w:r>
      <w:proofErr w:type="spellEnd"/>
      <w:r w:rsidRPr="00371BE6">
        <w:rPr>
          <w:rFonts w:ascii="Times New Roman" w:hAnsi="Times New Roman" w:cs="Times New Roman"/>
          <w:color w:val="2A2A2A"/>
          <w:sz w:val="24"/>
          <w:szCs w:val="24"/>
          <w:shd w:val="clear" w:color="auto" w:fill="FFFFFF"/>
        </w:rPr>
        <w:t xml:space="preserve"> </w:t>
      </w:r>
      <w:proofErr w:type="spellStart"/>
      <w:r w:rsidRPr="00371BE6">
        <w:rPr>
          <w:rFonts w:ascii="Times New Roman" w:hAnsi="Times New Roman" w:cs="Times New Roman"/>
          <w:color w:val="2A2A2A"/>
          <w:sz w:val="24"/>
          <w:szCs w:val="24"/>
          <w:shd w:val="clear" w:color="auto" w:fill="FFFFFF"/>
        </w:rPr>
        <w:t>Heart</w:t>
      </w:r>
      <w:proofErr w:type="spellEnd"/>
      <w:r w:rsidRPr="00371BE6">
        <w:rPr>
          <w:rFonts w:ascii="Times New Roman" w:hAnsi="Times New Roman" w:cs="Times New Roman"/>
          <w:color w:val="2A2A2A"/>
          <w:sz w:val="24"/>
          <w:szCs w:val="24"/>
          <w:shd w:val="clear" w:color="auto" w:fill="FFFFFF"/>
        </w:rPr>
        <w:t xml:space="preserve"> Failure Association (HFA) of </w:t>
      </w:r>
      <w:proofErr w:type="spellStart"/>
      <w:r w:rsidRPr="00371BE6">
        <w:rPr>
          <w:rFonts w:ascii="Times New Roman" w:hAnsi="Times New Roman" w:cs="Times New Roman"/>
          <w:color w:val="2A2A2A"/>
          <w:sz w:val="24"/>
          <w:szCs w:val="24"/>
          <w:shd w:val="clear" w:color="auto" w:fill="FFFFFF"/>
        </w:rPr>
        <w:t>the</w:t>
      </w:r>
      <w:proofErr w:type="spellEnd"/>
      <w:r w:rsidRPr="00371BE6">
        <w:rPr>
          <w:rFonts w:ascii="Times New Roman" w:hAnsi="Times New Roman" w:cs="Times New Roman"/>
          <w:color w:val="2A2A2A"/>
          <w:sz w:val="24"/>
          <w:szCs w:val="24"/>
          <w:shd w:val="clear" w:color="auto" w:fill="FFFFFF"/>
        </w:rPr>
        <w:t xml:space="preserve"> ESC, </w:t>
      </w:r>
      <w:r w:rsidRPr="00371BE6">
        <w:rPr>
          <w:rStyle w:val="Nadruk"/>
          <w:rFonts w:ascii="Times New Roman" w:hAnsi="Times New Roman" w:cs="Times New Roman"/>
          <w:color w:val="2A2A2A"/>
          <w:sz w:val="24"/>
          <w:szCs w:val="24"/>
          <w:bdr w:val="none" w:sz="0" w:space="0" w:color="auto" w:frame="1"/>
          <w:shd w:val="clear" w:color="auto" w:fill="FFFFFF"/>
        </w:rPr>
        <w:t xml:space="preserve">European </w:t>
      </w:r>
      <w:proofErr w:type="spellStart"/>
      <w:r w:rsidRPr="00371BE6">
        <w:rPr>
          <w:rStyle w:val="Nadruk"/>
          <w:rFonts w:ascii="Times New Roman" w:hAnsi="Times New Roman" w:cs="Times New Roman"/>
          <w:color w:val="2A2A2A"/>
          <w:sz w:val="24"/>
          <w:szCs w:val="24"/>
          <w:bdr w:val="none" w:sz="0" w:space="0" w:color="auto" w:frame="1"/>
          <w:shd w:val="clear" w:color="auto" w:fill="FFFFFF"/>
        </w:rPr>
        <w:t>Heart</w:t>
      </w:r>
      <w:proofErr w:type="spellEnd"/>
      <w:r w:rsidRPr="00371BE6">
        <w:rPr>
          <w:rStyle w:val="Nadruk"/>
          <w:rFonts w:ascii="Times New Roman" w:hAnsi="Times New Roman" w:cs="Times New Roman"/>
          <w:color w:val="2A2A2A"/>
          <w:sz w:val="24"/>
          <w:szCs w:val="24"/>
          <w:bdr w:val="none" w:sz="0" w:space="0" w:color="auto" w:frame="1"/>
          <w:shd w:val="clear" w:color="auto" w:fill="FFFFFF"/>
        </w:rPr>
        <w:t xml:space="preserve"> Journal</w:t>
      </w:r>
      <w:r w:rsidRPr="00371BE6">
        <w:rPr>
          <w:rFonts w:ascii="Times New Roman" w:hAnsi="Times New Roman" w:cs="Times New Roman"/>
          <w:color w:val="2A2A2A"/>
          <w:sz w:val="24"/>
          <w:szCs w:val="24"/>
          <w:shd w:val="clear" w:color="auto" w:fill="FFFFFF"/>
        </w:rPr>
        <w:t xml:space="preserve">, Volume 37, Issue 27, 14 </w:t>
      </w:r>
      <w:proofErr w:type="spellStart"/>
      <w:r w:rsidRPr="00371BE6">
        <w:rPr>
          <w:rFonts w:ascii="Times New Roman" w:hAnsi="Times New Roman" w:cs="Times New Roman"/>
          <w:color w:val="2A2A2A"/>
          <w:sz w:val="24"/>
          <w:szCs w:val="24"/>
          <w:shd w:val="clear" w:color="auto" w:fill="FFFFFF"/>
        </w:rPr>
        <w:t>July</w:t>
      </w:r>
      <w:proofErr w:type="spellEnd"/>
      <w:r w:rsidRPr="00371BE6">
        <w:rPr>
          <w:rFonts w:ascii="Times New Roman" w:hAnsi="Times New Roman" w:cs="Times New Roman"/>
          <w:color w:val="2A2A2A"/>
          <w:sz w:val="24"/>
          <w:szCs w:val="24"/>
          <w:shd w:val="clear" w:color="auto" w:fill="FFFFFF"/>
        </w:rPr>
        <w:t xml:space="preserve"> 2016, Pages 2129–2200, </w:t>
      </w:r>
      <w:hyperlink r:id="rId32" w:history="1">
        <w:r w:rsidRPr="00371BE6">
          <w:rPr>
            <w:rStyle w:val="Hyperlink"/>
            <w:rFonts w:ascii="Times New Roman" w:hAnsi="Times New Roman" w:cs="Times New Roman"/>
            <w:color w:val="006FB7"/>
            <w:sz w:val="24"/>
            <w:szCs w:val="24"/>
            <w:bdr w:val="none" w:sz="0" w:space="0" w:color="auto" w:frame="1"/>
            <w:shd w:val="clear" w:color="auto" w:fill="FFFFFF"/>
          </w:rPr>
          <w:t>https://doi.org/10.1093/eurheartj/ehw128</w:t>
        </w:r>
      </w:hyperlink>
    </w:p>
    <w:p w14:paraId="100257B5" w14:textId="77777777" w:rsidR="004F11E0" w:rsidRPr="00B520E9" w:rsidRDefault="004F11E0" w:rsidP="00B520E9">
      <w:pPr>
        <w:spacing w:after="0" w:line="480" w:lineRule="auto"/>
        <w:ind w:left="720" w:hanging="720"/>
        <w:rPr>
          <w:rFonts w:ascii="Times New Roman" w:eastAsia="Times New Roman" w:hAnsi="Times New Roman" w:cs="Times New Roman"/>
          <w:sz w:val="24"/>
          <w:szCs w:val="24"/>
          <w:lang w:val="de-DE" w:eastAsia="de-DE"/>
        </w:rPr>
      </w:pPr>
    </w:p>
    <w:p w14:paraId="57CAD1D5" w14:textId="77777777" w:rsidR="00B520E9" w:rsidRDefault="00B520E9" w:rsidP="588AB630">
      <w:pPr>
        <w:spacing w:after="0" w:line="480" w:lineRule="auto"/>
        <w:ind w:left="720" w:hanging="720"/>
        <w:rPr>
          <w:rFonts w:ascii="Times New Roman" w:eastAsia="Times New Roman" w:hAnsi="Times New Roman" w:cs="Times New Roman"/>
          <w:color w:val="212121"/>
          <w:sz w:val="24"/>
          <w:szCs w:val="24"/>
          <w:lang w:val="de-DE"/>
        </w:rPr>
      </w:pPr>
    </w:p>
    <w:p w14:paraId="634CC93E" w14:textId="77777777" w:rsidR="005157AB" w:rsidRPr="005157AB" w:rsidRDefault="005157AB" w:rsidP="000C1A8E">
      <w:pPr>
        <w:pStyle w:val="paragraph"/>
        <w:spacing w:before="0" w:beforeAutospacing="0" w:after="0" w:afterAutospacing="0"/>
        <w:textAlignment w:val="baseline"/>
        <w:rPr>
          <w:rFonts w:ascii="Segoe UI" w:hAnsi="Segoe UI" w:cs="Segoe UI"/>
          <w:lang w:val="en-GB"/>
        </w:rPr>
      </w:pPr>
    </w:p>
    <w:p w14:paraId="13BC3135" w14:textId="77777777" w:rsidR="000C1A8E" w:rsidRPr="00AD3BB3" w:rsidRDefault="000C1A8E" w:rsidP="000C1A8E">
      <w:pPr>
        <w:pStyle w:val="paragraph"/>
        <w:spacing w:before="0" w:beforeAutospacing="0" w:after="0" w:afterAutospacing="0"/>
        <w:textAlignment w:val="baseline"/>
        <w:rPr>
          <w:rFonts w:ascii="Segoe UI" w:hAnsi="Segoe UI" w:cs="Segoe UI"/>
          <w:lang w:val="en-GB"/>
        </w:rPr>
      </w:pPr>
      <w:r w:rsidRPr="00AD3BB3">
        <w:rPr>
          <w:rStyle w:val="eop"/>
          <w:rFonts w:ascii="Segoe UI" w:hAnsi="Segoe UI" w:cs="Segoe UI"/>
          <w:lang w:val="en-GB"/>
        </w:rPr>
        <w:t> </w:t>
      </w:r>
    </w:p>
    <w:p w14:paraId="2AD5A0E0" w14:textId="02ADB6AE" w:rsidR="009853C1" w:rsidRPr="000C1A8E" w:rsidRDefault="009853C1" w:rsidP="009853C1">
      <w:pPr>
        <w:pStyle w:val="Normaalweb"/>
        <w:shd w:val="clear" w:color="auto" w:fill="FFFFFF"/>
        <w:spacing w:before="0" w:beforeAutospacing="0" w:after="240" w:afterAutospacing="0"/>
        <w:rPr>
          <w:rFonts w:ascii="Segoe UI" w:hAnsi="Segoe UI" w:cs="Segoe UI"/>
          <w:color w:val="24292F"/>
          <w:lang w:val="en-GB"/>
        </w:rPr>
      </w:pPr>
      <w:r w:rsidRPr="000C1A8E">
        <w:rPr>
          <w:rFonts w:ascii="Segoe UI" w:hAnsi="Segoe UI" w:cs="Segoe UI"/>
          <w:color w:val="24292F"/>
          <w:lang w:val="en-GB"/>
        </w:rPr>
        <w:t xml:space="preserve">  </w:t>
      </w:r>
    </w:p>
    <w:p w14:paraId="3E529685" w14:textId="77777777" w:rsidR="00BA7AB6" w:rsidRPr="000C1A8E" w:rsidRDefault="00BA7AB6">
      <w:pPr>
        <w:rPr>
          <w:rFonts w:ascii="Segoe UI" w:hAnsi="Segoe UI" w:cs="Segoe UI"/>
          <w:sz w:val="24"/>
          <w:szCs w:val="24"/>
          <w:lang w:val="en-GB"/>
        </w:rPr>
      </w:pPr>
    </w:p>
    <w:sectPr w:rsidR="00BA7AB6" w:rsidRPr="000C1A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qTRig1KFrnIJt7" id="i4LSBWD2"/>
  </int:Manifest>
  <int:Observations>
    <int:Content id="i4LSBWD2">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57C"/>
    <w:multiLevelType w:val="multilevel"/>
    <w:tmpl w:val="3016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0675D"/>
    <w:multiLevelType w:val="multilevel"/>
    <w:tmpl w:val="4DB4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044C0"/>
    <w:multiLevelType w:val="multilevel"/>
    <w:tmpl w:val="819A7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CB50FE5"/>
    <w:multiLevelType w:val="multilevel"/>
    <w:tmpl w:val="07B4E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D31C6F"/>
    <w:multiLevelType w:val="multilevel"/>
    <w:tmpl w:val="FD74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C605B"/>
    <w:multiLevelType w:val="multilevel"/>
    <w:tmpl w:val="A2728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B13BE3"/>
    <w:multiLevelType w:val="multilevel"/>
    <w:tmpl w:val="678A7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F6136"/>
    <w:multiLevelType w:val="multilevel"/>
    <w:tmpl w:val="604E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D805E8"/>
    <w:multiLevelType w:val="multilevel"/>
    <w:tmpl w:val="89482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25282"/>
    <w:multiLevelType w:val="multilevel"/>
    <w:tmpl w:val="10CC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7A2B39"/>
    <w:multiLevelType w:val="multilevel"/>
    <w:tmpl w:val="BFD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1D05A3"/>
    <w:multiLevelType w:val="multilevel"/>
    <w:tmpl w:val="ECFE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4972E6"/>
    <w:multiLevelType w:val="multilevel"/>
    <w:tmpl w:val="53FA0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8C5445F"/>
    <w:multiLevelType w:val="multilevel"/>
    <w:tmpl w:val="648E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EE2CE7"/>
    <w:multiLevelType w:val="multilevel"/>
    <w:tmpl w:val="9022D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CD51811"/>
    <w:multiLevelType w:val="hybridMultilevel"/>
    <w:tmpl w:val="E58CC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547D5B"/>
    <w:multiLevelType w:val="multilevel"/>
    <w:tmpl w:val="A7665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B3044"/>
    <w:multiLevelType w:val="multilevel"/>
    <w:tmpl w:val="885A5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5435C5"/>
    <w:multiLevelType w:val="multilevel"/>
    <w:tmpl w:val="FAE8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2A6666"/>
    <w:multiLevelType w:val="multilevel"/>
    <w:tmpl w:val="56B2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DA5D72"/>
    <w:multiLevelType w:val="multilevel"/>
    <w:tmpl w:val="75F25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F617450"/>
    <w:multiLevelType w:val="multilevel"/>
    <w:tmpl w:val="DC10E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7"/>
  </w:num>
  <w:num w:numId="3">
    <w:abstractNumId w:val="20"/>
  </w:num>
  <w:num w:numId="4">
    <w:abstractNumId w:val="1"/>
  </w:num>
  <w:num w:numId="5">
    <w:abstractNumId w:val="2"/>
  </w:num>
  <w:num w:numId="6">
    <w:abstractNumId w:val="19"/>
  </w:num>
  <w:num w:numId="7">
    <w:abstractNumId w:val="21"/>
  </w:num>
  <w:num w:numId="8">
    <w:abstractNumId w:val="13"/>
  </w:num>
  <w:num w:numId="9">
    <w:abstractNumId w:val="10"/>
  </w:num>
  <w:num w:numId="10">
    <w:abstractNumId w:val="12"/>
  </w:num>
  <w:num w:numId="11">
    <w:abstractNumId w:val="0"/>
  </w:num>
  <w:num w:numId="12">
    <w:abstractNumId w:val="5"/>
  </w:num>
  <w:num w:numId="13">
    <w:abstractNumId w:val="11"/>
  </w:num>
  <w:num w:numId="14">
    <w:abstractNumId w:val="3"/>
  </w:num>
  <w:num w:numId="15">
    <w:abstractNumId w:val="16"/>
  </w:num>
  <w:num w:numId="16">
    <w:abstractNumId w:val="14"/>
  </w:num>
  <w:num w:numId="17">
    <w:abstractNumId w:val="8"/>
  </w:num>
  <w:num w:numId="18">
    <w:abstractNumId w:val="6"/>
  </w:num>
  <w:num w:numId="19">
    <w:abstractNumId w:val="9"/>
  </w:num>
  <w:num w:numId="20">
    <w:abstractNumId w:val="4"/>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C1"/>
    <w:rsid w:val="000077DA"/>
    <w:rsid w:val="00024418"/>
    <w:rsid w:val="00036E7F"/>
    <w:rsid w:val="00067E72"/>
    <w:rsid w:val="00094986"/>
    <w:rsid w:val="000B215C"/>
    <w:rsid w:val="000C0530"/>
    <w:rsid w:val="000C1A8E"/>
    <w:rsid w:val="000C7B00"/>
    <w:rsid w:val="000D4312"/>
    <w:rsid w:val="000D7614"/>
    <w:rsid w:val="00115C34"/>
    <w:rsid w:val="00150131"/>
    <w:rsid w:val="001C6182"/>
    <w:rsid w:val="002254F8"/>
    <w:rsid w:val="00262774"/>
    <w:rsid w:val="002B26D1"/>
    <w:rsid w:val="003313EE"/>
    <w:rsid w:val="00371BE6"/>
    <w:rsid w:val="003867BA"/>
    <w:rsid w:val="003B0286"/>
    <w:rsid w:val="003B0CB0"/>
    <w:rsid w:val="003B3A3F"/>
    <w:rsid w:val="003D440F"/>
    <w:rsid w:val="003E06D2"/>
    <w:rsid w:val="00401ACC"/>
    <w:rsid w:val="00436A15"/>
    <w:rsid w:val="004800ED"/>
    <w:rsid w:val="004E0058"/>
    <w:rsid w:val="004E5C8F"/>
    <w:rsid w:val="004F11E0"/>
    <w:rsid w:val="005157AB"/>
    <w:rsid w:val="005519D8"/>
    <w:rsid w:val="005B3ECD"/>
    <w:rsid w:val="005B5769"/>
    <w:rsid w:val="005D7DDC"/>
    <w:rsid w:val="00606C29"/>
    <w:rsid w:val="006478B7"/>
    <w:rsid w:val="00651438"/>
    <w:rsid w:val="0069544F"/>
    <w:rsid w:val="006C0B26"/>
    <w:rsid w:val="006C7544"/>
    <w:rsid w:val="007116D1"/>
    <w:rsid w:val="0072497C"/>
    <w:rsid w:val="0073192A"/>
    <w:rsid w:val="007519D9"/>
    <w:rsid w:val="00764497"/>
    <w:rsid w:val="00775032"/>
    <w:rsid w:val="007933C0"/>
    <w:rsid w:val="007D4B76"/>
    <w:rsid w:val="00802207"/>
    <w:rsid w:val="00842885"/>
    <w:rsid w:val="0084313A"/>
    <w:rsid w:val="00844CFA"/>
    <w:rsid w:val="00850091"/>
    <w:rsid w:val="00861A78"/>
    <w:rsid w:val="008878F8"/>
    <w:rsid w:val="00891982"/>
    <w:rsid w:val="008F1C99"/>
    <w:rsid w:val="008F45CA"/>
    <w:rsid w:val="008F62DB"/>
    <w:rsid w:val="009027C8"/>
    <w:rsid w:val="00927D2A"/>
    <w:rsid w:val="00967380"/>
    <w:rsid w:val="00970FC6"/>
    <w:rsid w:val="009853C1"/>
    <w:rsid w:val="009955E9"/>
    <w:rsid w:val="00A07807"/>
    <w:rsid w:val="00A110FE"/>
    <w:rsid w:val="00AB6EC2"/>
    <w:rsid w:val="00AC14C1"/>
    <w:rsid w:val="00AD3BB3"/>
    <w:rsid w:val="00B129CF"/>
    <w:rsid w:val="00B4465E"/>
    <w:rsid w:val="00B520E9"/>
    <w:rsid w:val="00B955B1"/>
    <w:rsid w:val="00BA7AB6"/>
    <w:rsid w:val="00BB04A7"/>
    <w:rsid w:val="00BB4C2A"/>
    <w:rsid w:val="00BD1878"/>
    <w:rsid w:val="00C05C76"/>
    <w:rsid w:val="00C670B4"/>
    <w:rsid w:val="00CB1420"/>
    <w:rsid w:val="00CB3DD5"/>
    <w:rsid w:val="00CD78E2"/>
    <w:rsid w:val="00D00079"/>
    <w:rsid w:val="00D358AB"/>
    <w:rsid w:val="00D909B2"/>
    <w:rsid w:val="00DE5FC4"/>
    <w:rsid w:val="00E4633C"/>
    <w:rsid w:val="00E93D33"/>
    <w:rsid w:val="00EC05EC"/>
    <w:rsid w:val="00FA2867"/>
    <w:rsid w:val="00FD5D0A"/>
    <w:rsid w:val="00FF3D22"/>
    <w:rsid w:val="0242A336"/>
    <w:rsid w:val="121701D7"/>
    <w:rsid w:val="21E47FBC"/>
    <w:rsid w:val="2320E894"/>
    <w:rsid w:val="24B49C1B"/>
    <w:rsid w:val="26588956"/>
    <w:rsid w:val="27A6D0EA"/>
    <w:rsid w:val="28F51113"/>
    <w:rsid w:val="2B7B6311"/>
    <w:rsid w:val="31529618"/>
    <w:rsid w:val="32EE6679"/>
    <w:rsid w:val="32EE97AA"/>
    <w:rsid w:val="39552E0E"/>
    <w:rsid w:val="3A80E878"/>
    <w:rsid w:val="3FAA6C85"/>
    <w:rsid w:val="413F9294"/>
    <w:rsid w:val="49E5CA9E"/>
    <w:rsid w:val="52AA0BAD"/>
    <w:rsid w:val="571086A6"/>
    <w:rsid w:val="588AB630"/>
    <w:rsid w:val="5CF2EAE8"/>
    <w:rsid w:val="70C8B5AD"/>
    <w:rsid w:val="71A1B5F5"/>
    <w:rsid w:val="7AB048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2975"/>
  <w15:chartTrackingRefBased/>
  <w15:docId w15:val="{A0AE3E2A-02D6-4696-8325-9C8BE921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853C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paragraph">
    <w:name w:val="paragraph"/>
    <w:basedOn w:val="Standaard"/>
    <w:rsid w:val="000C1A8E"/>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normaltextrun">
    <w:name w:val="normaltextrun"/>
    <w:basedOn w:val="Standaardalinea-lettertype"/>
    <w:rsid w:val="000C1A8E"/>
  </w:style>
  <w:style w:type="character" w:customStyle="1" w:styleId="eop">
    <w:name w:val="eop"/>
    <w:basedOn w:val="Standaardalinea-lettertype"/>
    <w:rsid w:val="000C1A8E"/>
  </w:style>
  <w:style w:type="character" w:styleId="Hyperlink">
    <w:name w:val="Hyperlink"/>
    <w:basedOn w:val="Standaardalinea-lettertype"/>
    <w:uiPriority w:val="99"/>
    <w:unhideWhenUsed/>
    <w:rsid w:val="00CB1420"/>
    <w:rPr>
      <w:color w:val="0563C1" w:themeColor="hyperlink"/>
      <w:u w:val="single"/>
    </w:rPr>
  </w:style>
  <w:style w:type="character" w:styleId="Onopgelostemelding">
    <w:name w:val="Unresolved Mention"/>
    <w:basedOn w:val="Standaardalinea-lettertype"/>
    <w:uiPriority w:val="99"/>
    <w:semiHidden/>
    <w:unhideWhenUsed/>
    <w:rsid w:val="00CB1420"/>
    <w:rPr>
      <w:color w:val="605E5C"/>
      <w:shd w:val="clear" w:color="auto" w:fill="E1DFDD"/>
    </w:rPr>
  </w:style>
  <w:style w:type="character" w:styleId="Nadruk">
    <w:name w:val="Emphasis"/>
    <w:basedOn w:val="Standaardalinea-lettertype"/>
    <w:uiPriority w:val="20"/>
    <w:qFormat/>
    <w:rsid w:val="000C0530"/>
    <w:rPr>
      <w:i/>
      <w:iCs/>
    </w:rPr>
  </w:style>
  <w:style w:type="character" w:customStyle="1" w:styleId="subtitle-colon">
    <w:name w:val="subtitle-colon"/>
    <w:basedOn w:val="Standaardalinea-lettertype"/>
    <w:rsid w:val="0084313A"/>
  </w:style>
  <w:style w:type="character" w:customStyle="1" w:styleId="Ondertitel1">
    <w:name w:val="Ondertitel1"/>
    <w:basedOn w:val="Standaardalinea-lettertype"/>
    <w:rsid w:val="0084313A"/>
  </w:style>
  <w:style w:type="character" w:customStyle="1" w:styleId="highwire-citation-author">
    <w:name w:val="highwire-citation-author"/>
    <w:basedOn w:val="Standaardalinea-lettertype"/>
    <w:rsid w:val="00861A78"/>
  </w:style>
  <w:style w:type="character" w:customStyle="1" w:styleId="nlm-surname">
    <w:name w:val="nlm-surname"/>
    <w:basedOn w:val="Standaardalinea-lettertype"/>
    <w:rsid w:val="00861A78"/>
  </w:style>
  <w:style w:type="character" w:customStyle="1" w:styleId="highwire-cite-metadata-journal">
    <w:name w:val="highwire-cite-metadata-journal"/>
    <w:basedOn w:val="Standaardalinea-lettertype"/>
    <w:rsid w:val="00861A78"/>
  </w:style>
  <w:style w:type="character" w:customStyle="1" w:styleId="highwire-cite-metadata-year">
    <w:name w:val="highwire-cite-metadata-year"/>
    <w:basedOn w:val="Standaardalinea-lettertype"/>
    <w:rsid w:val="00861A78"/>
  </w:style>
  <w:style w:type="character" w:customStyle="1" w:styleId="highwire-cite-metadata-volume">
    <w:name w:val="highwire-cite-metadata-volume"/>
    <w:basedOn w:val="Standaardalinea-lettertype"/>
    <w:rsid w:val="00861A78"/>
  </w:style>
  <w:style w:type="character" w:customStyle="1" w:styleId="highwire-cite-metadata-pages">
    <w:name w:val="highwire-cite-metadata-pages"/>
    <w:basedOn w:val="Standaardalinea-lettertype"/>
    <w:rsid w:val="00861A78"/>
  </w:style>
  <w:style w:type="character" w:styleId="GevolgdeHyperlink">
    <w:name w:val="FollowedHyperlink"/>
    <w:basedOn w:val="Standaardalinea-lettertype"/>
    <w:uiPriority w:val="99"/>
    <w:semiHidden/>
    <w:unhideWhenUsed/>
    <w:rsid w:val="00606C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93519">
      <w:bodyDiv w:val="1"/>
      <w:marLeft w:val="0"/>
      <w:marRight w:val="0"/>
      <w:marTop w:val="0"/>
      <w:marBottom w:val="0"/>
      <w:divBdr>
        <w:top w:val="none" w:sz="0" w:space="0" w:color="auto"/>
        <w:left w:val="none" w:sz="0" w:space="0" w:color="auto"/>
        <w:bottom w:val="none" w:sz="0" w:space="0" w:color="auto"/>
        <w:right w:val="none" w:sz="0" w:space="0" w:color="auto"/>
      </w:divBdr>
      <w:divsChild>
        <w:div w:id="1060442346">
          <w:marLeft w:val="0"/>
          <w:marRight w:val="0"/>
          <w:marTop w:val="0"/>
          <w:marBottom w:val="0"/>
          <w:divBdr>
            <w:top w:val="none" w:sz="0" w:space="0" w:color="auto"/>
            <w:left w:val="none" w:sz="0" w:space="0" w:color="auto"/>
            <w:bottom w:val="none" w:sz="0" w:space="0" w:color="auto"/>
            <w:right w:val="none" w:sz="0" w:space="0" w:color="auto"/>
          </w:divBdr>
        </w:div>
        <w:div w:id="30619865">
          <w:marLeft w:val="0"/>
          <w:marRight w:val="0"/>
          <w:marTop w:val="0"/>
          <w:marBottom w:val="0"/>
          <w:divBdr>
            <w:top w:val="none" w:sz="0" w:space="0" w:color="auto"/>
            <w:left w:val="none" w:sz="0" w:space="0" w:color="auto"/>
            <w:bottom w:val="none" w:sz="0" w:space="0" w:color="auto"/>
            <w:right w:val="none" w:sz="0" w:space="0" w:color="auto"/>
          </w:divBdr>
        </w:div>
        <w:div w:id="780763065">
          <w:marLeft w:val="0"/>
          <w:marRight w:val="0"/>
          <w:marTop w:val="0"/>
          <w:marBottom w:val="0"/>
          <w:divBdr>
            <w:top w:val="none" w:sz="0" w:space="0" w:color="auto"/>
            <w:left w:val="none" w:sz="0" w:space="0" w:color="auto"/>
            <w:bottom w:val="none" w:sz="0" w:space="0" w:color="auto"/>
            <w:right w:val="none" w:sz="0" w:space="0" w:color="auto"/>
          </w:divBdr>
        </w:div>
        <w:div w:id="635649566">
          <w:marLeft w:val="0"/>
          <w:marRight w:val="0"/>
          <w:marTop w:val="0"/>
          <w:marBottom w:val="0"/>
          <w:divBdr>
            <w:top w:val="none" w:sz="0" w:space="0" w:color="auto"/>
            <w:left w:val="none" w:sz="0" w:space="0" w:color="auto"/>
            <w:bottom w:val="none" w:sz="0" w:space="0" w:color="auto"/>
            <w:right w:val="none" w:sz="0" w:space="0" w:color="auto"/>
          </w:divBdr>
        </w:div>
        <w:div w:id="1317030173">
          <w:marLeft w:val="0"/>
          <w:marRight w:val="0"/>
          <w:marTop w:val="0"/>
          <w:marBottom w:val="0"/>
          <w:divBdr>
            <w:top w:val="none" w:sz="0" w:space="0" w:color="auto"/>
            <w:left w:val="none" w:sz="0" w:space="0" w:color="auto"/>
            <w:bottom w:val="none" w:sz="0" w:space="0" w:color="auto"/>
            <w:right w:val="none" w:sz="0" w:space="0" w:color="auto"/>
          </w:divBdr>
        </w:div>
        <w:div w:id="516964566">
          <w:marLeft w:val="0"/>
          <w:marRight w:val="0"/>
          <w:marTop w:val="0"/>
          <w:marBottom w:val="0"/>
          <w:divBdr>
            <w:top w:val="none" w:sz="0" w:space="0" w:color="auto"/>
            <w:left w:val="none" w:sz="0" w:space="0" w:color="auto"/>
            <w:bottom w:val="none" w:sz="0" w:space="0" w:color="auto"/>
            <w:right w:val="none" w:sz="0" w:space="0" w:color="auto"/>
          </w:divBdr>
        </w:div>
        <w:div w:id="865410082">
          <w:marLeft w:val="0"/>
          <w:marRight w:val="0"/>
          <w:marTop w:val="0"/>
          <w:marBottom w:val="0"/>
          <w:divBdr>
            <w:top w:val="none" w:sz="0" w:space="0" w:color="auto"/>
            <w:left w:val="none" w:sz="0" w:space="0" w:color="auto"/>
            <w:bottom w:val="none" w:sz="0" w:space="0" w:color="auto"/>
            <w:right w:val="none" w:sz="0" w:space="0" w:color="auto"/>
          </w:divBdr>
        </w:div>
        <w:div w:id="1103065565">
          <w:marLeft w:val="0"/>
          <w:marRight w:val="0"/>
          <w:marTop w:val="0"/>
          <w:marBottom w:val="0"/>
          <w:divBdr>
            <w:top w:val="none" w:sz="0" w:space="0" w:color="auto"/>
            <w:left w:val="none" w:sz="0" w:space="0" w:color="auto"/>
            <w:bottom w:val="none" w:sz="0" w:space="0" w:color="auto"/>
            <w:right w:val="none" w:sz="0" w:space="0" w:color="auto"/>
          </w:divBdr>
        </w:div>
        <w:div w:id="1500080984">
          <w:marLeft w:val="0"/>
          <w:marRight w:val="0"/>
          <w:marTop w:val="0"/>
          <w:marBottom w:val="0"/>
          <w:divBdr>
            <w:top w:val="none" w:sz="0" w:space="0" w:color="auto"/>
            <w:left w:val="none" w:sz="0" w:space="0" w:color="auto"/>
            <w:bottom w:val="none" w:sz="0" w:space="0" w:color="auto"/>
            <w:right w:val="none" w:sz="0" w:space="0" w:color="auto"/>
          </w:divBdr>
        </w:div>
        <w:div w:id="1985743531">
          <w:marLeft w:val="0"/>
          <w:marRight w:val="0"/>
          <w:marTop w:val="0"/>
          <w:marBottom w:val="0"/>
          <w:divBdr>
            <w:top w:val="none" w:sz="0" w:space="0" w:color="auto"/>
            <w:left w:val="none" w:sz="0" w:space="0" w:color="auto"/>
            <w:bottom w:val="none" w:sz="0" w:space="0" w:color="auto"/>
            <w:right w:val="none" w:sz="0" w:space="0" w:color="auto"/>
          </w:divBdr>
        </w:div>
        <w:div w:id="397485546">
          <w:marLeft w:val="0"/>
          <w:marRight w:val="0"/>
          <w:marTop w:val="0"/>
          <w:marBottom w:val="0"/>
          <w:divBdr>
            <w:top w:val="none" w:sz="0" w:space="0" w:color="auto"/>
            <w:left w:val="none" w:sz="0" w:space="0" w:color="auto"/>
            <w:bottom w:val="none" w:sz="0" w:space="0" w:color="auto"/>
            <w:right w:val="none" w:sz="0" w:space="0" w:color="auto"/>
          </w:divBdr>
        </w:div>
        <w:div w:id="1401559343">
          <w:marLeft w:val="0"/>
          <w:marRight w:val="0"/>
          <w:marTop w:val="0"/>
          <w:marBottom w:val="0"/>
          <w:divBdr>
            <w:top w:val="none" w:sz="0" w:space="0" w:color="auto"/>
            <w:left w:val="none" w:sz="0" w:space="0" w:color="auto"/>
            <w:bottom w:val="none" w:sz="0" w:space="0" w:color="auto"/>
            <w:right w:val="none" w:sz="0" w:space="0" w:color="auto"/>
          </w:divBdr>
        </w:div>
        <w:div w:id="1542088857">
          <w:marLeft w:val="0"/>
          <w:marRight w:val="0"/>
          <w:marTop w:val="0"/>
          <w:marBottom w:val="0"/>
          <w:divBdr>
            <w:top w:val="none" w:sz="0" w:space="0" w:color="auto"/>
            <w:left w:val="none" w:sz="0" w:space="0" w:color="auto"/>
            <w:bottom w:val="none" w:sz="0" w:space="0" w:color="auto"/>
            <w:right w:val="none" w:sz="0" w:space="0" w:color="auto"/>
          </w:divBdr>
        </w:div>
        <w:div w:id="1002900795">
          <w:marLeft w:val="0"/>
          <w:marRight w:val="0"/>
          <w:marTop w:val="0"/>
          <w:marBottom w:val="0"/>
          <w:divBdr>
            <w:top w:val="none" w:sz="0" w:space="0" w:color="auto"/>
            <w:left w:val="none" w:sz="0" w:space="0" w:color="auto"/>
            <w:bottom w:val="none" w:sz="0" w:space="0" w:color="auto"/>
            <w:right w:val="none" w:sz="0" w:space="0" w:color="auto"/>
          </w:divBdr>
        </w:div>
        <w:div w:id="1935627239">
          <w:marLeft w:val="0"/>
          <w:marRight w:val="0"/>
          <w:marTop w:val="0"/>
          <w:marBottom w:val="0"/>
          <w:divBdr>
            <w:top w:val="none" w:sz="0" w:space="0" w:color="auto"/>
            <w:left w:val="none" w:sz="0" w:space="0" w:color="auto"/>
            <w:bottom w:val="none" w:sz="0" w:space="0" w:color="auto"/>
            <w:right w:val="none" w:sz="0" w:space="0" w:color="auto"/>
          </w:divBdr>
        </w:div>
        <w:div w:id="1680889524">
          <w:marLeft w:val="0"/>
          <w:marRight w:val="0"/>
          <w:marTop w:val="0"/>
          <w:marBottom w:val="0"/>
          <w:divBdr>
            <w:top w:val="none" w:sz="0" w:space="0" w:color="auto"/>
            <w:left w:val="none" w:sz="0" w:space="0" w:color="auto"/>
            <w:bottom w:val="none" w:sz="0" w:space="0" w:color="auto"/>
            <w:right w:val="none" w:sz="0" w:space="0" w:color="auto"/>
          </w:divBdr>
        </w:div>
        <w:div w:id="1318219261">
          <w:marLeft w:val="0"/>
          <w:marRight w:val="0"/>
          <w:marTop w:val="0"/>
          <w:marBottom w:val="0"/>
          <w:divBdr>
            <w:top w:val="none" w:sz="0" w:space="0" w:color="auto"/>
            <w:left w:val="none" w:sz="0" w:space="0" w:color="auto"/>
            <w:bottom w:val="none" w:sz="0" w:space="0" w:color="auto"/>
            <w:right w:val="none" w:sz="0" w:space="0" w:color="auto"/>
          </w:divBdr>
        </w:div>
        <w:div w:id="1933931796">
          <w:marLeft w:val="0"/>
          <w:marRight w:val="0"/>
          <w:marTop w:val="0"/>
          <w:marBottom w:val="0"/>
          <w:divBdr>
            <w:top w:val="none" w:sz="0" w:space="0" w:color="auto"/>
            <w:left w:val="none" w:sz="0" w:space="0" w:color="auto"/>
            <w:bottom w:val="none" w:sz="0" w:space="0" w:color="auto"/>
            <w:right w:val="none" w:sz="0" w:space="0" w:color="auto"/>
          </w:divBdr>
        </w:div>
        <w:div w:id="888955912">
          <w:marLeft w:val="0"/>
          <w:marRight w:val="0"/>
          <w:marTop w:val="0"/>
          <w:marBottom w:val="0"/>
          <w:divBdr>
            <w:top w:val="none" w:sz="0" w:space="0" w:color="auto"/>
            <w:left w:val="none" w:sz="0" w:space="0" w:color="auto"/>
            <w:bottom w:val="none" w:sz="0" w:space="0" w:color="auto"/>
            <w:right w:val="none" w:sz="0" w:space="0" w:color="auto"/>
          </w:divBdr>
        </w:div>
        <w:div w:id="954019732">
          <w:marLeft w:val="0"/>
          <w:marRight w:val="0"/>
          <w:marTop w:val="0"/>
          <w:marBottom w:val="0"/>
          <w:divBdr>
            <w:top w:val="none" w:sz="0" w:space="0" w:color="auto"/>
            <w:left w:val="none" w:sz="0" w:space="0" w:color="auto"/>
            <w:bottom w:val="none" w:sz="0" w:space="0" w:color="auto"/>
            <w:right w:val="none" w:sz="0" w:space="0" w:color="auto"/>
          </w:divBdr>
        </w:div>
        <w:div w:id="1309169375">
          <w:marLeft w:val="0"/>
          <w:marRight w:val="0"/>
          <w:marTop w:val="0"/>
          <w:marBottom w:val="0"/>
          <w:divBdr>
            <w:top w:val="none" w:sz="0" w:space="0" w:color="auto"/>
            <w:left w:val="none" w:sz="0" w:space="0" w:color="auto"/>
            <w:bottom w:val="none" w:sz="0" w:space="0" w:color="auto"/>
            <w:right w:val="none" w:sz="0" w:space="0" w:color="auto"/>
          </w:divBdr>
        </w:div>
        <w:div w:id="488987145">
          <w:marLeft w:val="0"/>
          <w:marRight w:val="0"/>
          <w:marTop w:val="0"/>
          <w:marBottom w:val="0"/>
          <w:divBdr>
            <w:top w:val="none" w:sz="0" w:space="0" w:color="auto"/>
            <w:left w:val="none" w:sz="0" w:space="0" w:color="auto"/>
            <w:bottom w:val="none" w:sz="0" w:space="0" w:color="auto"/>
            <w:right w:val="none" w:sz="0" w:space="0" w:color="auto"/>
          </w:divBdr>
        </w:div>
        <w:div w:id="661391463">
          <w:marLeft w:val="0"/>
          <w:marRight w:val="0"/>
          <w:marTop w:val="0"/>
          <w:marBottom w:val="0"/>
          <w:divBdr>
            <w:top w:val="none" w:sz="0" w:space="0" w:color="auto"/>
            <w:left w:val="none" w:sz="0" w:space="0" w:color="auto"/>
            <w:bottom w:val="none" w:sz="0" w:space="0" w:color="auto"/>
            <w:right w:val="none" w:sz="0" w:space="0" w:color="auto"/>
          </w:divBdr>
        </w:div>
        <w:div w:id="1532452631">
          <w:marLeft w:val="0"/>
          <w:marRight w:val="0"/>
          <w:marTop w:val="0"/>
          <w:marBottom w:val="0"/>
          <w:divBdr>
            <w:top w:val="none" w:sz="0" w:space="0" w:color="auto"/>
            <w:left w:val="none" w:sz="0" w:space="0" w:color="auto"/>
            <w:bottom w:val="none" w:sz="0" w:space="0" w:color="auto"/>
            <w:right w:val="none" w:sz="0" w:space="0" w:color="auto"/>
          </w:divBdr>
        </w:div>
        <w:div w:id="1948270110">
          <w:marLeft w:val="0"/>
          <w:marRight w:val="0"/>
          <w:marTop w:val="0"/>
          <w:marBottom w:val="0"/>
          <w:divBdr>
            <w:top w:val="none" w:sz="0" w:space="0" w:color="auto"/>
            <w:left w:val="none" w:sz="0" w:space="0" w:color="auto"/>
            <w:bottom w:val="none" w:sz="0" w:space="0" w:color="auto"/>
            <w:right w:val="none" w:sz="0" w:space="0" w:color="auto"/>
          </w:divBdr>
        </w:div>
        <w:div w:id="664624101">
          <w:marLeft w:val="0"/>
          <w:marRight w:val="0"/>
          <w:marTop w:val="0"/>
          <w:marBottom w:val="0"/>
          <w:divBdr>
            <w:top w:val="none" w:sz="0" w:space="0" w:color="auto"/>
            <w:left w:val="none" w:sz="0" w:space="0" w:color="auto"/>
            <w:bottom w:val="none" w:sz="0" w:space="0" w:color="auto"/>
            <w:right w:val="none" w:sz="0" w:space="0" w:color="auto"/>
          </w:divBdr>
        </w:div>
        <w:div w:id="575673399">
          <w:marLeft w:val="0"/>
          <w:marRight w:val="0"/>
          <w:marTop w:val="0"/>
          <w:marBottom w:val="0"/>
          <w:divBdr>
            <w:top w:val="none" w:sz="0" w:space="0" w:color="auto"/>
            <w:left w:val="none" w:sz="0" w:space="0" w:color="auto"/>
            <w:bottom w:val="none" w:sz="0" w:space="0" w:color="auto"/>
            <w:right w:val="none" w:sz="0" w:space="0" w:color="auto"/>
          </w:divBdr>
        </w:div>
      </w:divsChild>
    </w:div>
    <w:div w:id="530538620">
      <w:bodyDiv w:val="1"/>
      <w:marLeft w:val="0"/>
      <w:marRight w:val="0"/>
      <w:marTop w:val="0"/>
      <w:marBottom w:val="0"/>
      <w:divBdr>
        <w:top w:val="none" w:sz="0" w:space="0" w:color="auto"/>
        <w:left w:val="none" w:sz="0" w:space="0" w:color="auto"/>
        <w:bottom w:val="none" w:sz="0" w:space="0" w:color="auto"/>
        <w:right w:val="none" w:sz="0" w:space="0" w:color="auto"/>
      </w:divBdr>
      <w:divsChild>
        <w:div w:id="1932279674">
          <w:marLeft w:val="0"/>
          <w:marRight w:val="0"/>
          <w:marTop w:val="0"/>
          <w:marBottom w:val="0"/>
          <w:divBdr>
            <w:top w:val="none" w:sz="0" w:space="0" w:color="auto"/>
            <w:left w:val="none" w:sz="0" w:space="0" w:color="auto"/>
            <w:bottom w:val="none" w:sz="0" w:space="0" w:color="auto"/>
            <w:right w:val="none" w:sz="0" w:space="0" w:color="auto"/>
          </w:divBdr>
          <w:divsChild>
            <w:div w:id="1853909748">
              <w:marLeft w:val="0"/>
              <w:marRight w:val="0"/>
              <w:marTop w:val="0"/>
              <w:marBottom w:val="0"/>
              <w:divBdr>
                <w:top w:val="none" w:sz="0" w:space="0" w:color="auto"/>
                <w:left w:val="none" w:sz="0" w:space="0" w:color="auto"/>
                <w:bottom w:val="none" w:sz="0" w:space="0" w:color="auto"/>
                <w:right w:val="none" w:sz="0" w:space="0" w:color="auto"/>
              </w:divBdr>
            </w:div>
            <w:div w:id="991327922">
              <w:marLeft w:val="0"/>
              <w:marRight w:val="0"/>
              <w:marTop w:val="0"/>
              <w:marBottom w:val="0"/>
              <w:divBdr>
                <w:top w:val="none" w:sz="0" w:space="0" w:color="auto"/>
                <w:left w:val="none" w:sz="0" w:space="0" w:color="auto"/>
                <w:bottom w:val="none" w:sz="0" w:space="0" w:color="auto"/>
                <w:right w:val="none" w:sz="0" w:space="0" w:color="auto"/>
              </w:divBdr>
            </w:div>
            <w:div w:id="627854774">
              <w:marLeft w:val="0"/>
              <w:marRight w:val="0"/>
              <w:marTop w:val="0"/>
              <w:marBottom w:val="0"/>
              <w:divBdr>
                <w:top w:val="none" w:sz="0" w:space="0" w:color="auto"/>
                <w:left w:val="none" w:sz="0" w:space="0" w:color="auto"/>
                <w:bottom w:val="none" w:sz="0" w:space="0" w:color="auto"/>
                <w:right w:val="none" w:sz="0" w:space="0" w:color="auto"/>
              </w:divBdr>
            </w:div>
            <w:div w:id="1282684454">
              <w:marLeft w:val="0"/>
              <w:marRight w:val="0"/>
              <w:marTop w:val="0"/>
              <w:marBottom w:val="0"/>
              <w:divBdr>
                <w:top w:val="none" w:sz="0" w:space="0" w:color="auto"/>
                <w:left w:val="none" w:sz="0" w:space="0" w:color="auto"/>
                <w:bottom w:val="none" w:sz="0" w:space="0" w:color="auto"/>
                <w:right w:val="none" w:sz="0" w:space="0" w:color="auto"/>
              </w:divBdr>
            </w:div>
          </w:divsChild>
        </w:div>
        <w:div w:id="1402365875">
          <w:marLeft w:val="0"/>
          <w:marRight w:val="0"/>
          <w:marTop w:val="0"/>
          <w:marBottom w:val="0"/>
          <w:divBdr>
            <w:top w:val="none" w:sz="0" w:space="0" w:color="auto"/>
            <w:left w:val="none" w:sz="0" w:space="0" w:color="auto"/>
            <w:bottom w:val="none" w:sz="0" w:space="0" w:color="auto"/>
            <w:right w:val="none" w:sz="0" w:space="0" w:color="auto"/>
          </w:divBdr>
        </w:div>
        <w:div w:id="1899243254">
          <w:marLeft w:val="0"/>
          <w:marRight w:val="0"/>
          <w:marTop w:val="0"/>
          <w:marBottom w:val="0"/>
          <w:divBdr>
            <w:top w:val="none" w:sz="0" w:space="0" w:color="auto"/>
            <w:left w:val="none" w:sz="0" w:space="0" w:color="auto"/>
            <w:bottom w:val="none" w:sz="0" w:space="0" w:color="auto"/>
            <w:right w:val="none" w:sz="0" w:space="0" w:color="auto"/>
          </w:divBdr>
        </w:div>
        <w:div w:id="1358584024">
          <w:marLeft w:val="0"/>
          <w:marRight w:val="0"/>
          <w:marTop w:val="0"/>
          <w:marBottom w:val="0"/>
          <w:divBdr>
            <w:top w:val="none" w:sz="0" w:space="0" w:color="auto"/>
            <w:left w:val="none" w:sz="0" w:space="0" w:color="auto"/>
            <w:bottom w:val="none" w:sz="0" w:space="0" w:color="auto"/>
            <w:right w:val="none" w:sz="0" w:space="0" w:color="auto"/>
          </w:divBdr>
        </w:div>
        <w:div w:id="2080977776">
          <w:marLeft w:val="0"/>
          <w:marRight w:val="0"/>
          <w:marTop w:val="0"/>
          <w:marBottom w:val="0"/>
          <w:divBdr>
            <w:top w:val="none" w:sz="0" w:space="0" w:color="auto"/>
            <w:left w:val="none" w:sz="0" w:space="0" w:color="auto"/>
            <w:bottom w:val="none" w:sz="0" w:space="0" w:color="auto"/>
            <w:right w:val="none" w:sz="0" w:space="0" w:color="auto"/>
          </w:divBdr>
        </w:div>
        <w:div w:id="1908883264">
          <w:marLeft w:val="0"/>
          <w:marRight w:val="0"/>
          <w:marTop w:val="0"/>
          <w:marBottom w:val="0"/>
          <w:divBdr>
            <w:top w:val="none" w:sz="0" w:space="0" w:color="auto"/>
            <w:left w:val="none" w:sz="0" w:space="0" w:color="auto"/>
            <w:bottom w:val="none" w:sz="0" w:space="0" w:color="auto"/>
            <w:right w:val="none" w:sz="0" w:space="0" w:color="auto"/>
          </w:divBdr>
        </w:div>
      </w:divsChild>
    </w:div>
    <w:div w:id="585386339">
      <w:bodyDiv w:val="1"/>
      <w:marLeft w:val="0"/>
      <w:marRight w:val="0"/>
      <w:marTop w:val="0"/>
      <w:marBottom w:val="0"/>
      <w:divBdr>
        <w:top w:val="none" w:sz="0" w:space="0" w:color="auto"/>
        <w:left w:val="none" w:sz="0" w:space="0" w:color="auto"/>
        <w:bottom w:val="none" w:sz="0" w:space="0" w:color="auto"/>
        <w:right w:val="none" w:sz="0" w:space="0" w:color="auto"/>
      </w:divBdr>
    </w:div>
    <w:div w:id="854420394">
      <w:bodyDiv w:val="1"/>
      <w:marLeft w:val="0"/>
      <w:marRight w:val="0"/>
      <w:marTop w:val="0"/>
      <w:marBottom w:val="0"/>
      <w:divBdr>
        <w:top w:val="none" w:sz="0" w:space="0" w:color="auto"/>
        <w:left w:val="none" w:sz="0" w:space="0" w:color="auto"/>
        <w:bottom w:val="none" w:sz="0" w:space="0" w:color="auto"/>
        <w:right w:val="none" w:sz="0" w:space="0" w:color="auto"/>
      </w:divBdr>
    </w:div>
    <w:div w:id="1129666374">
      <w:bodyDiv w:val="1"/>
      <w:marLeft w:val="0"/>
      <w:marRight w:val="0"/>
      <w:marTop w:val="0"/>
      <w:marBottom w:val="0"/>
      <w:divBdr>
        <w:top w:val="none" w:sz="0" w:space="0" w:color="auto"/>
        <w:left w:val="none" w:sz="0" w:space="0" w:color="auto"/>
        <w:bottom w:val="none" w:sz="0" w:space="0" w:color="auto"/>
        <w:right w:val="none" w:sz="0" w:space="0" w:color="auto"/>
      </w:divBdr>
    </w:div>
    <w:div w:id="1488478200">
      <w:bodyDiv w:val="1"/>
      <w:marLeft w:val="0"/>
      <w:marRight w:val="0"/>
      <w:marTop w:val="0"/>
      <w:marBottom w:val="0"/>
      <w:divBdr>
        <w:top w:val="none" w:sz="0" w:space="0" w:color="auto"/>
        <w:left w:val="none" w:sz="0" w:space="0" w:color="auto"/>
        <w:bottom w:val="none" w:sz="0" w:space="0" w:color="auto"/>
        <w:right w:val="none" w:sz="0" w:space="0" w:color="auto"/>
      </w:divBdr>
      <w:divsChild>
        <w:div w:id="1502427578">
          <w:marLeft w:val="0"/>
          <w:marRight w:val="0"/>
          <w:marTop w:val="0"/>
          <w:marBottom w:val="0"/>
          <w:divBdr>
            <w:top w:val="none" w:sz="0" w:space="0" w:color="auto"/>
            <w:left w:val="none" w:sz="0" w:space="0" w:color="auto"/>
            <w:bottom w:val="none" w:sz="0" w:space="0" w:color="auto"/>
            <w:right w:val="none" w:sz="0" w:space="0" w:color="auto"/>
          </w:divBdr>
        </w:div>
        <w:div w:id="967012912">
          <w:marLeft w:val="0"/>
          <w:marRight w:val="0"/>
          <w:marTop w:val="0"/>
          <w:marBottom w:val="0"/>
          <w:divBdr>
            <w:top w:val="none" w:sz="0" w:space="0" w:color="auto"/>
            <w:left w:val="none" w:sz="0" w:space="0" w:color="auto"/>
            <w:bottom w:val="none" w:sz="0" w:space="0" w:color="auto"/>
            <w:right w:val="none" w:sz="0" w:space="0" w:color="auto"/>
          </w:divBdr>
        </w:div>
        <w:div w:id="1255093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eurheartj/ehw128" TargetMode="External"/><Relationship Id="rId18" Type="http://schemas.openxmlformats.org/officeDocument/2006/relationships/hyperlink" Target="https://doi.org/10.2337/diacare.26.8.2433" TargetMode="External"/><Relationship Id="rId26" Type="http://schemas.openxmlformats.org/officeDocument/2006/relationships/hyperlink" Target="https://doi.org/10.1172/jci24351" TargetMode="External"/><Relationship Id="rId3" Type="http://schemas.openxmlformats.org/officeDocument/2006/relationships/settings" Target="settings.xml"/><Relationship Id="rId21" Type="http://schemas.openxmlformats.org/officeDocument/2006/relationships/hyperlink" Target="https://doi.org/10.1093/eurjhf/hfp037" TargetMode="External"/><Relationship Id="rId34" Type="http://schemas.openxmlformats.org/officeDocument/2006/relationships/theme" Target="theme/theme1.xml"/><Relationship Id="rId7" Type="http://schemas.openxmlformats.org/officeDocument/2006/relationships/hyperlink" Target="https://www.news-medical.net/health/Structure-and-Function-of-the-Heart.aspx." TargetMode="External"/><Relationship Id="rId12" Type="http://schemas.openxmlformats.org/officeDocument/2006/relationships/hyperlink" Target="https://doi.org/10.1093/eurheartj/ehw128" TargetMode="External"/><Relationship Id="rId17" Type="http://schemas.openxmlformats.org/officeDocument/2006/relationships/hyperlink" Target="https://doi.org/10.2337/diacare.26.8.2433" TargetMode="External"/><Relationship Id="rId25" Type="http://schemas.openxmlformats.org/officeDocument/2006/relationships/hyperlink" Target="https://doi.org/10.1177/204748732096198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72/jci24351" TargetMode="External"/><Relationship Id="rId20" Type="http://schemas.openxmlformats.org/officeDocument/2006/relationships/hyperlink" Target="https://doi.org/10.1016/s0735-1097(01)01195-0" TargetMode="External"/><Relationship Id="rId29" Type="http://schemas.openxmlformats.org/officeDocument/2006/relationships/hyperlink" Target="https://doi.org/10.1093/cvr/cvn074" TargetMode="External"/><Relationship Id="rId1" Type="http://schemas.openxmlformats.org/officeDocument/2006/relationships/numbering" Target="numbering.xml"/><Relationship Id="rId6" Type="http://schemas.openxmlformats.org/officeDocument/2006/relationships/hyperlink" Target="https://www.news-medical.net/health/Structure-and-Function-of-the-Heart.aspx" TargetMode="External"/><Relationship Id="rId11" Type="http://schemas.openxmlformats.org/officeDocument/2006/relationships/hyperlink" Target="https://doi.org/10.1093/eurheartj/ehw128" TargetMode="External"/><Relationship Id="rId24" Type="http://schemas.openxmlformats.org/officeDocument/2006/relationships/hyperlink" Target="https://www.news-medical.net/health/Structure-and-Function-of-the-Heart.aspx" TargetMode="External"/><Relationship Id="rId32" Type="http://schemas.openxmlformats.org/officeDocument/2006/relationships/hyperlink" Target="https://doi.org/10.1093/eurheartj/ehw128" TargetMode="External"/><Relationship Id="rId5" Type="http://schemas.openxmlformats.org/officeDocument/2006/relationships/image" Target="media/image1.jpeg"/><Relationship Id="rId15" Type="http://schemas.openxmlformats.org/officeDocument/2006/relationships/hyperlink" Target="https://doi.org/10.1177/2047487320961980" TargetMode="External"/><Relationship Id="rId23" Type="http://schemas.openxmlformats.org/officeDocument/2006/relationships/hyperlink" Target="https://doi.org/10.1177/2047487320961980" TargetMode="External"/><Relationship Id="rId28" Type="http://schemas.openxmlformats.org/officeDocument/2006/relationships/hyperlink" Target="https://doi.org/10.1093/eurjhf/hfp037" TargetMode="External"/><Relationship Id="rId10" Type="http://schemas.openxmlformats.org/officeDocument/2006/relationships/hyperlink" Target="https://doi.org/10.1093/eurheartj/ehw128" TargetMode="External"/><Relationship Id="rId19" Type="http://schemas.openxmlformats.org/officeDocument/2006/relationships/hyperlink" Target="https://doi.org/10.2337/diacare.26.8.2433" TargetMode="External"/><Relationship Id="rId31" Type="http://schemas.openxmlformats.org/officeDocument/2006/relationships/hyperlink" Target="https://doi.org/10.1093/eurheartj/ehw128" TargetMode="External"/><Relationship Id="rId4" Type="http://schemas.openxmlformats.org/officeDocument/2006/relationships/webSettings" Target="webSettings.xml"/><Relationship Id="rId9" Type="http://schemas.openxmlformats.org/officeDocument/2006/relationships/hyperlink" Target="https://doi.org/10.1093/eurheartj/ehw128" TargetMode="External"/><Relationship Id="rId14" Type="http://schemas.openxmlformats.org/officeDocument/2006/relationships/hyperlink" Target="https://pubmed.ncbi.nlm.nih.gov/1419262/" TargetMode="External"/><Relationship Id="rId22" Type="http://schemas.openxmlformats.org/officeDocument/2006/relationships/hyperlink" Target="https://doi.org/10.1093/cvr/cvn074" TargetMode="External"/><Relationship Id="rId27" Type="http://schemas.openxmlformats.org/officeDocument/2006/relationships/hyperlink" Target="https://doi.org/10.1016/s0735-1097(01)01195-0" TargetMode="External"/><Relationship Id="rId30" Type="http://schemas.openxmlformats.org/officeDocument/2006/relationships/hyperlink" Target="https://doi.org/10.2337/diacare.26.8.2433" TargetMode="External"/><Relationship Id="R2dc84ad95b154a9f" Type="http://schemas.microsoft.com/office/2019/09/relationships/intelligence" Target="intelligence.xml"/><Relationship Id="rId8" Type="http://schemas.openxmlformats.org/officeDocument/2006/relationships/hyperlink" Target="https://doi.org/10.1093/eurheartj/ehw128"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1264</Words>
  <Characters>6954</Characters>
  <Application>Microsoft Office Word</Application>
  <DocSecurity>0</DocSecurity>
  <Lines>57</Lines>
  <Paragraphs>16</Paragraphs>
  <ScaleCrop>false</ScaleCrop>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Zwerwer</dc:creator>
  <cp:keywords/>
  <dc:description/>
  <cp:lastModifiedBy>Mathijs Tak</cp:lastModifiedBy>
  <cp:revision>2</cp:revision>
  <dcterms:created xsi:type="dcterms:W3CDTF">2022-02-11T10:07:00Z</dcterms:created>
  <dcterms:modified xsi:type="dcterms:W3CDTF">2022-02-11T10:07:00Z</dcterms:modified>
</cp:coreProperties>
</file>