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331" w:rsidRDefault="005328D8">
      <w:r w:rsidRPr="005328D8">
        <w:t>Discussion with Vincent about data q</w:t>
      </w:r>
      <w:r>
        <w:t>uality:</w:t>
      </w:r>
    </w:p>
    <w:p w:rsidR="005328D8" w:rsidRDefault="005328D8">
      <w:r>
        <w:t>Checks (</w:t>
      </w:r>
      <w:r w:rsidRPr="005328D8">
        <w:rPr>
          <w:highlight w:val="yellow"/>
        </w:rPr>
        <w:t>Vincent’s answer</w:t>
      </w:r>
      <w:r>
        <w:t xml:space="preserve">): </w:t>
      </w:r>
    </w:p>
    <w:p w:rsidR="005328D8" w:rsidRDefault="005328D8" w:rsidP="005328D8">
      <w:pPr>
        <w:pStyle w:val="Paragraphedeliste"/>
        <w:numPr>
          <w:ilvl w:val="0"/>
          <w:numId w:val="1"/>
        </w:numPr>
        <w:shd w:val="clear" w:color="auto" w:fill="FFFFFF"/>
        <w:contextualSpacing/>
        <w:rPr>
          <w:rFonts w:eastAsia="Times New Roman"/>
          <w:color w:val="222222"/>
        </w:rPr>
      </w:pPr>
      <w:r>
        <w:rPr>
          <w:rFonts w:eastAsia="Times New Roman"/>
          <w:color w:val="222222"/>
          <w:u w:val="single"/>
        </w:rPr>
        <w:t xml:space="preserve">Comparison of </w:t>
      </w:r>
      <w:proofErr w:type="spellStart"/>
      <w:r>
        <w:rPr>
          <w:rFonts w:eastAsia="Times New Roman"/>
          <w:color w:val="222222"/>
          <w:u w:val="single"/>
        </w:rPr>
        <w:t>Nbouts</w:t>
      </w:r>
      <w:proofErr w:type="spellEnd"/>
      <w:r>
        <w:rPr>
          <w:rFonts w:eastAsia="Times New Roman"/>
          <w:color w:val="222222"/>
          <w:u w:val="single"/>
        </w:rPr>
        <w:t xml:space="preserve"> and </w:t>
      </w:r>
      <w:proofErr w:type="spellStart"/>
      <w:r>
        <w:rPr>
          <w:rFonts w:eastAsia="Times New Roman"/>
          <w:color w:val="222222"/>
          <w:u w:val="single"/>
        </w:rPr>
        <w:t>Nblocks</w:t>
      </w:r>
      <w:proofErr w:type="spellEnd"/>
      <w:r>
        <w:rPr>
          <w:rFonts w:eastAsia="Times New Roman"/>
          <w:color w:val="222222"/>
          <w:u w:val="single"/>
        </w:rPr>
        <w:t xml:space="preserve"> variables</w:t>
      </w:r>
      <w:r>
        <w:rPr>
          <w:rFonts w:eastAsia="Times New Roman"/>
          <w:color w:val="222222"/>
        </w:rPr>
        <w:t xml:space="preserve"> : Each of the </w:t>
      </w:r>
      <w:proofErr w:type="spellStart"/>
      <w:r>
        <w:rPr>
          <w:rFonts w:eastAsia="Times New Roman"/>
          <w:color w:val="222222"/>
        </w:rPr>
        <w:t>Nbouts</w:t>
      </w:r>
      <w:proofErr w:type="spellEnd"/>
      <w:r>
        <w:rPr>
          <w:rFonts w:eastAsia="Times New Roman"/>
          <w:color w:val="222222"/>
        </w:rPr>
        <w:t xml:space="preserve"> variable was equal to its corresponding </w:t>
      </w:r>
      <w:proofErr w:type="spellStart"/>
      <w:r>
        <w:rPr>
          <w:rFonts w:eastAsia="Times New Roman"/>
          <w:color w:val="222222"/>
        </w:rPr>
        <w:t>Nblock</w:t>
      </w:r>
      <w:proofErr w:type="spellEnd"/>
      <w:r>
        <w:rPr>
          <w:rFonts w:eastAsia="Times New Roman"/>
          <w:color w:val="222222"/>
        </w:rPr>
        <w:t xml:space="preserve"> variable.</w:t>
      </w:r>
    </w:p>
    <w:p w:rsidR="00EB0B4C" w:rsidRPr="00EB0B4C" w:rsidRDefault="005328D8" w:rsidP="005328D8">
      <w:pPr>
        <w:numPr>
          <w:ilvl w:val="0"/>
          <w:numId w:val="1"/>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u w:val="single"/>
        </w:rPr>
        <w:t>Check if total number of block (</w:t>
      </w:r>
      <w:proofErr w:type="spellStart"/>
      <w:r>
        <w:rPr>
          <w:rFonts w:ascii="Calibri" w:eastAsia="Times New Roman" w:hAnsi="Calibri" w:cs="Calibri"/>
          <w:color w:val="222222"/>
          <w:u w:val="single"/>
        </w:rPr>
        <w:t>Nblocks_day_total</w:t>
      </w:r>
      <w:proofErr w:type="spellEnd"/>
      <w:r>
        <w:rPr>
          <w:rFonts w:ascii="Calibri" w:eastAsia="Times New Roman" w:hAnsi="Calibri" w:cs="Calibri"/>
          <w:color w:val="222222"/>
          <w:u w:val="single"/>
        </w:rPr>
        <w:t>…) for each activity is equal to sum of “</w:t>
      </w:r>
      <w:proofErr w:type="spellStart"/>
      <w:r>
        <w:rPr>
          <w:rFonts w:ascii="Calibri" w:eastAsia="Times New Roman" w:hAnsi="Calibri" w:cs="Calibri"/>
          <w:color w:val="222222"/>
          <w:u w:val="single"/>
        </w:rPr>
        <w:t>unbouted</w:t>
      </w:r>
      <w:proofErr w:type="spellEnd"/>
      <w:r>
        <w:rPr>
          <w:rFonts w:ascii="Calibri" w:eastAsia="Times New Roman" w:hAnsi="Calibri" w:cs="Calibri"/>
          <w:color w:val="222222"/>
          <w:u w:val="single"/>
        </w:rPr>
        <w:t>” and “</w:t>
      </w:r>
      <w:proofErr w:type="spellStart"/>
      <w:r>
        <w:rPr>
          <w:rFonts w:ascii="Calibri" w:eastAsia="Times New Roman" w:hAnsi="Calibri" w:cs="Calibri"/>
          <w:color w:val="222222"/>
          <w:u w:val="single"/>
        </w:rPr>
        <w:t>bouted</w:t>
      </w:r>
      <w:proofErr w:type="spellEnd"/>
      <w:r>
        <w:rPr>
          <w:rFonts w:ascii="Calibri" w:eastAsia="Times New Roman" w:hAnsi="Calibri" w:cs="Calibri"/>
          <w:color w:val="222222"/>
          <w:u w:val="single"/>
        </w:rPr>
        <w:t>” blocks:</w:t>
      </w:r>
      <w:r>
        <w:rPr>
          <w:rFonts w:ascii="Calibri" w:eastAsia="Times New Roman" w:hAnsi="Calibri" w:cs="Calibri"/>
          <w:color w:val="222222"/>
        </w:rPr>
        <w:t xml:space="preserve"> This was true for IN and LIG. There was </w:t>
      </w:r>
      <w:r>
        <w:rPr>
          <w:rFonts w:ascii="Calibri" w:eastAsia="Times New Roman" w:hAnsi="Calibri" w:cs="Calibri"/>
          <w:b/>
          <w:bCs/>
          <w:color w:val="222222"/>
        </w:rPr>
        <w:t xml:space="preserve">difference for MVPA, </w:t>
      </w:r>
      <w:r>
        <w:rPr>
          <w:rFonts w:ascii="Calibri" w:eastAsia="Times New Roman" w:hAnsi="Calibri" w:cs="Calibri"/>
          <w:color w:val="000000"/>
        </w:rPr>
        <w:t>(</w:t>
      </w:r>
      <w:proofErr w:type="spellStart"/>
      <w:r>
        <w:rPr>
          <w:rFonts w:ascii="Calibri" w:eastAsia="Times New Roman" w:hAnsi="Calibri" w:cs="Calibri"/>
          <w:color w:val="000000"/>
        </w:rPr>
        <w:t>nblocks_day_mod_unbt_wei</w:t>
      </w:r>
      <w:proofErr w:type="spellEnd"/>
      <w:r>
        <w:rPr>
          <w:rFonts w:ascii="Calibri" w:eastAsia="Times New Roman" w:hAnsi="Calibri" w:cs="Calibri"/>
          <w:color w:val="000000"/>
        </w:rPr>
        <w:t xml:space="preserve"> + </w:t>
      </w:r>
      <w:proofErr w:type="spellStart"/>
      <w:r>
        <w:rPr>
          <w:rFonts w:ascii="Calibri" w:eastAsia="Times New Roman" w:hAnsi="Calibri" w:cs="Calibri"/>
          <w:color w:val="000000"/>
        </w:rPr>
        <w:t>nblocks_day_vig_unbt_wei</w:t>
      </w:r>
      <w:proofErr w:type="spellEnd"/>
      <w:r>
        <w:rPr>
          <w:rFonts w:ascii="Calibri" w:eastAsia="Times New Roman" w:hAnsi="Calibri" w:cs="Calibri"/>
          <w:color w:val="000000"/>
        </w:rPr>
        <w:t xml:space="preserve"> + nblocks_day_mvpa_bts_10_wei </w:t>
      </w:r>
      <w:r w:rsidRPr="005328D8">
        <w:rPr>
          <w:rFonts w:ascii="Calibri" w:eastAsia="Times New Roman" w:hAnsi="Calibri" w:cs="Calibri"/>
          <w:b/>
          <w:bCs/>
          <w:color w:val="202124"/>
          <w:shd w:val="clear" w:color="auto" w:fill="FFFFFF"/>
        </w:rPr>
        <w:t xml:space="preserve">≠ </w:t>
      </w:r>
      <w:proofErr w:type="spellStart"/>
      <w:r>
        <w:rPr>
          <w:rFonts w:ascii="Calibri" w:eastAsia="Times New Roman" w:hAnsi="Calibri" w:cs="Calibri"/>
          <w:color w:val="000000"/>
        </w:rPr>
        <w:t>nblocks_day_total_mod_wei</w:t>
      </w:r>
      <w:proofErr w:type="spellEnd"/>
      <w:r>
        <w:rPr>
          <w:rFonts w:ascii="Calibri" w:eastAsia="Times New Roman" w:hAnsi="Calibri" w:cs="Calibri"/>
          <w:color w:val="000000"/>
        </w:rPr>
        <w:t xml:space="preserve"> + </w:t>
      </w:r>
      <w:proofErr w:type="spellStart"/>
      <w:r>
        <w:rPr>
          <w:rFonts w:ascii="Calibri" w:eastAsia="Times New Roman" w:hAnsi="Calibri" w:cs="Calibri"/>
          <w:color w:val="000000"/>
        </w:rPr>
        <w:t>nblocks_day_total_vig_wei</w:t>
      </w:r>
      <w:proofErr w:type="spellEnd"/>
      <w:r>
        <w:rPr>
          <w:rFonts w:ascii="Calibri" w:eastAsia="Times New Roman" w:hAnsi="Calibri" w:cs="Calibri"/>
          <w:color w:val="000000"/>
        </w:rPr>
        <w:t xml:space="preserve">) </w:t>
      </w:r>
      <w:r>
        <w:rPr>
          <w:rFonts w:ascii="Calibri" w:eastAsia="Times New Roman" w:hAnsi="Calibri" w:cs="Calibri"/>
          <w:b/>
          <w:bCs/>
          <w:color w:val="222222"/>
        </w:rPr>
        <w:t>although it was small</w:t>
      </w:r>
      <w:r>
        <w:rPr>
          <w:rFonts w:ascii="Calibri" w:eastAsia="Times New Roman" w:hAnsi="Calibri" w:cs="Calibri"/>
          <w:b/>
          <w:bCs/>
          <w:color w:val="000000"/>
        </w:rPr>
        <w:t xml:space="preserve"> </w:t>
      </w:r>
      <w:r>
        <w:rPr>
          <w:rFonts w:ascii="Calibri" w:eastAsia="Times New Roman" w:hAnsi="Calibri" w:cs="Calibri"/>
          <w:color w:val="000000"/>
        </w:rPr>
        <w:t xml:space="preserve">(average </w:t>
      </w:r>
      <w:r w:rsidRPr="005328D8">
        <w:rPr>
          <w:rFonts w:ascii="Calibri" w:eastAsia="Times New Roman" w:hAnsi="Calibri" w:cs="Calibri"/>
          <w:color w:val="000000"/>
        </w:rPr>
        <w:t xml:space="preserve">difference: 0.983 bouts). </w:t>
      </w:r>
    </w:p>
    <w:p w:rsidR="005328D8" w:rsidRPr="00EB0B4C" w:rsidRDefault="005328D8" w:rsidP="00EB0B4C">
      <w:pPr>
        <w:shd w:val="clear" w:color="auto" w:fill="FFFFFF"/>
        <w:spacing w:after="0" w:line="240" w:lineRule="auto"/>
        <w:rPr>
          <w:rFonts w:ascii="Calibri" w:eastAsia="Times New Roman" w:hAnsi="Calibri" w:cs="Calibri"/>
          <w:color w:val="222222"/>
        </w:rPr>
      </w:pPr>
      <w:r w:rsidRPr="005328D8">
        <w:rPr>
          <w:rFonts w:ascii="Calibri" w:eastAsia="Times New Roman" w:hAnsi="Calibri" w:cs="Calibri"/>
          <w:color w:val="000000"/>
          <w:highlight w:val="yellow"/>
        </w:rPr>
        <w:t>THIS IS BECAUSE A SINGLE MVPA BOUT CAN REPRESENT MULTIPLE MOD AND/OR VIG BLOCKS</w:t>
      </w:r>
      <w:r>
        <w:rPr>
          <w:rFonts w:ascii="Calibri" w:eastAsia="Times New Roman" w:hAnsi="Calibri" w:cs="Calibri"/>
          <w:color w:val="000000"/>
          <w:highlight w:val="yellow"/>
        </w:rPr>
        <w:t xml:space="preserve">. </w:t>
      </w:r>
      <w:r w:rsidRPr="005328D8">
        <w:rPr>
          <w:rFonts w:ascii="Calibri" w:eastAsia="Times New Roman" w:hAnsi="Calibri" w:cs="Calibri"/>
          <w:color w:val="000000"/>
          <w:highlight w:val="yellow"/>
        </w:rPr>
        <w:t xml:space="preserve">When an </w:t>
      </w:r>
      <w:r>
        <w:rPr>
          <w:rFonts w:ascii="Calibri" w:eastAsia="Times New Roman" w:hAnsi="Calibri" w:cs="Calibri"/>
          <w:color w:val="000000"/>
          <w:highlight w:val="yellow"/>
        </w:rPr>
        <w:t>MOD</w:t>
      </w:r>
      <w:r w:rsidRPr="005328D8">
        <w:rPr>
          <w:rFonts w:ascii="Calibri" w:eastAsia="Times New Roman" w:hAnsi="Calibri" w:cs="Calibri"/>
          <w:color w:val="000000"/>
          <w:highlight w:val="yellow"/>
        </w:rPr>
        <w:t xml:space="preserve"> is followed by an </w:t>
      </w:r>
      <w:r>
        <w:rPr>
          <w:rFonts w:ascii="Calibri" w:eastAsia="Times New Roman" w:hAnsi="Calibri" w:cs="Calibri"/>
          <w:color w:val="000000"/>
          <w:highlight w:val="yellow"/>
        </w:rPr>
        <w:t xml:space="preserve">VIG </w:t>
      </w:r>
      <w:r w:rsidRPr="005328D8">
        <w:rPr>
          <w:rFonts w:ascii="Calibri" w:eastAsia="Times New Roman" w:hAnsi="Calibri" w:cs="Calibri"/>
          <w:color w:val="000000"/>
          <w:highlight w:val="yellow"/>
        </w:rPr>
        <w:t xml:space="preserve">bout they are both counted, but when part of </w:t>
      </w:r>
      <w:r>
        <w:rPr>
          <w:rFonts w:ascii="Calibri" w:eastAsia="Times New Roman" w:hAnsi="Calibri" w:cs="Calibri"/>
          <w:color w:val="000000"/>
          <w:highlight w:val="yellow"/>
        </w:rPr>
        <w:t>MVPA</w:t>
      </w:r>
      <w:r w:rsidRPr="005328D8">
        <w:rPr>
          <w:rFonts w:ascii="Calibri" w:eastAsia="Times New Roman" w:hAnsi="Calibri" w:cs="Calibri"/>
          <w:color w:val="000000"/>
          <w:highlight w:val="yellow"/>
        </w:rPr>
        <w:t xml:space="preserve"> they merge into a single larger bout. </w:t>
      </w:r>
    </w:p>
    <w:p w:rsidR="00EB0B4C" w:rsidRDefault="00EB0B4C" w:rsidP="00EB0B4C">
      <w:pPr>
        <w:shd w:val="clear" w:color="auto" w:fill="FFFFFF"/>
        <w:spacing w:after="0" w:line="240" w:lineRule="auto"/>
        <w:rPr>
          <w:rFonts w:ascii="Calibri" w:eastAsia="Times New Roman" w:hAnsi="Calibri" w:cs="Calibri"/>
          <w:color w:val="222222"/>
        </w:rPr>
      </w:pPr>
    </w:p>
    <w:p w:rsidR="00EB0B4C" w:rsidRDefault="005328D8" w:rsidP="005328D8">
      <w:pPr>
        <w:numPr>
          <w:ilvl w:val="0"/>
          <w:numId w:val="1"/>
        </w:numPr>
        <w:shd w:val="clear" w:color="auto" w:fill="FFFFFF"/>
        <w:spacing w:after="0" w:line="240" w:lineRule="auto"/>
        <w:rPr>
          <w:rFonts w:ascii="Calibri" w:eastAsia="Times New Roman" w:hAnsi="Calibri" w:cs="Calibri"/>
          <w:color w:val="222222"/>
        </w:rPr>
      </w:pPr>
      <w:r w:rsidRPr="005328D8">
        <w:rPr>
          <w:rFonts w:ascii="Calibri" w:eastAsia="Times New Roman" w:hAnsi="Calibri" w:cs="Calibri"/>
          <w:color w:val="222222"/>
          <w:u w:val="single"/>
        </w:rPr>
        <w:t>Comparison of </w:t>
      </w:r>
      <w:proofErr w:type="spellStart"/>
      <w:r w:rsidRPr="005328D8">
        <w:rPr>
          <w:rFonts w:ascii="Calibri" w:eastAsia="Times New Roman" w:hAnsi="Calibri" w:cs="Calibri"/>
          <w:color w:val="222222"/>
          <w:u w:val="single"/>
        </w:rPr>
        <w:t>Nblocks_day_total</w:t>
      </w:r>
      <w:proofErr w:type="spellEnd"/>
      <w:r w:rsidRPr="005328D8">
        <w:rPr>
          <w:rFonts w:ascii="Calibri" w:eastAsia="Times New Roman" w:hAnsi="Calibri" w:cs="Calibri"/>
          <w:color w:val="222222"/>
          <w:u w:val="single"/>
        </w:rPr>
        <w:t xml:space="preserve">... and </w:t>
      </w:r>
      <w:proofErr w:type="spellStart"/>
      <w:r w:rsidRPr="005328D8">
        <w:rPr>
          <w:rFonts w:ascii="Calibri" w:eastAsia="Times New Roman" w:hAnsi="Calibri" w:cs="Calibri"/>
          <w:color w:val="222222"/>
          <w:u w:val="single"/>
        </w:rPr>
        <w:t>FRAG_Nfragments</w:t>
      </w:r>
      <w:proofErr w:type="spellEnd"/>
      <w:r w:rsidRPr="005328D8">
        <w:rPr>
          <w:rFonts w:ascii="Calibri" w:eastAsia="Times New Roman" w:hAnsi="Calibri" w:cs="Calibri"/>
          <w:color w:val="222222"/>
          <w:u w:val="single"/>
        </w:rPr>
        <w:t>... variables:</w:t>
      </w:r>
      <w:r w:rsidRPr="005328D8">
        <w:rPr>
          <w:rFonts w:ascii="Calibri" w:eastAsia="Times New Roman" w:hAnsi="Calibri" w:cs="Calibri"/>
          <w:color w:val="222222"/>
        </w:rPr>
        <w:t>  As we do not consider any grace period, the total number of blocks must be equal to total number of fragments. We found</w:t>
      </w:r>
      <w:r w:rsidRPr="005328D8">
        <w:rPr>
          <w:rFonts w:ascii="Calibri" w:eastAsia="Times New Roman" w:hAnsi="Calibri" w:cs="Calibri"/>
          <w:b/>
          <w:bCs/>
          <w:color w:val="222222"/>
        </w:rPr>
        <w:t xml:space="preserve"> small differences between total number of blocks and total number of fragments for IN </w:t>
      </w:r>
      <w:r w:rsidRPr="005328D8">
        <w:rPr>
          <w:rFonts w:ascii="Calibri" w:eastAsia="Times New Roman" w:hAnsi="Calibri" w:cs="Calibri"/>
          <w:color w:val="000000"/>
        </w:rPr>
        <w:t xml:space="preserve">(average difference: 0.0232 blocks), </w:t>
      </w:r>
      <w:r w:rsidRPr="005328D8">
        <w:rPr>
          <w:rFonts w:ascii="Calibri" w:eastAsia="Times New Roman" w:hAnsi="Calibri" w:cs="Calibri"/>
          <w:b/>
          <w:bCs/>
          <w:color w:val="000000"/>
        </w:rPr>
        <w:t>LIG</w:t>
      </w:r>
      <w:r w:rsidRPr="005328D8">
        <w:rPr>
          <w:rFonts w:ascii="Calibri" w:eastAsia="Times New Roman" w:hAnsi="Calibri" w:cs="Calibri"/>
          <w:color w:val="000000"/>
        </w:rPr>
        <w:t xml:space="preserve"> (average difference: 0.164 blocks) and </w:t>
      </w:r>
      <w:r w:rsidRPr="005328D8">
        <w:rPr>
          <w:rFonts w:ascii="Calibri" w:eastAsia="Times New Roman" w:hAnsi="Calibri" w:cs="Calibri"/>
          <w:b/>
          <w:bCs/>
          <w:color w:val="000000"/>
        </w:rPr>
        <w:t>MVPA</w:t>
      </w:r>
      <w:r w:rsidRPr="005328D8">
        <w:rPr>
          <w:rFonts w:ascii="Calibri" w:eastAsia="Times New Roman" w:hAnsi="Calibri" w:cs="Calibri"/>
          <w:color w:val="000000"/>
        </w:rPr>
        <w:t xml:space="preserve"> (computed as </w:t>
      </w:r>
      <w:proofErr w:type="spellStart"/>
      <w:r w:rsidRPr="005328D8">
        <w:rPr>
          <w:rFonts w:ascii="Calibri" w:eastAsia="Times New Roman" w:hAnsi="Calibri" w:cs="Calibri"/>
          <w:color w:val="000000"/>
        </w:rPr>
        <w:t>nblocks_day_total_mod_wei</w:t>
      </w:r>
      <w:proofErr w:type="spellEnd"/>
      <w:r w:rsidRPr="005328D8">
        <w:rPr>
          <w:rFonts w:ascii="Calibri" w:eastAsia="Times New Roman" w:hAnsi="Calibri" w:cs="Calibri"/>
          <w:color w:val="000000"/>
        </w:rPr>
        <w:t xml:space="preserve"> + </w:t>
      </w:r>
      <w:proofErr w:type="spellStart"/>
      <w:r w:rsidRPr="005328D8">
        <w:rPr>
          <w:rFonts w:ascii="Calibri" w:eastAsia="Times New Roman" w:hAnsi="Calibri" w:cs="Calibri"/>
          <w:color w:val="000000"/>
        </w:rPr>
        <w:t>nblocks_day_total_vig_wei</w:t>
      </w:r>
      <w:proofErr w:type="spellEnd"/>
      <w:r w:rsidRPr="005328D8">
        <w:rPr>
          <w:rFonts w:ascii="Calibri" w:eastAsia="Times New Roman" w:hAnsi="Calibri" w:cs="Calibri"/>
          <w:color w:val="000000"/>
        </w:rPr>
        <w:t xml:space="preserve">; average difference: 0.62 blocks). </w:t>
      </w:r>
      <w:r w:rsidRPr="005328D8">
        <w:rPr>
          <w:rFonts w:ascii="Calibri" w:eastAsia="Times New Roman" w:hAnsi="Calibri" w:cs="Calibri"/>
          <w:color w:val="222222"/>
        </w:rPr>
        <w:t xml:space="preserve">For example, the comparison variables for IN were </w:t>
      </w:r>
      <w:proofErr w:type="spellStart"/>
      <w:r w:rsidRPr="005328D8">
        <w:rPr>
          <w:rFonts w:ascii="Calibri" w:eastAsia="Times New Roman" w:hAnsi="Calibri" w:cs="Calibri"/>
          <w:color w:val="222222"/>
        </w:rPr>
        <w:t>nblocks_day_total_in_wei</w:t>
      </w:r>
      <w:proofErr w:type="spellEnd"/>
      <w:r w:rsidRPr="005328D8">
        <w:rPr>
          <w:rFonts w:ascii="Calibri" w:eastAsia="Times New Roman" w:hAnsi="Calibri" w:cs="Calibri"/>
          <w:color w:val="222222"/>
        </w:rPr>
        <w:t xml:space="preserve"> vs frag_nfragments_1_day_wei. </w:t>
      </w:r>
    </w:p>
    <w:p w:rsidR="005328D8" w:rsidRDefault="005328D8" w:rsidP="00EB0B4C">
      <w:pPr>
        <w:shd w:val="clear" w:color="auto" w:fill="FFFFFF"/>
        <w:spacing w:after="0" w:line="240" w:lineRule="auto"/>
        <w:rPr>
          <w:rFonts w:ascii="Calibri" w:eastAsia="Times New Roman" w:hAnsi="Calibri" w:cs="Calibri"/>
          <w:color w:val="222222"/>
        </w:rPr>
      </w:pPr>
      <w:r w:rsidRPr="00EB0B4C">
        <w:rPr>
          <w:rFonts w:ascii="Calibri" w:eastAsia="Times New Roman" w:hAnsi="Calibri" w:cs="Calibri"/>
          <w:color w:val="222222"/>
          <w:highlight w:val="yellow"/>
        </w:rPr>
        <w:t xml:space="preserve">NFRAG VARIABLES ARE ONLY CALCULATED WHEN THERE ARE AT LEAST 10 FRAGMENTS IN A DAY. ONLY A FEW OF THE FRAG VARIABLES ARE CALCULATED REGARDLESS OF THE NUMBER OF FRAGMENTS. THIS MEANS THAT THESE DAYS ARE IGNORED FOR THE PERSONLEVEL SUMMARY FOR FRAG, BUT NOT IN THE PERSON LEVEL SUMMARY FOR NBLOCKS. </w:t>
      </w:r>
    </w:p>
    <w:p w:rsidR="00EB0B4C" w:rsidRDefault="00EB0B4C" w:rsidP="00EB0B4C">
      <w:pPr>
        <w:shd w:val="clear" w:color="auto" w:fill="FFFFFF"/>
        <w:spacing w:after="0" w:line="240" w:lineRule="auto"/>
        <w:rPr>
          <w:rFonts w:ascii="Calibri" w:eastAsia="Times New Roman" w:hAnsi="Calibri" w:cs="Calibri"/>
          <w:color w:val="222222"/>
        </w:rPr>
      </w:pPr>
    </w:p>
    <w:p w:rsidR="00EB0B4C" w:rsidRPr="00EB0B4C" w:rsidRDefault="00EB0B4C" w:rsidP="00EB0B4C">
      <w:pPr>
        <w:rPr>
          <w:rFonts w:ascii="Calibri" w:hAnsi="Calibri" w:cs="Calibri"/>
        </w:rPr>
      </w:pPr>
      <w:r w:rsidRPr="00EB0B4C">
        <w:rPr>
          <w:rFonts w:ascii="Calibri" w:hAnsi="Calibri" w:cs="Calibri"/>
          <w:color w:val="000000"/>
        </w:rPr>
        <w:t>If I understood well:</w:t>
      </w:r>
    </w:p>
    <w:p w:rsidR="00EB0B4C" w:rsidRPr="00EB0B4C" w:rsidRDefault="00EB0B4C" w:rsidP="00EB0B4C">
      <w:pPr>
        <w:rPr>
          <w:rFonts w:ascii="Calibri" w:hAnsi="Calibri" w:cs="Calibri"/>
        </w:rPr>
      </w:pPr>
      <w:r w:rsidRPr="00EB0B4C">
        <w:rPr>
          <w:rFonts w:ascii="Calibri" w:hAnsi="Calibri" w:cs="Calibri"/>
          <w:color w:val="000000"/>
        </w:rPr>
        <w:t xml:space="preserve">- if the </w:t>
      </w:r>
      <w:proofErr w:type="spellStart"/>
      <w:r w:rsidRPr="00EB0B4C">
        <w:rPr>
          <w:rFonts w:ascii="Calibri" w:hAnsi="Calibri" w:cs="Calibri"/>
          <w:color w:val="000000"/>
        </w:rPr>
        <w:t>nb</w:t>
      </w:r>
      <w:proofErr w:type="spellEnd"/>
      <w:r w:rsidRPr="00EB0B4C">
        <w:rPr>
          <w:rFonts w:ascii="Calibri" w:hAnsi="Calibri" w:cs="Calibri"/>
          <w:color w:val="000000"/>
        </w:rPr>
        <w:t xml:space="preserve"> of bouts during the day is </w:t>
      </w:r>
      <w:r w:rsidRPr="00EB0B4C">
        <w:rPr>
          <w:rFonts w:ascii="Calibri" w:hAnsi="Calibri" w:cs="Calibri"/>
          <w:b/>
          <w:color w:val="FF0000"/>
          <w:highlight w:val="yellow"/>
        </w:rPr>
        <w:t>&gt;</w:t>
      </w:r>
      <w:r w:rsidRPr="00EB0B4C">
        <w:rPr>
          <w:rFonts w:ascii="Calibri" w:hAnsi="Calibri" w:cs="Calibri"/>
          <w:b/>
          <w:color w:val="FF0000"/>
          <w:highlight w:val="yellow"/>
        </w:rPr>
        <w:t>=</w:t>
      </w:r>
      <w:r w:rsidRPr="00EB0B4C">
        <w:rPr>
          <w:rFonts w:ascii="Calibri" w:hAnsi="Calibri" w:cs="Calibri"/>
          <w:color w:val="000000"/>
        </w:rPr>
        <w:t xml:space="preserve"> 10 (</w:t>
      </w:r>
      <w:r w:rsidRPr="00EB0B4C">
        <w:rPr>
          <w:rFonts w:ascii="Calibri" w:hAnsi="Calibri" w:cs="Calibri"/>
          <w:color w:val="000000"/>
          <w:u w:val="single"/>
        </w:rPr>
        <w:t>in day-level summary</w:t>
      </w:r>
      <w:r w:rsidRPr="00EB0B4C">
        <w:rPr>
          <w:rFonts w:ascii="Calibri" w:hAnsi="Calibri" w:cs="Calibri"/>
          <w:color w:val="000000"/>
        </w:rPr>
        <w:t>): the day is included in fragmentation variables computation (</w:t>
      </w:r>
      <w:r w:rsidRPr="00EB0B4C">
        <w:rPr>
          <w:rFonts w:ascii="Calibri" w:hAnsi="Calibri" w:cs="Calibri"/>
          <w:color w:val="000000"/>
          <w:u w:val="single"/>
        </w:rPr>
        <w:t>in person-level summary</w:t>
      </w:r>
      <w:r w:rsidRPr="00EB0B4C">
        <w:rPr>
          <w:rFonts w:ascii="Calibri" w:hAnsi="Calibri" w:cs="Calibri"/>
          <w:color w:val="000000"/>
        </w:rPr>
        <w:t xml:space="preserve">). </w:t>
      </w:r>
    </w:p>
    <w:p w:rsidR="00EB0B4C" w:rsidRPr="00EB0B4C" w:rsidRDefault="00EB0B4C" w:rsidP="00EB0B4C">
      <w:pPr>
        <w:rPr>
          <w:rFonts w:ascii="Calibri" w:hAnsi="Calibri" w:cs="Calibri"/>
        </w:rPr>
      </w:pPr>
      <w:r w:rsidRPr="00EB0B4C">
        <w:rPr>
          <w:rFonts w:ascii="Calibri" w:hAnsi="Calibri" w:cs="Calibri"/>
          <w:color w:val="000000"/>
        </w:rPr>
        <w:t xml:space="preserve">- if the </w:t>
      </w:r>
      <w:proofErr w:type="spellStart"/>
      <w:r w:rsidRPr="00EB0B4C">
        <w:rPr>
          <w:rFonts w:ascii="Calibri" w:hAnsi="Calibri" w:cs="Calibri"/>
          <w:color w:val="000000"/>
        </w:rPr>
        <w:t>nb</w:t>
      </w:r>
      <w:proofErr w:type="spellEnd"/>
      <w:r w:rsidRPr="00EB0B4C">
        <w:rPr>
          <w:rFonts w:ascii="Calibri" w:hAnsi="Calibri" w:cs="Calibri"/>
          <w:color w:val="000000"/>
        </w:rPr>
        <w:t xml:space="preserve"> of bouts during the day is </w:t>
      </w:r>
      <w:r w:rsidRPr="00EB0B4C">
        <w:rPr>
          <w:rFonts w:ascii="Calibri" w:hAnsi="Calibri" w:cs="Calibri"/>
          <w:b/>
          <w:color w:val="FF0000"/>
          <w:highlight w:val="yellow"/>
        </w:rPr>
        <w:t>&lt;</w:t>
      </w:r>
      <w:r w:rsidRPr="00EB0B4C">
        <w:rPr>
          <w:rFonts w:ascii="Calibri" w:hAnsi="Calibri" w:cs="Calibri"/>
          <w:color w:val="000000"/>
        </w:rPr>
        <w:t xml:space="preserve"> 10 (</w:t>
      </w:r>
      <w:r w:rsidRPr="00EB0B4C">
        <w:rPr>
          <w:rFonts w:ascii="Calibri" w:hAnsi="Calibri" w:cs="Calibri"/>
          <w:color w:val="000000"/>
          <w:u w:val="single"/>
        </w:rPr>
        <w:t>in day-level summary</w:t>
      </w:r>
      <w:r w:rsidRPr="00EB0B4C">
        <w:rPr>
          <w:rFonts w:ascii="Calibri" w:hAnsi="Calibri" w:cs="Calibri"/>
          <w:color w:val="000000"/>
        </w:rPr>
        <w:t xml:space="preserve">): the day is </w:t>
      </w:r>
      <w:r w:rsidRPr="00EB0B4C">
        <w:rPr>
          <w:rFonts w:ascii="Calibri" w:hAnsi="Calibri" w:cs="Calibri"/>
          <w:color w:val="000000"/>
          <w:u w:val="single"/>
        </w:rPr>
        <w:t>excluded</w:t>
      </w:r>
      <w:r w:rsidRPr="00EB0B4C">
        <w:rPr>
          <w:rFonts w:ascii="Calibri" w:hAnsi="Calibri" w:cs="Calibri"/>
          <w:color w:val="000000"/>
        </w:rPr>
        <w:t xml:space="preserve"> from fragmentation variables computation (</w:t>
      </w:r>
      <w:r w:rsidRPr="00EB0B4C">
        <w:rPr>
          <w:rFonts w:ascii="Calibri" w:hAnsi="Calibri" w:cs="Calibri"/>
          <w:color w:val="000000"/>
          <w:u w:val="single"/>
        </w:rPr>
        <w:t>in person-level summary</w:t>
      </w:r>
      <w:r w:rsidRPr="00EB0B4C">
        <w:rPr>
          <w:rFonts w:ascii="Calibri" w:hAnsi="Calibri" w:cs="Calibri"/>
          <w:color w:val="000000"/>
        </w:rPr>
        <w:t xml:space="preserve">). </w:t>
      </w:r>
    </w:p>
    <w:p w:rsidR="00EB0B4C" w:rsidRPr="00EB0B4C" w:rsidRDefault="00EB0B4C" w:rsidP="00EB0B4C">
      <w:pPr>
        <w:shd w:val="clear" w:color="auto" w:fill="FFFFFF"/>
        <w:spacing w:after="0" w:line="240" w:lineRule="auto"/>
        <w:rPr>
          <w:rFonts w:ascii="Calibri" w:hAnsi="Calibri" w:cs="Calibri"/>
          <w:bCs/>
        </w:rPr>
      </w:pPr>
      <w:r w:rsidRPr="00EB0B4C">
        <w:rPr>
          <w:rFonts w:ascii="Calibri" w:hAnsi="Calibri" w:cs="Calibri"/>
          <w:bCs/>
        </w:rPr>
        <w:sym w:font="Wingdings" w:char="F0E0"/>
      </w:r>
      <w:r>
        <w:rPr>
          <w:rFonts w:ascii="Calibri" w:hAnsi="Calibri" w:cs="Calibri"/>
          <w:bCs/>
        </w:rPr>
        <w:t xml:space="preserve"> </w:t>
      </w:r>
      <w:r w:rsidRPr="00EB0B4C">
        <w:rPr>
          <w:rFonts w:ascii="Calibri" w:hAnsi="Calibri" w:cs="Calibri"/>
          <w:bCs/>
        </w:rPr>
        <w:t>Fu</w:t>
      </w:r>
      <w:r w:rsidRPr="00EB0B4C">
        <w:rPr>
          <w:lang w:eastAsia="fr-FR"/>
        </w:rPr>
        <w:t>rther, please note that this decision is made for the binary fragmentation variables and separately for the multiclass fragmentation variables</w:t>
      </w:r>
    </w:p>
    <w:p w:rsidR="00EB0B4C" w:rsidRDefault="00EB0B4C" w:rsidP="00EB0B4C">
      <w:pPr>
        <w:shd w:val="clear" w:color="auto" w:fill="FFFFFF"/>
        <w:spacing w:after="0" w:line="240" w:lineRule="auto"/>
        <w:rPr>
          <w:rFonts w:ascii="Calibri" w:eastAsia="Times New Roman" w:hAnsi="Calibri" w:cs="Calibri"/>
          <w:color w:val="222222"/>
          <w:highlight w:val="yellow"/>
        </w:rPr>
      </w:pPr>
    </w:p>
    <w:p w:rsidR="00EB0B4C" w:rsidRPr="00EB0B4C" w:rsidRDefault="00EB0B4C" w:rsidP="00EB0B4C">
      <w:pPr>
        <w:shd w:val="clear" w:color="auto" w:fill="FFFFFF"/>
        <w:spacing w:after="0" w:line="240" w:lineRule="auto"/>
        <w:rPr>
          <w:rFonts w:ascii="Calibri" w:eastAsia="Times New Roman" w:hAnsi="Calibri" w:cs="Calibri"/>
          <w:color w:val="222222"/>
        </w:rPr>
      </w:pPr>
      <w:r w:rsidRPr="00EB0B4C">
        <w:rPr>
          <w:rFonts w:ascii="Calibri" w:eastAsia="Times New Roman" w:hAnsi="Calibri" w:cs="Calibri"/>
          <w:color w:val="222222"/>
          <w:highlight w:val="yellow"/>
        </w:rPr>
        <w:t>TO CHECK THAT THE CALCULATION IS CORRECT YOU COULD INSTEAD COMPARE DAYLEVEL ESTIMATES AND EXCLUDE DAYS WHERE FRAG VARIABLES ARE MISSING.</w:t>
      </w:r>
    </w:p>
    <w:p w:rsidR="00EB0B4C" w:rsidRDefault="00EB0B4C" w:rsidP="00EB0B4C">
      <w:pPr>
        <w:shd w:val="clear" w:color="auto" w:fill="FFFFFF"/>
        <w:spacing w:after="0" w:line="240" w:lineRule="auto"/>
        <w:rPr>
          <w:rFonts w:ascii="Calibri" w:eastAsia="Times New Roman" w:hAnsi="Calibri" w:cs="Calibri"/>
          <w:color w:val="222222"/>
        </w:rPr>
      </w:pPr>
      <w:r w:rsidRPr="005328D8">
        <w:rPr>
          <w:rFonts w:ascii="Calibri" w:eastAsia="Times New Roman" w:hAnsi="Calibri" w:cs="Calibri"/>
          <w:color w:val="222222"/>
          <w:highlight w:val="yellow"/>
        </w:rPr>
        <w:t>THE PERSON LEVEL SUMMARY IS DERIVED IN THE SAME WAY FOR ALL VARIABLES AND THE CODE FOR THAT IS SHORT. SO, IF THERE IS A BUG IN THE CODE YOU SHOULD BE TO SPOT THIS IN DAYSUMMARY.</w:t>
      </w:r>
      <w:r>
        <w:rPr>
          <w:rFonts w:ascii="Calibri" w:eastAsia="Times New Roman" w:hAnsi="Calibri" w:cs="Calibri"/>
          <w:color w:val="222222"/>
        </w:rPr>
        <w:t xml:space="preserve"> </w:t>
      </w:r>
    </w:p>
    <w:p w:rsidR="00EB0B4C" w:rsidRDefault="00EB0B4C" w:rsidP="00EB0B4C">
      <w:pPr>
        <w:rPr>
          <w:rFonts w:ascii="Calibri" w:eastAsia="Times New Roman" w:hAnsi="Calibri" w:cs="Calibri"/>
          <w:color w:val="222222"/>
        </w:rPr>
      </w:pPr>
    </w:p>
    <w:p w:rsidR="00EB0B4C" w:rsidRPr="000E54A8" w:rsidRDefault="00EB0B4C" w:rsidP="00EB0B4C">
      <w:pPr>
        <w:rPr>
          <w:rFonts w:ascii="Calibri" w:hAnsi="Calibri" w:cs="Calibri"/>
          <w:i/>
        </w:rPr>
      </w:pPr>
      <w:r w:rsidRPr="000E54A8">
        <w:rPr>
          <w:rFonts w:ascii="Calibri" w:hAnsi="Calibri" w:cs="Calibri"/>
          <w:i/>
        </w:rPr>
        <w:t xml:space="preserve">I performed the check you suggested: in the day-level summary I excluded the days with less than 10 bouts and computed the average number of bouts per person. Then, I compared these estimates to the plain NFRAG variables in the person-level summary (FRAG_Nfragments_1_day_pla, </w:t>
      </w:r>
      <w:proofErr w:type="spellStart"/>
      <w:r w:rsidRPr="000E54A8">
        <w:rPr>
          <w:rFonts w:ascii="Calibri" w:hAnsi="Calibri" w:cs="Calibri"/>
          <w:i/>
        </w:rPr>
        <w:t>FRAG_Nfragments_LIPA_day_pla</w:t>
      </w:r>
      <w:proofErr w:type="spellEnd"/>
      <w:r w:rsidRPr="000E54A8">
        <w:rPr>
          <w:rFonts w:ascii="Calibri" w:hAnsi="Calibri" w:cs="Calibri"/>
          <w:i/>
        </w:rPr>
        <w:t xml:space="preserve">, </w:t>
      </w:r>
      <w:proofErr w:type="spellStart"/>
      <w:r w:rsidRPr="000E54A8">
        <w:rPr>
          <w:rFonts w:ascii="Calibri" w:hAnsi="Calibri" w:cs="Calibri"/>
          <w:i/>
        </w:rPr>
        <w:t>FRAG_Nfragments_MVPA_day_pla</w:t>
      </w:r>
      <w:proofErr w:type="spellEnd"/>
      <w:r w:rsidRPr="000E54A8">
        <w:rPr>
          <w:rFonts w:ascii="Calibri" w:hAnsi="Calibri" w:cs="Calibri"/>
          <w:i/>
        </w:rPr>
        <w:t>) (see attached the related code). </w:t>
      </w:r>
    </w:p>
    <w:p w:rsidR="00EB0B4C" w:rsidRPr="000E54A8" w:rsidRDefault="00EB0B4C" w:rsidP="00EB0B4C">
      <w:pPr>
        <w:rPr>
          <w:rFonts w:ascii="Calibri" w:hAnsi="Calibri" w:cs="Calibri"/>
          <w:i/>
        </w:rPr>
      </w:pPr>
      <w:r w:rsidRPr="000E54A8">
        <w:rPr>
          <w:rFonts w:ascii="Calibri" w:hAnsi="Calibri" w:cs="Calibri"/>
          <w:i/>
        </w:rPr>
        <w:lastRenderedPageBreak/>
        <w:t> </w:t>
      </w:r>
    </w:p>
    <w:p w:rsidR="00EB0B4C" w:rsidRPr="000E54A8" w:rsidRDefault="00EB0B4C" w:rsidP="00EB0B4C">
      <w:pPr>
        <w:rPr>
          <w:rFonts w:ascii="Calibri" w:hAnsi="Calibri" w:cs="Calibri"/>
          <w:i/>
        </w:rPr>
      </w:pPr>
      <w:r w:rsidRPr="000E54A8">
        <w:rPr>
          <w:rFonts w:ascii="Calibri" w:hAnsi="Calibri" w:cs="Calibri"/>
          <w:i/>
        </w:rPr>
        <w:t xml:space="preserve">I obtained similar estimates of </w:t>
      </w:r>
      <w:proofErr w:type="spellStart"/>
      <w:r w:rsidRPr="000E54A8">
        <w:rPr>
          <w:rFonts w:ascii="Calibri" w:hAnsi="Calibri" w:cs="Calibri"/>
          <w:i/>
        </w:rPr>
        <w:t>nb</w:t>
      </w:r>
      <w:proofErr w:type="spellEnd"/>
      <w:r w:rsidRPr="000E54A8">
        <w:rPr>
          <w:rFonts w:ascii="Calibri" w:hAnsi="Calibri" w:cs="Calibri"/>
          <w:i/>
        </w:rPr>
        <w:t xml:space="preserve"> of fragments at person level for IN and LIPA, with some exceptions (see in the script the </w:t>
      </w:r>
      <w:proofErr w:type="spellStart"/>
      <w:r w:rsidRPr="000E54A8">
        <w:rPr>
          <w:rFonts w:ascii="Calibri" w:hAnsi="Calibri" w:cs="Calibri"/>
          <w:i/>
        </w:rPr>
        <w:t>stno</w:t>
      </w:r>
      <w:proofErr w:type="spellEnd"/>
      <w:r w:rsidRPr="000E54A8">
        <w:rPr>
          <w:rFonts w:ascii="Calibri" w:hAnsi="Calibri" w:cs="Calibri"/>
          <w:i/>
        </w:rPr>
        <w:t xml:space="preserve"> where I found greater differences). I found different estimates of </w:t>
      </w:r>
      <w:proofErr w:type="spellStart"/>
      <w:r w:rsidRPr="000E54A8">
        <w:rPr>
          <w:rFonts w:ascii="Calibri" w:hAnsi="Calibri" w:cs="Calibri"/>
          <w:i/>
        </w:rPr>
        <w:t>nb</w:t>
      </w:r>
      <w:proofErr w:type="spellEnd"/>
      <w:r w:rsidRPr="000E54A8">
        <w:rPr>
          <w:rFonts w:ascii="Calibri" w:hAnsi="Calibri" w:cs="Calibri"/>
          <w:i/>
        </w:rPr>
        <w:t xml:space="preserve"> of MVPA fragments at person level (average diff: 2.37 fragments). Based on that, I computed daily number of MVPA fragments using all days (not excluding those with less than 10 bouts of MVPA) and found substantially lower difference (average diff : 0.00018 fragments). </w:t>
      </w:r>
    </w:p>
    <w:p w:rsidR="00EB0B4C" w:rsidRPr="000E54A8" w:rsidRDefault="00EB0B4C" w:rsidP="00EB0B4C">
      <w:pPr>
        <w:rPr>
          <w:rFonts w:ascii="Calibri" w:hAnsi="Calibri" w:cs="Calibri"/>
          <w:i/>
        </w:rPr>
      </w:pPr>
      <w:r w:rsidRPr="000E54A8">
        <w:rPr>
          <w:rFonts w:ascii="Calibri" w:hAnsi="Calibri" w:cs="Calibri"/>
          <w:b/>
          <w:bCs/>
          <w:i/>
        </w:rPr>
        <w:t xml:space="preserve">Question: are days with less than 10 bouts of MVPA included in the computation of </w:t>
      </w:r>
      <w:proofErr w:type="spellStart"/>
      <w:r w:rsidRPr="000E54A8">
        <w:rPr>
          <w:rFonts w:ascii="Calibri" w:hAnsi="Calibri" w:cs="Calibri"/>
          <w:b/>
          <w:bCs/>
          <w:i/>
        </w:rPr>
        <w:t>nb</w:t>
      </w:r>
      <w:proofErr w:type="spellEnd"/>
      <w:r w:rsidRPr="000E54A8">
        <w:rPr>
          <w:rFonts w:ascii="Calibri" w:hAnsi="Calibri" w:cs="Calibri"/>
          <w:b/>
          <w:bCs/>
          <w:i/>
        </w:rPr>
        <w:t xml:space="preserve"> of fragments at person-level? </w:t>
      </w:r>
    </w:p>
    <w:p w:rsidR="00EB0B4C" w:rsidRPr="00A82F95" w:rsidRDefault="00EB0B4C" w:rsidP="00A82F95">
      <w:r w:rsidRPr="000E54A8">
        <w:rPr>
          <w:highlight w:val="yellow"/>
        </w:rPr>
        <w:t>The number of MVPA fragments plays no role. Note that if there are no MVPA fragments then Nfragments_IN2MVPA = 0 and IN2MVPA_TP = 0, which is still informative and those days are part of the person summary. The only criteria for day exclusion is the number of fragments in the data, regardless of whether those fragments are LIPA or MVPA.</w:t>
      </w:r>
    </w:p>
    <w:p w:rsidR="00EB0B4C" w:rsidRDefault="00EB0B4C" w:rsidP="00EB0B4C">
      <w:pPr>
        <w:shd w:val="clear" w:color="auto" w:fill="FFFFFF"/>
        <w:spacing w:after="0" w:line="240" w:lineRule="auto"/>
        <w:rPr>
          <w:rFonts w:ascii="Calibri" w:eastAsia="Times New Roman" w:hAnsi="Calibri" w:cs="Calibri"/>
          <w:color w:val="222222"/>
        </w:rPr>
      </w:pPr>
    </w:p>
    <w:p w:rsidR="00EB0B4C" w:rsidRDefault="005328D8" w:rsidP="005328D8">
      <w:pPr>
        <w:numPr>
          <w:ilvl w:val="0"/>
          <w:numId w:val="1"/>
        </w:numPr>
        <w:shd w:val="clear" w:color="auto" w:fill="FFFFFF"/>
        <w:spacing w:after="0" w:line="240" w:lineRule="auto"/>
        <w:rPr>
          <w:rFonts w:ascii="Calibri" w:eastAsia="Times New Roman" w:hAnsi="Calibri" w:cs="Calibri"/>
          <w:color w:val="222222"/>
        </w:rPr>
      </w:pPr>
      <w:r w:rsidRPr="005328D8">
        <w:rPr>
          <w:rFonts w:ascii="Calibri" w:eastAsia="Times New Roman" w:hAnsi="Calibri" w:cs="Calibri"/>
          <w:color w:val="202124"/>
          <w:shd w:val="clear" w:color="auto" w:fill="FFFFFF"/>
        </w:rPr>
        <w:t xml:space="preserve">We would expect </w:t>
      </w:r>
      <w:r w:rsidRPr="005328D8">
        <w:rPr>
          <w:rFonts w:ascii="Calibri" w:eastAsia="Times New Roman" w:hAnsi="Calibri" w:cs="Calibri"/>
          <w:color w:val="202124"/>
          <w:u w:val="single"/>
          <w:shd w:val="clear" w:color="auto" w:fill="FFFFFF"/>
        </w:rPr>
        <w:t>the sum of MVPA fragments + LIPA fragment to be equal to total PA fragments</w:t>
      </w:r>
      <w:r w:rsidRPr="005328D8">
        <w:rPr>
          <w:rFonts w:ascii="Calibri" w:eastAsia="Times New Roman" w:hAnsi="Calibri" w:cs="Calibri"/>
          <w:color w:val="202124"/>
          <w:shd w:val="clear" w:color="auto" w:fill="FFFFFF"/>
        </w:rPr>
        <w:t>, which was not the case (</w:t>
      </w:r>
      <w:r w:rsidRPr="005328D8">
        <w:rPr>
          <w:rFonts w:ascii="Calibri" w:eastAsia="Times New Roman" w:hAnsi="Calibri" w:cs="Calibri"/>
          <w:b/>
          <w:bCs/>
          <w:color w:val="202124"/>
          <w:shd w:val="clear" w:color="auto" w:fill="FFFFFF"/>
        </w:rPr>
        <w:t>average</w:t>
      </w:r>
      <w:r w:rsidRPr="005328D8">
        <w:rPr>
          <w:rFonts w:ascii="Calibri" w:eastAsia="Times New Roman" w:hAnsi="Calibri" w:cs="Calibri"/>
          <w:color w:val="202124"/>
          <w:shd w:val="clear" w:color="auto" w:fill="FFFFFF"/>
        </w:rPr>
        <w:t xml:space="preserve"> </w:t>
      </w:r>
      <w:r w:rsidRPr="005328D8">
        <w:rPr>
          <w:rFonts w:ascii="Calibri" w:eastAsia="Times New Roman" w:hAnsi="Calibri" w:cs="Calibri"/>
          <w:b/>
          <w:bCs/>
          <w:color w:val="202124"/>
          <w:shd w:val="clear" w:color="auto" w:fill="FFFFFF"/>
        </w:rPr>
        <w:t>difference of 37.9 fragments, which seems huge).</w:t>
      </w:r>
      <w:r w:rsidRPr="005328D8">
        <w:rPr>
          <w:rFonts w:ascii="Calibri" w:eastAsia="Times New Roman" w:hAnsi="Calibri" w:cs="Calibri"/>
          <w:color w:val="202124"/>
          <w:shd w:val="clear" w:color="auto" w:fill="FFFFFF"/>
        </w:rPr>
        <w:t xml:space="preserve"> Computed as: </w:t>
      </w:r>
      <w:proofErr w:type="spellStart"/>
      <w:r w:rsidRPr="005328D8">
        <w:rPr>
          <w:rFonts w:ascii="Calibri" w:eastAsia="Times New Roman" w:hAnsi="Calibri" w:cs="Calibri"/>
          <w:color w:val="202124"/>
          <w:shd w:val="clear" w:color="auto" w:fill="FFFFFF"/>
        </w:rPr>
        <w:t>frag_nfragments_mvpa_day_wei</w:t>
      </w:r>
      <w:proofErr w:type="spellEnd"/>
      <w:r w:rsidRPr="005328D8">
        <w:rPr>
          <w:rFonts w:ascii="Calibri" w:eastAsia="Times New Roman" w:hAnsi="Calibri" w:cs="Calibri"/>
          <w:color w:val="202124"/>
          <w:shd w:val="clear" w:color="auto" w:fill="FFFFFF"/>
        </w:rPr>
        <w:t xml:space="preserve"> + </w:t>
      </w:r>
      <w:proofErr w:type="spellStart"/>
      <w:r w:rsidRPr="005328D8">
        <w:rPr>
          <w:rFonts w:ascii="Calibri" w:eastAsia="Times New Roman" w:hAnsi="Calibri" w:cs="Calibri"/>
          <w:color w:val="202124"/>
          <w:shd w:val="clear" w:color="auto" w:fill="FFFFFF"/>
        </w:rPr>
        <w:t>frag_nfragments_lipa_day_wei</w:t>
      </w:r>
      <w:proofErr w:type="spellEnd"/>
      <w:r w:rsidRPr="005328D8">
        <w:rPr>
          <w:rFonts w:ascii="Calibri" w:eastAsia="Times New Roman" w:hAnsi="Calibri" w:cs="Calibri"/>
          <w:b/>
          <w:bCs/>
          <w:color w:val="202124"/>
          <w:shd w:val="clear" w:color="auto" w:fill="FFFFFF"/>
        </w:rPr>
        <w:t xml:space="preserve"> ≠ </w:t>
      </w:r>
      <w:r>
        <w:rPr>
          <w:rFonts w:ascii="Calibri" w:eastAsia="Times New Roman" w:hAnsi="Calibri" w:cs="Calibri"/>
          <w:color w:val="222222"/>
        </w:rPr>
        <w:t xml:space="preserve">frag_nfragments_0_day_wei. </w:t>
      </w:r>
    </w:p>
    <w:p w:rsidR="005328D8" w:rsidRDefault="005328D8" w:rsidP="00EB0B4C">
      <w:pPr>
        <w:shd w:val="clear" w:color="auto" w:fill="FFFFFF"/>
        <w:spacing w:after="0" w:line="240" w:lineRule="auto"/>
        <w:rPr>
          <w:rFonts w:ascii="Calibri" w:eastAsia="Times New Roman" w:hAnsi="Calibri" w:cs="Calibri"/>
          <w:color w:val="000000"/>
          <w:highlight w:val="yellow"/>
        </w:rPr>
      </w:pPr>
      <w:r w:rsidRPr="005328D8">
        <w:rPr>
          <w:rFonts w:ascii="Calibri" w:eastAsia="Times New Roman" w:hAnsi="Calibri" w:cs="Calibri"/>
          <w:color w:val="222222"/>
          <w:highlight w:val="yellow"/>
        </w:rPr>
        <w:t>THIS IS BECAUSE A SINGLE PA FRAG</w:t>
      </w:r>
      <w:r w:rsidR="004A72EB">
        <w:rPr>
          <w:rFonts w:ascii="Calibri" w:eastAsia="Times New Roman" w:hAnsi="Calibri" w:cs="Calibri"/>
          <w:color w:val="222222"/>
          <w:highlight w:val="yellow"/>
        </w:rPr>
        <w:t>M</w:t>
      </w:r>
      <w:r w:rsidRPr="005328D8">
        <w:rPr>
          <w:rFonts w:ascii="Calibri" w:eastAsia="Times New Roman" w:hAnsi="Calibri" w:cs="Calibri"/>
          <w:color w:val="222222"/>
          <w:highlight w:val="yellow"/>
        </w:rPr>
        <w:t xml:space="preserve">ENT CAN REPRESENT MULTIPLE LIPA </w:t>
      </w:r>
      <w:r w:rsidR="00E20FE5">
        <w:rPr>
          <w:rFonts w:ascii="Calibri" w:eastAsia="Times New Roman" w:hAnsi="Calibri" w:cs="Calibri"/>
          <w:color w:val="222222"/>
          <w:highlight w:val="yellow"/>
        </w:rPr>
        <w:t>A</w:t>
      </w:r>
      <w:r w:rsidRPr="005328D8">
        <w:rPr>
          <w:rFonts w:ascii="Calibri" w:eastAsia="Times New Roman" w:hAnsi="Calibri" w:cs="Calibri"/>
          <w:color w:val="222222"/>
          <w:highlight w:val="yellow"/>
        </w:rPr>
        <w:t>ND/OR MVPA FRAGMENTS</w:t>
      </w:r>
      <w:r>
        <w:rPr>
          <w:rFonts w:ascii="Calibri" w:eastAsia="Times New Roman" w:hAnsi="Calibri" w:cs="Calibri"/>
          <w:color w:val="222222"/>
          <w:highlight w:val="yellow"/>
        </w:rPr>
        <w:t xml:space="preserve">. </w:t>
      </w:r>
      <w:r w:rsidRPr="005328D8">
        <w:rPr>
          <w:rFonts w:ascii="Calibri" w:eastAsia="Times New Roman" w:hAnsi="Calibri" w:cs="Calibri"/>
          <w:color w:val="000000"/>
          <w:highlight w:val="yellow"/>
        </w:rPr>
        <w:t xml:space="preserve">When an MVPA  is followed by an LIPA bout they are both counted, but when part of PA they merge into a single larger bout. </w:t>
      </w:r>
    </w:p>
    <w:p w:rsidR="00EB0B4C" w:rsidRDefault="00EB0B4C" w:rsidP="00EB0B4C">
      <w:pPr>
        <w:shd w:val="clear" w:color="auto" w:fill="FFFFFF"/>
        <w:spacing w:after="0" w:line="240" w:lineRule="auto"/>
        <w:rPr>
          <w:rFonts w:ascii="Calibri" w:eastAsia="Times New Roman" w:hAnsi="Calibri" w:cs="Calibri"/>
          <w:color w:val="222222"/>
        </w:rPr>
      </w:pPr>
    </w:p>
    <w:p w:rsidR="005328D8" w:rsidRDefault="005328D8" w:rsidP="005328D8">
      <w:pPr>
        <w:numPr>
          <w:ilvl w:val="0"/>
          <w:numId w:val="1"/>
        </w:num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u w:val="single"/>
        </w:rPr>
        <w:t xml:space="preserve">Check if total duration is equal to the sum of </w:t>
      </w:r>
      <w:proofErr w:type="spellStart"/>
      <w:r>
        <w:rPr>
          <w:rFonts w:ascii="Calibri" w:eastAsia="Times New Roman" w:hAnsi="Calibri" w:cs="Calibri"/>
          <w:color w:val="222222"/>
          <w:u w:val="single"/>
        </w:rPr>
        <w:t>unbouted</w:t>
      </w:r>
      <w:proofErr w:type="spellEnd"/>
      <w:r>
        <w:rPr>
          <w:rFonts w:ascii="Calibri" w:eastAsia="Times New Roman" w:hAnsi="Calibri" w:cs="Calibri"/>
          <w:color w:val="222222"/>
          <w:u w:val="single"/>
        </w:rPr>
        <w:t xml:space="preserve"> and </w:t>
      </w:r>
      <w:proofErr w:type="spellStart"/>
      <w:r>
        <w:rPr>
          <w:rFonts w:ascii="Calibri" w:eastAsia="Times New Roman" w:hAnsi="Calibri" w:cs="Calibri"/>
          <w:color w:val="222222"/>
          <w:u w:val="single"/>
        </w:rPr>
        <w:t>bouted</w:t>
      </w:r>
      <w:proofErr w:type="spellEnd"/>
      <w:r>
        <w:rPr>
          <w:rFonts w:ascii="Calibri" w:eastAsia="Times New Roman" w:hAnsi="Calibri" w:cs="Calibri"/>
          <w:color w:val="222222"/>
          <w:u w:val="single"/>
        </w:rPr>
        <w:t xml:space="preserve"> durations given no grace period:</w:t>
      </w:r>
      <w:r>
        <w:rPr>
          <w:rFonts w:ascii="Calibri" w:eastAsia="Times New Roman" w:hAnsi="Calibri" w:cs="Calibri"/>
          <w:color w:val="222222"/>
        </w:rPr>
        <w:t xml:space="preserve"> True for all activity levels. </w:t>
      </w:r>
    </w:p>
    <w:p w:rsidR="00EB0B4C" w:rsidRPr="00EB0B4C" w:rsidRDefault="005328D8" w:rsidP="005328D8">
      <w:pPr>
        <w:numPr>
          <w:ilvl w:val="0"/>
          <w:numId w:val="1"/>
        </w:numPr>
        <w:shd w:val="clear" w:color="auto" w:fill="FFFFFF"/>
        <w:spacing w:after="0" w:line="240" w:lineRule="auto"/>
        <w:rPr>
          <w:rFonts w:ascii="Calibri" w:eastAsia="Times New Roman" w:hAnsi="Calibri" w:cs="Calibri"/>
          <w:color w:val="222222"/>
        </w:rPr>
      </w:pPr>
      <w:r w:rsidRPr="005328D8">
        <w:rPr>
          <w:rFonts w:ascii="Calibri" w:eastAsia="Times New Roman" w:hAnsi="Calibri" w:cs="Calibri"/>
          <w:color w:val="222222"/>
          <w:u w:val="single"/>
          <w:lang w:eastAsia="fr-FR"/>
        </w:rPr>
        <w:t xml:space="preserve">Mean duration of fragments: </w:t>
      </w:r>
      <w:r w:rsidRPr="005328D8">
        <w:rPr>
          <w:rFonts w:ascii="Calibri" w:eastAsia="Times New Roman" w:hAnsi="Calibri" w:cs="Calibri"/>
          <w:color w:val="222222"/>
          <w:lang w:eastAsia="fr-FR"/>
        </w:rPr>
        <w:t>example for MVPA: (</w:t>
      </w:r>
      <w:proofErr w:type="spellStart"/>
      <w:r w:rsidRPr="005328D8">
        <w:rPr>
          <w:rFonts w:ascii="Calibri" w:eastAsia="Times New Roman" w:hAnsi="Calibri" w:cs="Calibri"/>
          <w:color w:val="222222"/>
          <w:lang w:eastAsia="fr-FR"/>
        </w:rPr>
        <w:t>dur_day_total_mod_min_wei</w:t>
      </w:r>
      <w:proofErr w:type="spellEnd"/>
      <w:r w:rsidRPr="005328D8">
        <w:rPr>
          <w:rFonts w:ascii="Calibri" w:eastAsia="Times New Roman" w:hAnsi="Calibri" w:cs="Calibri"/>
          <w:color w:val="222222"/>
          <w:lang w:eastAsia="fr-FR"/>
        </w:rPr>
        <w:t xml:space="preserve"> + </w:t>
      </w:r>
      <w:proofErr w:type="spellStart"/>
      <w:r w:rsidRPr="005328D8">
        <w:rPr>
          <w:rFonts w:ascii="Calibri" w:eastAsia="Times New Roman" w:hAnsi="Calibri" w:cs="Calibri"/>
          <w:color w:val="222222"/>
          <w:lang w:eastAsia="fr-FR"/>
        </w:rPr>
        <w:t>dur_day_total_vig_min_wei</w:t>
      </w:r>
      <w:proofErr w:type="spellEnd"/>
      <w:r w:rsidRPr="005328D8">
        <w:rPr>
          <w:rFonts w:ascii="Calibri" w:eastAsia="Times New Roman" w:hAnsi="Calibri" w:cs="Calibri"/>
          <w:color w:val="222222"/>
          <w:lang w:eastAsia="fr-FR"/>
        </w:rPr>
        <w:t>) /</w:t>
      </w:r>
      <w:proofErr w:type="spellStart"/>
      <w:r w:rsidRPr="005328D8">
        <w:rPr>
          <w:rFonts w:ascii="Calibri" w:eastAsia="Times New Roman" w:hAnsi="Calibri" w:cs="Calibri"/>
          <w:color w:val="222222"/>
          <w:lang w:eastAsia="fr-FR"/>
        </w:rPr>
        <w:t>frag_nfragments_mvpa_day_wei</w:t>
      </w:r>
      <w:proofErr w:type="spellEnd"/>
      <w:r w:rsidRPr="005328D8">
        <w:rPr>
          <w:rFonts w:ascii="Calibri" w:eastAsia="Times New Roman" w:hAnsi="Calibri" w:cs="Calibri"/>
          <w:color w:val="222222"/>
          <w:lang w:eastAsia="fr-FR"/>
        </w:rPr>
        <w:t xml:space="preserve"> </w:t>
      </w:r>
      <w:r w:rsidRPr="005328D8">
        <w:rPr>
          <w:rFonts w:ascii="Calibri" w:eastAsia="Times New Roman" w:hAnsi="Calibri" w:cs="Calibri"/>
          <w:b/>
          <w:bCs/>
          <w:color w:val="202124"/>
          <w:shd w:val="clear" w:color="auto" w:fill="FFFFFF"/>
          <w:lang w:eastAsia="fr-FR"/>
        </w:rPr>
        <w:t>≠</w:t>
      </w:r>
      <w:r w:rsidRPr="005328D8">
        <w:rPr>
          <w:rFonts w:ascii="Calibri" w:eastAsia="Times New Roman" w:hAnsi="Calibri" w:cs="Calibri"/>
          <w:color w:val="222222"/>
          <w:lang w:eastAsia="fr-FR"/>
        </w:rPr>
        <w:t xml:space="preserve"> </w:t>
      </w:r>
      <w:proofErr w:type="spellStart"/>
      <w:r w:rsidRPr="005328D8">
        <w:rPr>
          <w:rFonts w:ascii="Calibri" w:eastAsia="Times New Roman" w:hAnsi="Calibri" w:cs="Calibri"/>
          <w:color w:val="202124"/>
          <w:shd w:val="clear" w:color="auto" w:fill="FFFFFF"/>
          <w:lang w:eastAsia="fr-FR"/>
        </w:rPr>
        <w:t>FRAG_mean_dur_MVPA_day_wei</w:t>
      </w:r>
      <w:proofErr w:type="spellEnd"/>
      <w:r w:rsidRPr="005328D8">
        <w:rPr>
          <w:rFonts w:ascii="Calibri" w:eastAsia="Times New Roman" w:hAnsi="Calibri" w:cs="Calibri"/>
          <w:color w:val="222222"/>
          <w:shd w:val="clear" w:color="auto" w:fill="FFFFFF"/>
          <w:lang w:eastAsia="fr-FR"/>
        </w:rPr>
        <w:t xml:space="preserve">. </w:t>
      </w:r>
      <w:r w:rsidRPr="005328D8">
        <w:rPr>
          <w:rFonts w:ascii="Calibri" w:eastAsia="Times New Roman" w:hAnsi="Calibri" w:cs="Calibri"/>
          <w:b/>
          <w:bCs/>
          <w:color w:val="222222"/>
          <w:shd w:val="clear" w:color="auto" w:fill="FFFFFF"/>
          <w:lang w:eastAsia="fr-FR"/>
        </w:rPr>
        <w:t>There are differences, albeit small</w:t>
      </w:r>
      <w:r w:rsidRPr="005328D8">
        <w:rPr>
          <w:rFonts w:ascii="Calibri" w:eastAsia="Times New Roman" w:hAnsi="Calibri" w:cs="Calibri"/>
          <w:color w:val="222222"/>
          <w:shd w:val="clear" w:color="auto" w:fill="FFFFFF"/>
          <w:lang w:eastAsia="fr-FR"/>
        </w:rPr>
        <w:t xml:space="preserve"> (average difference: </w:t>
      </w:r>
      <w:r w:rsidRPr="005328D8">
        <w:rPr>
          <w:rFonts w:ascii="Calibri" w:eastAsia="Times New Roman" w:hAnsi="Calibri" w:cs="Calibri"/>
          <w:color w:val="000000"/>
          <w:sz w:val="20"/>
          <w:szCs w:val="20"/>
          <w:lang w:eastAsia="fr-FR"/>
        </w:rPr>
        <w:t>0.524 minutes</w:t>
      </w:r>
      <w:r w:rsidRPr="005328D8">
        <w:rPr>
          <w:rFonts w:ascii="Calibri" w:eastAsia="Times New Roman" w:hAnsi="Calibri" w:cs="Calibri"/>
          <w:color w:val="000000"/>
          <w:lang w:eastAsia="fr-FR"/>
        </w:rPr>
        <w:t xml:space="preserve"> for IN, 0.0219 minutes  for LIPA, 0.111 minutes for MVPA</w:t>
      </w:r>
      <w:r w:rsidRPr="005328D8">
        <w:rPr>
          <w:rFonts w:ascii="Calibri" w:eastAsia="Times New Roman" w:hAnsi="Calibri" w:cs="Calibri"/>
          <w:color w:val="000000"/>
          <w:shd w:val="clear" w:color="auto" w:fill="FFFFFF"/>
          <w:lang w:eastAsia="fr-FR"/>
        </w:rPr>
        <w:t>).</w:t>
      </w:r>
      <w:r>
        <w:rPr>
          <w:rFonts w:ascii="Calibri" w:eastAsia="Times New Roman" w:hAnsi="Calibri" w:cs="Calibri"/>
          <w:color w:val="000000"/>
          <w:shd w:val="clear" w:color="auto" w:fill="FFFFFF"/>
          <w:lang w:eastAsia="fr-FR"/>
        </w:rPr>
        <w:t xml:space="preserve"> </w:t>
      </w:r>
    </w:p>
    <w:p w:rsidR="005328D8" w:rsidRPr="00EB0B4C" w:rsidRDefault="005328D8" w:rsidP="00EB0B4C">
      <w:pPr>
        <w:shd w:val="clear" w:color="auto" w:fill="FFFFFF"/>
        <w:spacing w:after="0" w:line="240" w:lineRule="auto"/>
        <w:ind w:left="360"/>
        <w:rPr>
          <w:rFonts w:ascii="Calibri" w:eastAsia="Times New Roman" w:hAnsi="Calibri" w:cs="Calibri"/>
          <w:color w:val="222222"/>
        </w:rPr>
      </w:pPr>
      <w:r w:rsidRPr="005328D8">
        <w:rPr>
          <w:rFonts w:ascii="Calibri" w:eastAsia="Times New Roman" w:hAnsi="Calibri" w:cs="Calibri"/>
          <w:color w:val="000000"/>
          <w:highlight w:val="yellow"/>
          <w:shd w:val="clear" w:color="auto" w:fill="FFFFFF"/>
          <w:lang w:eastAsia="fr-FR"/>
        </w:rPr>
        <w:t>SEE POINT ABOVE REGARDING THAT FRAG VARIABLES ARE NOT CALCULATED FOR EVERY DAY</w:t>
      </w:r>
    </w:p>
    <w:p w:rsidR="00EB0B4C" w:rsidRDefault="00EB0B4C" w:rsidP="00EB0B4C">
      <w:pPr>
        <w:shd w:val="clear" w:color="auto" w:fill="FFFFFF"/>
        <w:spacing w:after="0" w:line="240" w:lineRule="auto"/>
        <w:rPr>
          <w:rFonts w:ascii="Calibri" w:eastAsia="Times New Roman" w:hAnsi="Calibri" w:cs="Calibri"/>
        </w:rPr>
      </w:pPr>
    </w:p>
    <w:p w:rsidR="00842FFF" w:rsidRDefault="00EB0B4C" w:rsidP="009A77D6">
      <w:pPr>
        <w:rPr>
          <w:rFonts w:ascii="Calibri" w:hAnsi="Calibri" w:cs="Calibri"/>
          <w:color w:val="000000"/>
        </w:rPr>
      </w:pPr>
      <w:r w:rsidRPr="00EB0B4C">
        <w:rPr>
          <w:rFonts w:ascii="Calibri" w:hAnsi="Calibri" w:cs="Calibri"/>
          <w:color w:val="000000"/>
        </w:rPr>
        <w:t> </w:t>
      </w:r>
    </w:p>
    <w:p w:rsidR="00842FFF" w:rsidRDefault="00842FFF">
      <w:pPr>
        <w:rPr>
          <w:rFonts w:ascii="Calibri" w:hAnsi="Calibri" w:cs="Calibri"/>
          <w:color w:val="000000"/>
        </w:rPr>
      </w:pPr>
      <w:r>
        <w:rPr>
          <w:rFonts w:ascii="Calibri" w:hAnsi="Calibri" w:cs="Calibri"/>
          <w:color w:val="000000"/>
        </w:rPr>
        <w:br w:type="page"/>
      </w:r>
    </w:p>
    <w:p w:rsidR="00842FFF" w:rsidRPr="009A77D6" w:rsidRDefault="00842FFF" w:rsidP="00842FFF">
      <w:r>
        <w:lastRenderedPageBreak/>
        <w:t xml:space="preserve">Issue on </w:t>
      </w:r>
      <w:proofErr w:type="spellStart"/>
      <w:r>
        <w:t>Github</w:t>
      </w:r>
      <w:proofErr w:type="spellEnd"/>
      <w:r>
        <w:t xml:space="preserve">: </w:t>
      </w:r>
      <w:hyperlink r:id="rId5" w:history="1">
        <w:r w:rsidRPr="00811D6B">
          <w:rPr>
            <w:rStyle w:val="Lienhypertexte"/>
            <w:rFonts w:ascii="Calibri" w:hAnsi="Calibri" w:cs="Calibri"/>
          </w:rPr>
          <w:t>https://github.com/vincentvanhees/anr-accelerometry/issues/25</w:t>
        </w:r>
      </w:hyperlink>
      <w:r>
        <w:t xml:space="preserve"> </w:t>
      </w:r>
    </w:p>
    <w:p w:rsidR="00842FFF" w:rsidRPr="00842FFF" w:rsidRDefault="00842FFF" w:rsidP="00842FFF">
      <w:pPr>
        <w:rPr>
          <w:rFonts w:eastAsia="Times New Roman" w:cstheme="minorHAnsi"/>
        </w:rPr>
      </w:pPr>
      <w:r w:rsidRPr="00842FFF">
        <w:rPr>
          <w:rFonts w:eastAsia="Times New Roman" w:cstheme="minorHAnsi"/>
        </w:rPr>
        <w:t>Fragmentation variables and when they are calculated: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gridCol w:w="3381"/>
        <w:gridCol w:w="1821"/>
      </w:tblGrid>
      <w:tr w:rsidR="00842FFF" w:rsidRPr="00842FFF" w:rsidTr="00842FFF">
        <w:trPr>
          <w:tblHeader/>
          <w:tblCellSpacing w:w="15" w:type="dxa"/>
        </w:trPr>
        <w:tc>
          <w:tcPr>
            <w:tcW w:w="0" w:type="auto"/>
            <w:vAlign w:val="center"/>
            <w:hideMark/>
          </w:tcPr>
          <w:p w:rsidR="00842FFF" w:rsidRPr="00842FFF" w:rsidRDefault="00842FFF" w:rsidP="00842FFF">
            <w:pPr>
              <w:spacing w:after="0" w:line="240" w:lineRule="auto"/>
              <w:jc w:val="center"/>
              <w:rPr>
                <w:rFonts w:eastAsia="Times New Roman" w:cstheme="minorHAnsi"/>
                <w:b/>
                <w:bCs/>
              </w:rPr>
            </w:pPr>
            <w:r w:rsidRPr="00842FFF">
              <w:rPr>
                <w:rFonts w:eastAsia="Times New Roman" w:cstheme="minorHAnsi"/>
                <w:b/>
                <w:bCs/>
              </w:rPr>
              <w:t>Old variable name</w:t>
            </w:r>
          </w:p>
        </w:tc>
        <w:tc>
          <w:tcPr>
            <w:tcW w:w="0" w:type="auto"/>
            <w:vAlign w:val="center"/>
            <w:hideMark/>
          </w:tcPr>
          <w:p w:rsidR="00842FFF" w:rsidRPr="00842FFF" w:rsidRDefault="00842FFF" w:rsidP="00842FFF">
            <w:pPr>
              <w:spacing w:after="0" w:line="240" w:lineRule="auto"/>
              <w:jc w:val="center"/>
              <w:rPr>
                <w:rFonts w:eastAsia="Times New Roman" w:cstheme="minorHAnsi"/>
                <w:b/>
                <w:bCs/>
              </w:rPr>
            </w:pPr>
            <w:r w:rsidRPr="00842FFF">
              <w:rPr>
                <w:rFonts w:eastAsia="Times New Roman" w:cstheme="minorHAnsi"/>
                <w:b/>
                <w:bCs/>
              </w:rPr>
              <w:t>Proposed new variable name</w:t>
            </w:r>
          </w:p>
        </w:tc>
        <w:tc>
          <w:tcPr>
            <w:tcW w:w="0" w:type="auto"/>
            <w:vAlign w:val="center"/>
            <w:hideMark/>
          </w:tcPr>
          <w:p w:rsidR="00842FFF" w:rsidRPr="00842FFF" w:rsidRDefault="00842FFF" w:rsidP="00842FFF">
            <w:pPr>
              <w:spacing w:after="0" w:line="240" w:lineRule="auto"/>
              <w:jc w:val="center"/>
              <w:rPr>
                <w:rFonts w:eastAsia="Times New Roman" w:cstheme="minorHAnsi"/>
                <w:b/>
                <w:bCs/>
              </w:rPr>
            </w:pPr>
            <w:r w:rsidRPr="00842FFF">
              <w:rPr>
                <w:rFonts w:eastAsia="Times New Roman" w:cstheme="minorHAnsi"/>
                <w:b/>
                <w:bCs/>
              </w:rPr>
              <w:t>Calculated when</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FRAG_Nfragments_IN2LIPA_day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FRAG_Nfrag_IN2LIPA_day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FRAG_Nfragments_IN2MVPA_day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FRAG_Nfrag_IN2MVPA_day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FRAG_Nfragments_MVPA_day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FRAG_Nfrag_MVPA_day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FRAG_Nfragments_LIPA_day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FRAG_Nfrag_LIPA_day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FRAG_Nfragments_0_day</w:t>
            </w:r>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FRAG_Nfrag_PA_day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FRAG_Nfragments_1_day</w:t>
            </w:r>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FRAG_Nfrag_IN_day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FRAG_PA2IN_TP_day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FRAG_TP_PA2IN_day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FRAG_IN2PA_TP_day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FRAG_TP_IN2PA_day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FRAG_IN2LIPA_TP_day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FRAG_TP_IN2LIPA_day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FRAG_IN2MVPA_TP_day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FRAG_TP_IN2MVPA_day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FRAG_TP01_acc_day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to be left out as too hard to interpret</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FRAG_TP10_acc_day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to be left out as too hard to interpret</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FRAG_TP01_vol_day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to be left out as too hard to interpret</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FRAG_TP10_vol_day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to be left out as too hard to interpret</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FRAG_mean_dur_MVPA_day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FRAG_mean_dur_MVPA_day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FRAG_mean_dur_LIPA_day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FRAG_mean_dur_LIPA_day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FRAG_mean_dur_0_day</w:t>
            </w:r>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FRAG_mean_dur_PA_day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FRAG_mean_dur_1_day</w:t>
            </w:r>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FRAG_mean_dur_IN_day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Always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FRAG_Gini_dur_0_day</w:t>
            </w:r>
          </w:p>
        </w:tc>
        <w:tc>
          <w:tcPr>
            <w:tcW w:w="0" w:type="auto"/>
            <w:vAlign w:val="center"/>
            <w:hideMark/>
          </w:tcPr>
          <w:p w:rsidR="00842FFF" w:rsidRPr="00842FFF" w:rsidRDefault="00842FFF" w:rsidP="00842FFF">
            <w:pPr>
              <w:spacing w:after="0" w:line="240" w:lineRule="auto"/>
              <w:rPr>
                <w:rFonts w:eastAsia="Times New Roman" w:cstheme="minorHAnsi"/>
                <w:lang w:val="fr-FR"/>
              </w:rPr>
            </w:pPr>
            <w:proofErr w:type="spellStart"/>
            <w:r w:rsidRPr="00842FFF">
              <w:rPr>
                <w:rFonts w:eastAsia="Times New Roman" w:cstheme="minorHAnsi"/>
                <w:lang w:val="fr-FR"/>
              </w:rPr>
              <w:t>FRAG_Gini_dur_PA_day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&gt;= 10 PA fragments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FRAG_Gini_dur_1_day</w:t>
            </w:r>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FRAG_Gini_dur_IN_day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&gt;= 10 IN fragments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FRAG_CoV_dur_0_day</w:t>
            </w:r>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FRAG_CoV_dur_PA_day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&gt;= 10 PA fragments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FRAG_CoV_dur_1_day</w:t>
            </w:r>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FRAG_CoV_dur_IN_day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&gt;= 10 IN fragments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FRAG_alpha_dur_0_day</w:t>
            </w:r>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FRAG_alpha_dur_PA_day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&gt;= 10 PA fragments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FRAG_alpha_dur_1_day</w:t>
            </w:r>
          </w:p>
        </w:tc>
        <w:tc>
          <w:tcPr>
            <w:tcW w:w="0" w:type="auto"/>
            <w:vAlign w:val="center"/>
            <w:hideMark/>
          </w:tcPr>
          <w:p w:rsidR="00842FFF" w:rsidRPr="00842FFF" w:rsidRDefault="00842FFF" w:rsidP="00842FFF">
            <w:pPr>
              <w:spacing w:after="0" w:line="240" w:lineRule="auto"/>
              <w:rPr>
                <w:rFonts w:eastAsia="Times New Roman" w:cstheme="minorHAnsi"/>
              </w:rPr>
            </w:pPr>
            <w:proofErr w:type="spellStart"/>
            <w:r w:rsidRPr="00842FFF">
              <w:rPr>
                <w:rFonts w:eastAsia="Times New Roman" w:cstheme="minorHAnsi"/>
              </w:rPr>
              <w:t>FRAG_alpha_dur_IN_day</w:t>
            </w:r>
            <w:proofErr w:type="spellEnd"/>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&gt;= 10 IN fragments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FRAG_x0.5_dur_0_day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FRAG_x0.5_dur_PA_day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&gt;= 10 PA fragments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FRAG_x0.5_dur_1_day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FRAG_x0.5_dur_IN_day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&gt;= 10 IN fragments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FRAG_W0.5_dur_0_day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FRAG_W0.5_dur_PA_day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&gt;= 10 PA fragments</w:t>
            </w:r>
          </w:p>
        </w:tc>
      </w:tr>
      <w:tr w:rsidR="00842FFF" w:rsidRPr="00842FFF" w:rsidTr="00842FFF">
        <w:trPr>
          <w:tblCellSpacing w:w="15" w:type="dxa"/>
        </w:trPr>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FRAG_W0.5_dur_1_day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FRAG_W0.5_dur_IN_day</w:t>
            </w:r>
          </w:p>
        </w:tc>
        <w:tc>
          <w:tcPr>
            <w:tcW w:w="0" w:type="auto"/>
            <w:vAlign w:val="center"/>
            <w:hideMark/>
          </w:tcPr>
          <w:p w:rsidR="00842FFF" w:rsidRPr="00842FFF" w:rsidRDefault="00842FFF" w:rsidP="00842FFF">
            <w:pPr>
              <w:spacing w:after="0" w:line="240" w:lineRule="auto"/>
              <w:rPr>
                <w:rFonts w:eastAsia="Times New Roman" w:cstheme="minorHAnsi"/>
              </w:rPr>
            </w:pPr>
            <w:r w:rsidRPr="00842FFF">
              <w:rPr>
                <w:rFonts w:eastAsia="Times New Roman" w:cstheme="minorHAnsi"/>
              </w:rPr>
              <w:t>&gt;= 10 IN fragments</w:t>
            </w:r>
          </w:p>
        </w:tc>
      </w:tr>
    </w:tbl>
    <w:p w:rsidR="00EB0B4C" w:rsidRDefault="00EB0B4C" w:rsidP="00EB0B4C">
      <w:pPr>
        <w:shd w:val="clear" w:color="auto" w:fill="FFFFFF"/>
        <w:spacing w:after="0" w:line="240" w:lineRule="auto"/>
        <w:rPr>
          <w:rFonts w:ascii="Calibri" w:eastAsia="Times New Roman" w:hAnsi="Calibri" w:cs="Calibri"/>
          <w:color w:val="222222"/>
        </w:rPr>
      </w:pPr>
    </w:p>
    <w:p w:rsidR="00842FFF" w:rsidRDefault="00842FFF" w:rsidP="00EB0B4C">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Mathilde: </w:t>
      </w:r>
      <w:r>
        <w:t>if the criterion is not meet, is the variable flagged as NA ? or 0 ?</w:t>
      </w:r>
    </w:p>
    <w:p w:rsidR="00842FFF" w:rsidRDefault="00842FFF" w:rsidP="00EB0B4C">
      <w:pPr>
        <w:shd w:val="clear" w:color="auto" w:fill="FFFFFF"/>
        <w:spacing w:after="0" w:line="240" w:lineRule="auto"/>
        <w:rPr>
          <w:rFonts w:ascii="Calibri" w:eastAsia="Times New Roman" w:hAnsi="Calibri" w:cs="Calibri"/>
          <w:color w:val="222222"/>
        </w:rPr>
      </w:pPr>
    </w:p>
    <w:p w:rsidR="00842FFF" w:rsidRDefault="00842FFF" w:rsidP="00EB0B4C">
      <w:pPr>
        <w:shd w:val="clear" w:color="auto" w:fill="FFFFFF"/>
        <w:spacing w:after="0" w:line="240" w:lineRule="auto"/>
      </w:pPr>
      <w:r>
        <w:rPr>
          <w:rFonts w:ascii="Calibri" w:eastAsia="Times New Roman" w:hAnsi="Calibri" w:cs="Calibri"/>
          <w:color w:val="222222"/>
        </w:rPr>
        <w:t xml:space="preserve">Vincent: </w:t>
      </w:r>
      <w:r>
        <w:t xml:space="preserve">If the criteria is not met, we want </w:t>
      </w:r>
      <w:proofErr w:type="spellStart"/>
      <w:r>
        <w:t>Nfragments</w:t>
      </w:r>
      <w:proofErr w:type="spellEnd"/>
      <w:r>
        <w:t xml:space="preserve"> to be zero, but Gini index or alpha to be missing and not zero, right?</w:t>
      </w:r>
      <w:r w:rsidR="000B1E88">
        <w:t xml:space="preserve"> </w:t>
      </w:r>
    </w:p>
    <w:p w:rsidR="00842FFF" w:rsidRDefault="00842FFF" w:rsidP="00EB0B4C">
      <w:pPr>
        <w:shd w:val="clear" w:color="auto" w:fill="FFFFFF"/>
        <w:spacing w:after="0" w:line="240" w:lineRule="auto"/>
        <w:rPr>
          <w:rFonts w:ascii="Calibri" w:eastAsia="Times New Roman" w:hAnsi="Calibri" w:cs="Calibri"/>
          <w:color w:val="222222"/>
        </w:rPr>
      </w:pPr>
      <w:proofErr w:type="spellStart"/>
      <w:r>
        <w:rPr>
          <w:rFonts w:ascii="Calibri" w:eastAsia="Times New Roman" w:hAnsi="Calibri" w:cs="Calibri"/>
          <w:color w:val="222222"/>
        </w:rPr>
        <w:t>Séverine</w:t>
      </w:r>
      <w:proofErr w:type="spellEnd"/>
      <w:r>
        <w:rPr>
          <w:rFonts w:ascii="Calibri" w:eastAsia="Times New Roman" w:hAnsi="Calibri" w:cs="Calibri"/>
          <w:color w:val="222222"/>
        </w:rPr>
        <w:t xml:space="preserve">: </w:t>
      </w:r>
      <w:r>
        <w:t xml:space="preserve">I think so, I see the meaning of a 0 for mean duration and </w:t>
      </w:r>
      <w:proofErr w:type="spellStart"/>
      <w:r>
        <w:t>N_frag</w:t>
      </w:r>
      <w:proofErr w:type="spellEnd"/>
      <w:r>
        <w:t xml:space="preserve">, but I am not sure there is meaning in Gini index of alpha when there are no </w:t>
      </w:r>
      <w:proofErr w:type="spellStart"/>
      <w:r>
        <w:t>sereral</w:t>
      </w:r>
      <w:proofErr w:type="spellEnd"/>
      <w:r>
        <w:t xml:space="preserve"> bouts. As we remove these metrics (complex metrics) for MVPA and LIPA, II don't think it will remove a lot of observations</w:t>
      </w:r>
    </w:p>
    <w:p w:rsidR="00842FFF" w:rsidRDefault="00842FFF" w:rsidP="00EB0B4C">
      <w:pPr>
        <w:shd w:val="clear" w:color="auto" w:fill="FFFFFF"/>
        <w:spacing w:after="0" w:line="240" w:lineRule="auto"/>
        <w:rPr>
          <w:rFonts w:ascii="Calibri" w:eastAsia="Times New Roman" w:hAnsi="Calibri" w:cs="Calibri"/>
          <w:color w:val="222222"/>
        </w:rPr>
      </w:pPr>
      <w:proofErr w:type="spellStart"/>
      <w:r>
        <w:rPr>
          <w:rFonts w:ascii="Calibri" w:eastAsia="Times New Roman" w:hAnsi="Calibri" w:cs="Calibri"/>
          <w:color w:val="222222"/>
        </w:rPr>
        <w:lastRenderedPageBreak/>
        <w:t>Séverine’s</w:t>
      </w:r>
      <w:proofErr w:type="spellEnd"/>
      <w:r>
        <w:rPr>
          <w:rFonts w:ascii="Calibri" w:eastAsia="Times New Roman" w:hAnsi="Calibri" w:cs="Calibri"/>
          <w:color w:val="222222"/>
        </w:rPr>
        <w:t xml:space="preserve"> suggestion: Set </w:t>
      </w:r>
    </w:p>
    <w:p w:rsidR="00842FFF" w:rsidRDefault="00842FFF" w:rsidP="00EB0B4C">
      <w:pPr>
        <w:shd w:val="clear" w:color="auto" w:fill="FFFFFF"/>
        <w:spacing w:after="0" w:line="240" w:lineRule="auto"/>
      </w:pPr>
      <w:proofErr w:type="spellStart"/>
      <w:r>
        <w:t>FRAG_mean_dur_MVPA_day</w:t>
      </w:r>
      <w:proofErr w:type="spellEnd"/>
      <w:r>
        <w:t>=0 When 0 MVPA fragment</w:t>
      </w:r>
      <w:r>
        <w:br/>
      </w:r>
      <w:proofErr w:type="spellStart"/>
      <w:r>
        <w:t>FRAG_mean_dur_LIPA_day</w:t>
      </w:r>
      <w:proofErr w:type="spellEnd"/>
      <w:r>
        <w:t xml:space="preserve"> =0 When 0 LIPA fragment</w:t>
      </w:r>
      <w:r>
        <w:br/>
        <w:t>FRAG_mean_dur_0_day=0 When 0 PA fragment</w:t>
      </w:r>
      <w:r>
        <w:br/>
        <w:t>FRAG_mean_dur_1_day=0 When 0 IN fragment</w:t>
      </w:r>
    </w:p>
    <w:p w:rsidR="000B1E88" w:rsidRDefault="000B1E88" w:rsidP="00EB0B4C">
      <w:pPr>
        <w:shd w:val="clear" w:color="auto" w:fill="FFFFFF"/>
        <w:spacing w:after="0" w:line="240" w:lineRule="auto"/>
        <w:rPr>
          <w:rFonts w:ascii="Calibri" w:eastAsia="Times New Roman" w:hAnsi="Calibri" w:cs="Calibri"/>
          <w:color w:val="222222"/>
        </w:rPr>
      </w:pPr>
    </w:p>
    <w:p w:rsidR="000B1E88" w:rsidRDefault="000B1E88" w:rsidP="00EB0B4C">
      <w:pPr>
        <w:shd w:val="clear" w:color="auto" w:fill="FFFFFF"/>
        <w:spacing w:after="0" w:line="240" w:lineRule="auto"/>
        <w:rPr>
          <w:rFonts w:ascii="Calibri" w:eastAsia="Times New Roman" w:hAnsi="Calibri" w:cs="Calibri"/>
          <w:color w:val="222222"/>
        </w:rPr>
      </w:pPr>
      <w:r>
        <w:rPr>
          <w:rFonts w:ascii="Calibri" w:eastAsia="Times New Roman" w:hAnsi="Calibri" w:cs="Calibri"/>
          <w:color w:val="222222"/>
        </w:rPr>
        <w:t xml:space="preserve">Vincent: </w:t>
      </w:r>
      <w:r>
        <w:t>Excluded days will show up in the report as an empty cell. Inside R I assign NA for those days, which I replace by "" before the report is stored in csv format.</w:t>
      </w:r>
    </w:p>
    <w:p w:rsidR="000B1E88" w:rsidRDefault="000B1E88" w:rsidP="00EB0B4C">
      <w:pPr>
        <w:shd w:val="clear" w:color="auto" w:fill="FFFFFF"/>
        <w:spacing w:after="0" w:line="240" w:lineRule="auto"/>
        <w:rPr>
          <w:rFonts w:ascii="Calibri" w:eastAsia="Times New Roman" w:hAnsi="Calibri" w:cs="Calibri"/>
          <w:color w:val="222222"/>
        </w:rPr>
      </w:pPr>
    </w:p>
    <w:p w:rsidR="00842FFF" w:rsidRPr="000B1E88" w:rsidRDefault="00842FFF" w:rsidP="000B1E88">
      <w:pPr>
        <w:pStyle w:val="Paragraphedeliste"/>
        <w:numPr>
          <w:ilvl w:val="0"/>
          <w:numId w:val="2"/>
        </w:numPr>
        <w:shd w:val="clear" w:color="auto" w:fill="FFFFFF"/>
        <w:rPr>
          <w:rFonts w:eastAsia="Times New Roman"/>
          <w:color w:val="222222"/>
        </w:rPr>
      </w:pPr>
      <w:r w:rsidRPr="000B1E88">
        <w:rPr>
          <w:rFonts w:eastAsia="Times New Roman"/>
          <w:color w:val="222222"/>
        </w:rPr>
        <w:t>New variables to indicate the number of days used to compute fragmentation variables</w:t>
      </w:r>
    </w:p>
    <w:p w:rsidR="00842FFF" w:rsidRPr="005328D8" w:rsidRDefault="00842FFF" w:rsidP="00EB0B4C">
      <w:pPr>
        <w:shd w:val="clear" w:color="auto" w:fill="FFFFFF"/>
        <w:spacing w:after="0" w:line="240" w:lineRule="auto"/>
        <w:rPr>
          <w:rFonts w:ascii="Calibri" w:eastAsia="Times New Roman" w:hAnsi="Calibri" w:cs="Calibri"/>
          <w:color w:val="222222"/>
        </w:rPr>
      </w:pPr>
      <w:bookmarkStart w:id="0" w:name="_GoBack"/>
      <w:bookmarkEnd w:id="0"/>
      <w:proofErr w:type="spellStart"/>
      <w:r w:rsidRPr="000B1E88">
        <w:rPr>
          <w:highlight w:val="yellow"/>
        </w:rPr>
        <w:t>Nvaliddays</w:t>
      </w:r>
      <w:proofErr w:type="spellEnd"/>
      <w:r w:rsidRPr="000B1E88">
        <w:rPr>
          <w:highlight w:val="yellow"/>
        </w:rPr>
        <w:t xml:space="preserve"> = total number of valid days</w:t>
      </w:r>
      <w:r w:rsidRPr="000B1E88">
        <w:rPr>
          <w:highlight w:val="yellow"/>
        </w:rPr>
        <w:br/>
      </w:r>
      <w:proofErr w:type="spellStart"/>
      <w:r w:rsidRPr="000B1E88">
        <w:rPr>
          <w:highlight w:val="yellow"/>
        </w:rPr>
        <w:t>Nvaliddays_WD</w:t>
      </w:r>
      <w:proofErr w:type="spellEnd"/>
      <w:r w:rsidRPr="000B1E88">
        <w:rPr>
          <w:highlight w:val="yellow"/>
        </w:rPr>
        <w:t xml:space="preserve"> = valid week days</w:t>
      </w:r>
      <w:r w:rsidRPr="000B1E88">
        <w:rPr>
          <w:highlight w:val="yellow"/>
        </w:rPr>
        <w:br/>
      </w:r>
      <w:proofErr w:type="spellStart"/>
      <w:r w:rsidRPr="000B1E88">
        <w:rPr>
          <w:highlight w:val="yellow"/>
        </w:rPr>
        <w:t>Nvaliddays_WE</w:t>
      </w:r>
      <w:proofErr w:type="spellEnd"/>
      <w:r w:rsidRPr="000B1E88">
        <w:rPr>
          <w:highlight w:val="yellow"/>
        </w:rPr>
        <w:t xml:space="preserve"> = valid </w:t>
      </w:r>
      <w:proofErr w:type="spellStart"/>
      <w:r w:rsidRPr="000B1E88">
        <w:rPr>
          <w:highlight w:val="yellow"/>
        </w:rPr>
        <w:t>weeknd</w:t>
      </w:r>
      <w:proofErr w:type="spellEnd"/>
      <w:r w:rsidRPr="000B1E88">
        <w:rPr>
          <w:highlight w:val="yellow"/>
        </w:rPr>
        <w:t xml:space="preserve"> days</w:t>
      </w:r>
      <w:r w:rsidRPr="000B1E88">
        <w:rPr>
          <w:highlight w:val="yellow"/>
        </w:rPr>
        <w:br/>
        <w:t>Nvaliddays_atleast10frags = total valid days with at least 10 fragments</w:t>
      </w:r>
      <w:r w:rsidRPr="000B1E88">
        <w:rPr>
          <w:highlight w:val="yellow"/>
        </w:rPr>
        <w:br/>
        <w:t>Nvaliddays_atleast10frags_WD = valid weekdays with at least 10 fragments</w:t>
      </w:r>
      <w:r w:rsidRPr="000B1E88">
        <w:rPr>
          <w:highlight w:val="yellow"/>
        </w:rPr>
        <w:br/>
        <w:t>Nvaliddays_atleast10frags_WE = valid weekdays with at least 10 fragments</w:t>
      </w:r>
    </w:p>
    <w:sectPr w:rsidR="00842FFF" w:rsidRPr="0053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7F69"/>
    <w:multiLevelType w:val="hybridMultilevel"/>
    <w:tmpl w:val="75A23346"/>
    <w:lvl w:ilvl="0" w:tplc="F694203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90228"/>
    <w:multiLevelType w:val="multilevel"/>
    <w:tmpl w:val="24288BDC"/>
    <w:lvl w:ilvl="0">
      <w:start w:val="1"/>
      <w:numFmt w:val="decimal"/>
      <w:lvlText w:val="%1."/>
      <w:lvlJc w:val="left"/>
      <w:pPr>
        <w:tabs>
          <w:tab w:val="num" w:pos="720"/>
        </w:tabs>
        <w:ind w:left="720" w:hanging="360"/>
      </w:pPr>
      <w:rPr>
        <w:rFonts w:ascii="Calibri" w:eastAsia="Times New Roman" w:hAnsi="Calibri" w:cs="Calibr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D8"/>
    <w:rsid w:val="000B1E88"/>
    <w:rsid w:val="000E54A8"/>
    <w:rsid w:val="004A72EB"/>
    <w:rsid w:val="005328D8"/>
    <w:rsid w:val="006D5331"/>
    <w:rsid w:val="00795A53"/>
    <w:rsid w:val="00842FFF"/>
    <w:rsid w:val="009A77D6"/>
    <w:rsid w:val="00A63234"/>
    <w:rsid w:val="00A82F95"/>
    <w:rsid w:val="00E20FE5"/>
    <w:rsid w:val="00E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0153"/>
  <w15:chartTrackingRefBased/>
  <w15:docId w15:val="{F056C3F9-0D85-44AF-9FE7-3307B2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28D8"/>
    <w:pPr>
      <w:spacing w:after="0" w:line="240" w:lineRule="auto"/>
      <w:ind w:left="720"/>
    </w:pPr>
    <w:rPr>
      <w:rFonts w:ascii="Calibri" w:eastAsiaTheme="minorEastAsia" w:hAnsi="Calibri" w:cs="Calibri"/>
    </w:rPr>
  </w:style>
  <w:style w:type="paragraph" w:styleId="NormalWeb">
    <w:name w:val="Normal (Web)"/>
    <w:basedOn w:val="Normal"/>
    <w:uiPriority w:val="99"/>
    <w:semiHidden/>
    <w:unhideWhenUsed/>
    <w:rsid w:val="00842FFF"/>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842FFF"/>
    <w:rPr>
      <w:color w:val="0000FF" w:themeColor="hyperlink"/>
      <w:u w:val="single"/>
    </w:rPr>
  </w:style>
  <w:style w:type="character" w:styleId="Mentionnonrsolue">
    <w:name w:val="Unresolved Mention"/>
    <w:basedOn w:val="Policepardfaut"/>
    <w:uiPriority w:val="99"/>
    <w:semiHidden/>
    <w:unhideWhenUsed/>
    <w:rsid w:val="00842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71">
      <w:bodyDiv w:val="1"/>
      <w:marLeft w:val="0"/>
      <w:marRight w:val="0"/>
      <w:marTop w:val="0"/>
      <w:marBottom w:val="0"/>
      <w:divBdr>
        <w:top w:val="none" w:sz="0" w:space="0" w:color="auto"/>
        <w:left w:val="none" w:sz="0" w:space="0" w:color="auto"/>
        <w:bottom w:val="none" w:sz="0" w:space="0" w:color="auto"/>
        <w:right w:val="none" w:sz="0" w:space="0" w:color="auto"/>
      </w:divBdr>
    </w:div>
    <w:div w:id="255941368">
      <w:bodyDiv w:val="1"/>
      <w:marLeft w:val="0"/>
      <w:marRight w:val="0"/>
      <w:marTop w:val="0"/>
      <w:marBottom w:val="0"/>
      <w:divBdr>
        <w:top w:val="none" w:sz="0" w:space="0" w:color="auto"/>
        <w:left w:val="none" w:sz="0" w:space="0" w:color="auto"/>
        <w:bottom w:val="none" w:sz="0" w:space="0" w:color="auto"/>
        <w:right w:val="none" w:sz="0" w:space="0" w:color="auto"/>
      </w:divBdr>
    </w:div>
    <w:div w:id="1121804229">
      <w:bodyDiv w:val="1"/>
      <w:marLeft w:val="0"/>
      <w:marRight w:val="0"/>
      <w:marTop w:val="0"/>
      <w:marBottom w:val="0"/>
      <w:divBdr>
        <w:top w:val="none" w:sz="0" w:space="0" w:color="auto"/>
        <w:left w:val="none" w:sz="0" w:space="0" w:color="auto"/>
        <w:bottom w:val="none" w:sz="0" w:space="0" w:color="auto"/>
        <w:right w:val="none" w:sz="0" w:space="0" w:color="auto"/>
      </w:divBdr>
    </w:div>
    <w:div w:id="1378050465">
      <w:bodyDiv w:val="1"/>
      <w:marLeft w:val="0"/>
      <w:marRight w:val="0"/>
      <w:marTop w:val="0"/>
      <w:marBottom w:val="0"/>
      <w:divBdr>
        <w:top w:val="none" w:sz="0" w:space="0" w:color="auto"/>
        <w:left w:val="none" w:sz="0" w:space="0" w:color="auto"/>
        <w:bottom w:val="none" w:sz="0" w:space="0" w:color="auto"/>
        <w:right w:val="none" w:sz="0" w:space="0" w:color="auto"/>
      </w:divBdr>
    </w:div>
    <w:div w:id="1446265130">
      <w:bodyDiv w:val="1"/>
      <w:marLeft w:val="0"/>
      <w:marRight w:val="0"/>
      <w:marTop w:val="0"/>
      <w:marBottom w:val="0"/>
      <w:divBdr>
        <w:top w:val="none" w:sz="0" w:space="0" w:color="auto"/>
        <w:left w:val="none" w:sz="0" w:space="0" w:color="auto"/>
        <w:bottom w:val="none" w:sz="0" w:space="0" w:color="auto"/>
        <w:right w:val="none" w:sz="0" w:space="0" w:color="auto"/>
      </w:divBdr>
    </w:div>
    <w:div w:id="200273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ncentvanhees/anr-accelerometry/issues/25"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1172</Words>
  <Characters>6685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CHEN</dc:creator>
  <cp:keywords/>
  <dc:description/>
  <cp:lastModifiedBy>mathilde chen</cp:lastModifiedBy>
  <cp:revision>7</cp:revision>
  <dcterms:created xsi:type="dcterms:W3CDTF">2021-04-09T11:26:00Z</dcterms:created>
  <dcterms:modified xsi:type="dcterms:W3CDTF">2021-04-16T14:48:00Z</dcterms:modified>
</cp:coreProperties>
</file>