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AC" w:rsidRDefault="009B61B3" w:rsidP="009B61B3">
      <w:pPr>
        <w:jc w:val="center"/>
        <w:rPr>
          <w:rFonts w:ascii="Times New Roman" w:hAnsi="Times New Roman" w:cs="Times New Roman"/>
          <w:sz w:val="28"/>
        </w:rPr>
      </w:pPr>
      <w:r w:rsidRPr="009B61B3">
        <w:rPr>
          <w:rFonts w:ascii="Times New Roman" w:hAnsi="Times New Roman" w:cs="Times New Roman"/>
          <w:sz w:val="28"/>
        </w:rPr>
        <w:t>Digital Sales Performance Management</w:t>
      </w:r>
      <w:r>
        <w:rPr>
          <w:rFonts w:ascii="Times New Roman" w:hAnsi="Times New Roman" w:cs="Times New Roman"/>
          <w:sz w:val="28"/>
        </w:rPr>
        <w:t xml:space="preserve"> SQL Queries</w:t>
      </w:r>
    </w:p>
    <w:p w:rsidR="009B61B3" w:rsidRDefault="009B61B3" w:rsidP="009B61B3">
      <w:pPr>
        <w:rPr>
          <w:rFonts w:ascii="Times New Roman" w:hAnsi="Times New Roman" w:cs="Times New Roman"/>
          <w:sz w:val="28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Ecommerce_Database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us_state_long_lat_codes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>1. KPI Banner — YTD Sales, Profit, Q</w:t>
      </w:r>
      <w:r w:rsidRPr="001F43F4">
        <w:rPr>
          <w:rFonts w:ascii="Arial" w:hAnsi="Arial" w:cs="Arial"/>
          <w:szCs w:val="19"/>
          <w:highlight w:val="white"/>
        </w:rPr>
        <w:t xml:space="preserve">uantity, Profit Margin (2022) 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First_Order_Date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Last_Order_Date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072820" cy="6401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_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profit_per_order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YTD_Profit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profit_per_order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YTD_Profit_Margin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863675" cy="617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>2. Year-on-Year (Sal</w:t>
      </w:r>
      <w:r w:rsidRPr="001F43F4">
        <w:rPr>
          <w:rFonts w:ascii="Arial" w:hAnsi="Arial" w:cs="Arial"/>
          <w:szCs w:val="19"/>
          <w:highlight w:val="white"/>
        </w:rPr>
        <w:t xml:space="preserve">es, Profit, Quantity, Margin) 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[Year]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profit_per_order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Total_Profit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profit_per_order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Profit_Margin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[Year]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069433" cy="83065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>3. YTD, PYTD, and YoY Growth by Cu</w:t>
      </w:r>
      <w:r w:rsidRPr="001F43F4">
        <w:rPr>
          <w:rFonts w:ascii="Arial" w:hAnsi="Arial" w:cs="Arial"/>
          <w:szCs w:val="19"/>
          <w:highlight w:val="white"/>
        </w:rPr>
        <w:t>stomer Segment (2021 vs 2022)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pytd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PYTD_Sales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2021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(((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YTD_Sales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YoY_Growth_Percent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pytd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customer_segment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pytd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customer_segment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267570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 xml:space="preserve">4. YTD Sales by State (2022) 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customer_state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customer_state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088061" cy="30177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_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057578" cy="2842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_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08026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_4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1"/>
                    <a:stretch/>
                  </pic:blipFill>
                  <pic:spPr bwMode="auto">
                    <a:xfrm>
                      <a:off x="0" y="0"/>
                      <a:ext cx="2080440" cy="233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>5. Top 5 and Bottom 5</w:t>
      </w:r>
      <w:r w:rsidRPr="001F43F4">
        <w:rPr>
          <w:rFonts w:ascii="Arial" w:hAnsi="Arial" w:cs="Arial"/>
          <w:szCs w:val="19"/>
          <w:highlight w:val="white"/>
        </w:rPr>
        <w:t xml:space="preserve"> Products by Sales (All-Time)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Top 5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product_name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product_name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Bottom 5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product_name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product_name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F243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                           </w:t>
      </w:r>
      <w:r w:rsidRPr="00F24307">
        <w:rPr>
          <w:rFonts w:ascii="Arial" w:hAnsi="Arial" w:cs="Arial"/>
          <w:color w:val="000000"/>
          <w:szCs w:val="19"/>
        </w:rPr>
        <w:t>TOP 5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552921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s_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07" w:rsidRDefault="00F24307" w:rsidP="00F24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                             </w:t>
      </w:r>
      <w:r>
        <w:rPr>
          <w:rFonts w:ascii="Arial" w:hAnsi="Arial" w:cs="Arial"/>
          <w:color w:val="000000"/>
          <w:szCs w:val="19"/>
        </w:rPr>
        <w:t>BOTTOM</w:t>
      </w:r>
      <w:r w:rsidRPr="00F24307">
        <w:rPr>
          <w:rFonts w:ascii="Arial" w:hAnsi="Arial" w:cs="Arial"/>
          <w:color w:val="000000"/>
          <w:szCs w:val="19"/>
        </w:rPr>
        <w:t xml:space="preserve"> 5</w:t>
      </w:r>
    </w:p>
    <w:p w:rsidR="00F24307" w:rsidRPr="00F24307" w:rsidRDefault="00F24307" w:rsidP="00F24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619814" cy="12040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_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07" w:rsidRPr="00F24307" w:rsidRDefault="00F24307" w:rsidP="00F243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                                 </w:t>
      </w:r>
    </w:p>
    <w:p w:rsidR="00F24307" w:rsidRDefault="00F24307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>6. YTD Sales by Region (2022)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customer_region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customer_region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126164" cy="107451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19" w:rsidRDefault="00245219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P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1F43F4">
        <w:rPr>
          <w:rFonts w:ascii="Arial" w:hAnsi="Arial" w:cs="Arial"/>
          <w:szCs w:val="19"/>
          <w:highlight w:val="white"/>
        </w:rPr>
        <w:t xml:space="preserve">7. YTD </w:t>
      </w:r>
      <w:r w:rsidRPr="001F43F4">
        <w:rPr>
          <w:rFonts w:ascii="Arial" w:hAnsi="Arial" w:cs="Arial"/>
          <w:szCs w:val="19"/>
          <w:highlight w:val="white"/>
        </w:rPr>
        <w:t xml:space="preserve">Sales by Shipping Type (2022) 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shipping_type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YTD_Sales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sales_per_order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Sales_Percentage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ecommerce_data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2022</w:t>
      </w:r>
    </w:p>
    <w:p w:rsidR="001F43F4" w:rsidRDefault="001F43F4" w:rsidP="001F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shipping_type</w:t>
      </w:r>
    </w:p>
    <w:p w:rsidR="00C42B1E" w:rsidRDefault="001F43F4" w:rsidP="001F43F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Sales_Percentage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245219" w:rsidRDefault="00245219" w:rsidP="001F43F4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45219" w:rsidRDefault="00245219" w:rsidP="001F4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72058" cy="1066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s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19" w:rsidRPr="00325F69" w:rsidRDefault="00245219" w:rsidP="001F43F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45219" w:rsidRPr="0032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69"/>
    <w:rsid w:val="001F43F4"/>
    <w:rsid w:val="00245219"/>
    <w:rsid w:val="00325F69"/>
    <w:rsid w:val="006C1CAC"/>
    <w:rsid w:val="009B61B3"/>
    <w:rsid w:val="00A90E50"/>
    <w:rsid w:val="00C42B1E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AE9A-1E75-4191-91C5-746E52E6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C918-7464-4498-BBCA-9D7102AF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2025-10-06T13:30:00Z</dcterms:created>
  <dcterms:modified xsi:type="dcterms:W3CDTF">2025-10-07T05:59:00Z</dcterms:modified>
</cp:coreProperties>
</file>