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BA230" w14:textId="18A0AD29" w:rsidR="007130A5" w:rsidRDefault="007130A5">
      <w:pPr>
        <w:rPr>
          <w:lang w:val="en-US"/>
        </w:rPr>
      </w:pPr>
      <w:r>
        <w:rPr>
          <w:lang w:val="en-US"/>
        </w:rPr>
        <w:t xml:space="preserve">------Reading comprehension? Reading </w:t>
      </w:r>
      <w:proofErr w:type="gramStart"/>
      <w:r>
        <w:rPr>
          <w:lang w:val="en-US"/>
        </w:rPr>
        <w:t>ability?-------</w:t>
      </w:r>
      <w:proofErr w:type="gramEnd"/>
    </w:p>
    <w:p w14:paraId="6E89DC35" w14:textId="62C54898" w:rsidR="00B744D6" w:rsidRDefault="00B744D6">
      <w:pPr>
        <w:rPr>
          <w:lang w:val="en-US"/>
        </w:rPr>
      </w:pPr>
      <w:r>
        <w:rPr>
          <w:lang w:val="en-US"/>
        </w:rPr>
        <w:t>------</w:t>
      </w:r>
      <w:proofErr w:type="gramStart"/>
      <w:r>
        <w:rPr>
          <w:lang w:val="en-US"/>
        </w:rPr>
        <w:t>Zeitformen?----</w:t>
      </w:r>
      <w:proofErr w:type="gramEnd"/>
    </w:p>
    <w:p w14:paraId="457ECA68" w14:textId="744868E3" w:rsidR="00E006E3" w:rsidRDefault="00E006E3">
      <w:pPr>
        <w:rPr>
          <w:lang w:val="en-US"/>
        </w:rPr>
      </w:pPr>
      <w:r>
        <w:rPr>
          <w:lang w:val="en-US"/>
        </w:rPr>
        <w:t>-----konsistent: Students/</w:t>
      </w:r>
      <w:proofErr w:type="gramStart"/>
      <w:r>
        <w:rPr>
          <w:lang w:val="en-US"/>
        </w:rPr>
        <w:t>participants?-------</w:t>
      </w:r>
      <w:proofErr w:type="gramEnd"/>
    </w:p>
    <w:p w14:paraId="18ECD224" w14:textId="141A7F67" w:rsidR="008D7312" w:rsidRDefault="008D7312">
      <w:pPr>
        <w:rPr>
          <w:lang w:val="en-US"/>
        </w:rPr>
      </w:pPr>
      <w:r>
        <w:rPr>
          <w:lang w:val="en-US"/>
        </w:rPr>
        <w:t xml:space="preserve">-----level or </w:t>
      </w:r>
      <w:proofErr w:type="gramStart"/>
      <w:r>
        <w:rPr>
          <w:lang w:val="en-US"/>
        </w:rPr>
        <w:t>scale?----</w:t>
      </w:r>
      <w:r w:rsidR="00AA6C84">
        <w:rPr>
          <w:lang w:val="en-US"/>
        </w:rPr>
        <w:t>-</w:t>
      </w:r>
      <w:proofErr w:type="gramEnd"/>
    </w:p>
    <w:p w14:paraId="57965BD9" w14:textId="1C798EEB" w:rsidR="00753986" w:rsidRDefault="00753986">
      <w:r w:rsidRPr="00672351">
        <w:t>-----</w:t>
      </w:r>
      <w:r w:rsidR="00D85335">
        <w:t>Reinbringen, dass wir ELFE vielleicht auch nicht als Gold-Standard sehen, den es zu erreichen gilt-</w:t>
      </w:r>
    </w:p>
    <w:p w14:paraId="7E6C9992" w14:textId="1BE90AE7" w:rsidR="008F1662" w:rsidRPr="007F54E3" w:rsidRDefault="008F1662">
      <w:pPr>
        <w:rPr>
          <w:lang w:val="en-US"/>
        </w:rPr>
      </w:pPr>
      <w:r w:rsidRPr="007F54E3">
        <w:rPr>
          <w:lang w:val="en-US"/>
        </w:rPr>
        <w:t xml:space="preserve">-----growth or </w:t>
      </w:r>
      <w:proofErr w:type="gramStart"/>
      <w:r w:rsidRPr="007F54E3">
        <w:rPr>
          <w:lang w:val="en-US"/>
        </w:rPr>
        <w:t>change?-----</w:t>
      </w:r>
      <w:proofErr w:type="gramEnd"/>
    </w:p>
    <w:p w14:paraId="5653FB7C" w14:textId="0C072708" w:rsidR="00F17C0F" w:rsidRDefault="00F17C0F">
      <w:pPr>
        <w:rPr>
          <w:lang w:val="en-US"/>
        </w:rPr>
      </w:pPr>
      <w:r w:rsidRPr="00F17C0F">
        <w:rPr>
          <w:lang w:val="en-US"/>
        </w:rPr>
        <w:t>-----Time points or t</w:t>
      </w:r>
      <w:r>
        <w:rPr>
          <w:lang w:val="en-US"/>
        </w:rPr>
        <w:t xml:space="preserve">esting </w:t>
      </w:r>
      <w:proofErr w:type="gramStart"/>
      <w:r>
        <w:rPr>
          <w:lang w:val="en-US"/>
        </w:rPr>
        <w:t>points</w:t>
      </w:r>
      <w:r w:rsidR="007A7E87">
        <w:rPr>
          <w:lang w:val="en-US"/>
        </w:rPr>
        <w:t>?</w:t>
      </w:r>
      <w:r>
        <w:rPr>
          <w:lang w:val="en-US"/>
        </w:rPr>
        <w:t>-----</w:t>
      </w:r>
      <w:proofErr w:type="gramEnd"/>
    </w:p>
    <w:p w14:paraId="097126D1" w14:textId="66CE44A1" w:rsidR="007B5D14" w:rsidRPr="00F17C0F" w:rsidRDefault="007B5D14">
      <w:pPr>
        <w:rPr>
          <w:lang w:val="en-US"/>
        </w:rPr>
      </w:pPr>
      <w:r>
        <w:rPr>
          <w:lang w:val="en-US"/>
        </w:rPr>
        <w:t>-----Formative assessment, CBM and LPA-----</w:t>
      </w:r>
    </w:p>
    <w:p w14:paraId="5E3FA0A8" w14:textId="6E1CBD6B" w:rsidR="00281383" w:rsidRPr="00F17C0F" w:rsidRDefault="00281383">
      <w:pPr>
        <w:rPr>
          <w:b/>
          <w:u w:val="single"/>
          <w:lang w:val="en-US"/>
        </w:rPr>
      </w:pPr>
      <w:r w:rsidRPr="00F17C0F">
        <w:rPr>
          <w:b/>
          <w:u w:val="single"/>
          <w:lang w:val="en-US"/>
        </w:rPr>
        <w:t>Abstract</w:t>
      </w:r>
    </w:p>
    <w:p w14:paraId="4A033987" w14:textId="77777777" w:rsidR="000616A3" w:rsidRPr="00435291" w:rsidRDefault="000616A3" w:rsidP="000616A3">
      <w:pPr>
        <w:pStyle w:val="Listenabsatz"/>
        <w:numPr>
          <w:ilvl w:val="0"/>
          <w:numId w:val="4"/>
        </w:numPr>
        <w:rPr>
          <w:lang w:val="en-US"/>
        </w:rPr>
      </w:pPr>
      <w:r w:rsidRPr="00435291">
        <w:rPr>
          <w:lang w:val="en-US"/>
        </w:rPr>
        <w:t xml:space="preserve">Aim: </w:t>
      </w:r>
      <w:r w:rsidR="00035288" w:rsidRPr="00435291">
        <w:rPr>
          <w:lang w:val="en-US"/>
        </w:rPr>
        <w:t>To draw a c</w:t>
      </w:r>
      <w:r w:rsidRPr="00435291">
        <w:rPr>
          <w:lang w:val="en-US"/>
        </w:rPr>
        <w:t xml:space="preserve">omprehensive picture of </w:t>
      </w:r>
      <w:r w:rsidR="00035288" w:rsidRPr="00435291">
        <w:rPr>
          <w:lang w:val="en-US"/>
        </w:rPr>
        <w:t xml:space="preserve">the </w:t>
      </w:r>
      <w:proofErr w:type="gramStart"/>
      <w:r w:rsidR="009C35CD" w:rsidRPr="00435291">
        <w:rPr>
          <w:lang w:val="en-US"/>
        </w:rPr>
        <w:t>Testreihe</w:t>
      </w:r>
      <w:r w:rsidR="00035288" w:rsidRPr="00435291">
        <w:rPr>
          <w:lang w:val="en-US"/>
        </w:rPr>
        <w:t>‘</w:t>
      </w:r>
      <w:proofErr w:type="gramEnd"/>
      <w:r w:rsidR="00035288" w:rsidRPr="00435291">
        <w:rPr>
          <w:lang w:val="en-US"/>
        </w:rPr>
        <w:t>s</w:t>
      </w:r>
      <w:r w:rsidR="009C35CD" w:rsidRPr="00435291">
        <w:rPr>
          <w:lang w:val="en-US"/>
        </w:rPr>
        <w:t>?</w:t>
      </w:r>
      <w:r w:rsidR="00035288" w:rsidRPr="00435291">
        <w:rPr>
          <w:lang w:val="en-US"/>
        </w:rPr>
        <w:t xml:space="preserve"> validity</w:t>
      </w:r>
    </w:p>
    <w:p w14:paraId="78C2CA7A" w14:textId="77777777" w:rsidR="003746D2" w:rsidRPr="00435291" w:rsidRDefault="003746D2" w:rsidP="000616A3">
      <w:pPr>
        <w:pStyle w:val="Listenabsatz"/>
        <w:numPr>
          <w:ilvl w:val="0"/>
          <w:numId w:val="4"/>
        </w:numPr>
        <w:rPr>
          <w:lang w:val="en-US"/>
        </w:rPr>
      </w:pPr>
      <w:r w:rsidRPr="00435291">
        <w:rPr>
          <w:lang w:val="en-US"/>
        </w:rPr>
        <w:t>Construct validity</w:t>
      </w:r>
    </w:p>
    <w:p w14:paraId="63DEB3BD" w14:textId="77777777" w:rsidR="003746D2" w:rsidRPr="00435291" w:rsidRDefault="003746D2" w:rsidP="003746D2">
      <w:pPr>
        <w:pStyle w:val="Listenabsatz"/>
        <w:numPr>
          <w:ilvl w:val="1"/>
          <w:numId w:val="4"/>
        </w:numPr>
        <w:rPr>
          <w:lang w:val="en-US"/>
        </w:rPr>
      </w:pPr>
      <w:r w:rsidRPr="00435291">
        <w:rPr>
          <w:lang w:val="en-US"/>
        </w:rPr>
        <w:t>Factorial validity</w:t>
      </w:r>
    </w:p>
    <w:p w14:paraId="71A23897" w14:textId="77777777" w:rsidR="003746D2" w:rsidRPr="00435291" w:rsidRDefault="003746D2" w:rsidP="003746D2">
      <w:pPr>
        <w:pStyle w:val="Listenabsatz"/>
        <w:numPr>
          <w:ilvl w:val="1"/>
          <w:numId w:val="4"/>
        </w:numPr>
        <w:rPr>
          <w:lang w:val="en-US"/>
        </w:rPr>
      </w:pPr>
      <w:r w:rsidRPr="00435291">
        <w:rPr>
          <w:lang w:val="en-US"/>
        </w:rPr>
        <w:t>Convergent/divergent validity</w:t>
      </w:r>
    </w:p>
    <w:p w14:paraId="7761FE60" w14:textId="77777777" w:rsidR="003746D2" w:rsidRPr="00435291" w:rsidRDefault="003746D2" w:rsidP="003746D2">
      <w:pPr>
        <w:pStyle w:val="Listenabsatz"/>
        <w:numPr>
          <w:ilvl w:val="0"/>
          <w:numId w:val="4"/>
        </w:numPr>
        <w:rPr>
          <w:lang w:val="en-US"/>
        </w:rPr>
      </w:pPr>
      <w:r w:rsidRPr="00435291">
        <w:rPr>
          <w:lang w:val="en-US"/>
        </w:rPr>
        <w:t>Criterion validity</w:t>
      </w:r>
    </w:p>
    <w:p w14:paraId="05689D18" w14:textId="77777777" w:rsidR="003746D2" w:rsidRPr="00435291" w:rsidRDefault="003746D2" w:rsidP="003746D2">
      <w:pPr>
        <w:pStyle w:val="Listenabsatz"/>
        <w:numPr>
          <w:ilvl w:val="1"/>
          <w:numId w:val="4"/>
        </w:numPr>
        <w:rPr>
          <w:lang w:val="en-US"/>
        </w:rPr>
      </w:pPr>
      <w:r w:rsidRPr="00435291">
        <w:rPr>
          <w:lang w:val="en-US"/>
        </w:rPr>
        <w:t>Predictive validity</w:t>
      </w:r>
    </w:p>
    <w:p w14:paraId="195F4AB5" w14:textId="77777777" w:rsidR="00EF7976" w:rsidRPr="00435291" w:rsidRDefault="00281383">
      <w:pPr>
        <w:rPr>
          <w:b/>
          <w:u w:val="single"/>
          <w:lang w:val="en-US"/>
        </w:rPr>
      </w:pPr>
      <w:r w:rsidRPr="00435291">
        <w:rPr>
          <w:b/>
          <w:u w:val="single"/>
          <w:lang w:val="en-US"/>
        </w:rPr>
        <w:t>Introduction</w:t>
      </w:r>
    </w:p>
    <w:p w14:paraId="77C1C2F0" w14:textId="14FF44DE" w:rsidR="00985442" w:rsidRDefault="00985442" w:rsidP="00985442">
      <w:pPr>
        <w:pStyle w:val="Listenabsatz"/>
        <w:numPr>
          <w:ilvl w:val="0"/>
          <w:numId w:val="3"/>
        </w:numPr>
        <w:rPr>
          <w:lang w:val="en-US"/>
        </w:rPr>
      </w:pPr>
      <w:r w:rsidRPr="00435291">
        <w:rPr>
          <w:lang w:val="en-US"/>
        </w:rPr>
        <w:t>Importance of</w:t>
      </w:r>
      <w:r w:rsidR="009970EA">
        <w:rPr>
          <w:lang w:val="en-US"/>
        </w:rPr>
        <w:t xml:space="preserve"> developing</w:t>
      </w:r>
      <w:r w:rsidRPr="00435291">
        <w:rPr>
          <w:lang w:val="en-US"/>
        </w:rPr>
        <w:t xml:space="preserve"> reading ability</w:t>
      </w:r>
    </w:p>
    <w:p w14:paraId="3E190C34" w14:textId="3FF5C298" w:rsidR="00FA4F48" w:rsidRDefault="009970EA" w:rsidP="00985442">
      <w:pPr>
        <w:pStyle w:val="Listenabsatz"/>
        <w:numPr>
          <w:ilvl w:val="0"/>
          <w:numId w:val="3"/>
        </w:numPr>
        <w:rPr>
          <w:lang w:val="en-US"/>
        </w:rPr>
      </w:pPr>
      <w:r>
        <w:rPr>
          <w:lang w:val="en-US"/>
        </w:rPr>
        <w:t>Difficulty: individual student needs</w:t>
      </w:r>
    </w:p>
    <w:p w14:paraId="52370507" w14:textId="0299511C" w:rsidR="009970EA" w:rsidRDefault="009970EA" w:rsidP="00985442">
      <w:pPr>
        <w:pStyle w:val="Listenabsatz"/>
        <w:numPr>
          <w:ilvl w:val="0"/>
          <w:numId w:val="3"/>
        </w:numPr>
        <w:rPr>
          <w:lang w:val="en-US"/>
        </w:rPr>
      </w:pPr>
      <w:r>
        <w:rPr>
          <w:lang w:val="en-US"/>
        </w:rPr>
        <w:t>Need for individual facilitation</w:t>
      </w:r>
    </w:p>
    <w:p w14:paraId="4EC961EF" w14:textId="35363C8D" w:rsidR="009970EA" w:rsidRPr="00435291" w:rsidRDefault="009970EA" w:rsidP="00985442">
      <w:pPr>
        <w:pStyle w:val="Listenabsatz"/>
        <w:numPr>
          <w:ilvl w:val="0"/>
          <w:numId w:val="3"/>
        </w:numPr>
        <w:rPr>
          <w:lang w:val="en-US"/>
        </w:rPr>
      </w:pPr>
      <w:r>
        <w:rPr>
          <w:lang w:val="en-US"/>
        </w:rPr>
        <w:t>Basis for individual facilitation: information about students’ needs</w:t>
      </w:r>
    </w:p>
    <w:p w14:paraId="5F607270" w14:textId="20E9AE95" w:rsidR="00985442" w:rsidRPr="00435291" w:rsidRDefault="00985442" w:rsidP="00985442">
      <w:pPr>
        <w:pStyle w:val="Listenabsatz"/>
        <w:numPr>
          <w:ilvl w:val="0"/>
          <w:numId w:val="3"/>
        </w:numPr>
        <w:rPr>
          <w:lang w:val="en-US"/>
        </w:rPr>
      </w:pPr>
      <w:r w:rsidRPr="00435291">
        <w:rPr>
          <w:lang w:val="en-US"/>
        </w:rPr>
        <w:t>Monitoring student’s progress in reading useful</w:t>
      </w:r>
      <w:r w:rsidR="009970EA">
        <w:rPr>
          <w:lang w:val="en-US"/>
        </w:rPr>
        <w:t xml:space="preserve"> to get this information</w:t>
      </w:r>
    </w:p>
    <w:p w14:paraId="12131944" w14:textId="77777777" w:rsidR="00985442" w:rsidRPr="00435291" w:rsidRDefault="00985442" w:rsidP="00985442">
      <w:pPr>
        <w:pStyle w:val="Listenabsatz"/>
        <w:numPr>
          <w:ilvl w:val="0"/>
          <w:numId w:val="3"/>
        </w:numPr>
        <w:rPr>
          <w:lang w:val="en-US"/>
        </w:rPr>
      </w:pPr>
      <w:r w:rsidRPr="00435291">
        <w:rPr>
          <w:lang w:val="en-US"/>
        </w:rPr>
        <w:t>CBM</w:t>
      </w:r>
    </w:p>
    <w:p w14:paraId="01BD12BC" w14:textId="3464DC50" w:rsidR="00985442" w:rsidRDefault="00985442" w:rsidP="00985442">
      <w:pPr>
        <w:pStyle w:val="Listenabsatz"/>
        <w:numPr>
          <w:ilvl w:val="0"/>
          <w:numId w:val="3"/>
        </w:numPr>
        <w:rPr>
          <w:lang w:val="en-US"/>
        </w:rPr>
      </w:pPr>
      <w:r w:rsidRPr="00435291">
        <w:rPr>
          <w:lang w:val="en-US"/>
        </w:rPr>
        <w:t>LPA</w:t>
      </w:r>
      <w:r w:rsidR="007B2C08">
        <w:rPr>
          <w:lang w:val="en-US"/>
        </w:rPr>
        <w:t>: new one developed</w:t>
      </w:r>
      <w:r w:rsidR="00E352C5">
        <w:rPr>
          <w:lang w:val="en-US"/>
        </w:rPr>
        <w:t xml:space="preserve"> (needs to meet psychometric standards like any other test)</w:t>
      </w:r>
    </w:p>
    <w:p w14:paraId="61F6F513" w14:textId="1F09CE03" w:rsidR="00E722D9" w:rsidRPr="00E722D9" w:rsidRDefault="00E722D9" w:rsidP="00E722D9">
      <w:pPr>
        <w:pStyle w:val="Listenabsatz"/>
        <w:numPr>
          <w:ilvl w:val="0"/>
          <w:numId w:val="4"/>
        </w:numPr>
        <w:rPr>
          <w:lang w:val="en-US"/>
        </w:rPr>
      </w:pPr>
      <w:r>
        <w:rPr>
          <w:lang w:val="en-US"/>
        </w:rPr>
        <w:t xml:space="preserve">Aim: </w:t>
      </w:r>
      <w:r w:rsidRPr="00435291">
        <w:rPr>
          <w:lang w:val="en-US"/>
        </w:rPr>
        <w:t xml:space="preserve">To draw a comprehensive picture of the </w:t>
      </w:r>
      <w:r>
        <w:rPr>
          <w:lang w:val="en-US"/>
        </w:rPr>
        <w:t>LPA’s</w:t>
      </w:r>
      <w:r w:rsidRPr="00435291">
        <w:rPr>
          <w:lang w:val="en-US"/>
        </w:rPr>
        <w:t xml:space="preserve"> validity</w:t>
      </w:r>
    </w:p>
    <w:p w14:paraId="7AEE65B5" w14:textId="24095C11" w:rsidR="00E722D9" w:rsidRDefault="00E722D9" w:rsidP="00E722D9">
      <w:pPr>
        <w:pStyle w:val="Listenabsatz"/>
        <w:numPr>
          <w:ilvl w:val="0"/>
          <w:numId w:val="3"/>
        </w:numPr>
        <w:rPr>
          <w:lang w:val="en-US"/>
        </w:rPr>
      </w:pPr>
      <w:r>
        <w:rPr>
          <w:lang w:val="en-US"/>
        </w:rPr>
        <w:t>Validity</w:t>
      </w:r>
      <w:r w:rsidR="001F07DA">
        <w:rPr>
          <w:lang w:val="en-US"/>
        </w:rPr>
        <w:t xml:space="preserve"> (Comprising among other aspects)</w:t>
      </w:r>
    </w:p>
    <w:p w14:paraId="135BABC1" w14:textId="77777777" w:rsidR="00E722D9" w:rsidRPr="00435291" w:rsidRDefault="00E722D9" w:rsidP="00E722D9">
      <w:pPr>
        <w:pStyle w:val="Listenabsatz"/>
        <w:numPr>
          <w:ilvl w:val="1"/>
          <w:numId w:val="3"/>
        </w:numPr>
        <w:rPr>
          <w:lang w:val="en-US"/>
        </w:rPr>
      </w:pPr>
      <w:r w:rsidRPr="00435291">
        <w:rPr>
          <w:lang w:val="en-US"/>
        </w:rPr>
        <w:t>Construct validity</w:t>
      </w:r>
    </w:p>
    <w:p w14:paraId="3ED8B838" w14:textId="77777777" w:rsidR="00E722D9" w:rsidRPr="00435291" w:rsidRDefault="00E722D9" w:rsidP="00E722D9">
      <w:pPr>
        <w:pStyle w:val="Listenabsatz"/>
        <w:numPr>
          <w:ilvl w:val="2"/>
          <w:numId w:val="3"/>
        </w:numPr>
        <w:rPr>
          <w:lang w:val="en-US"/>
        </w:rPr>
      </w:pPr>
      <w:r w:rsidRPr="00435291">
        <w:rPr>
          <w:lang w:val="en-US"/>
        </w:rPr>
        <w:t>Factorial validity</w:t>
      </w:r>
    </w:p>
    <w:p w14:paraId="1B202386" w14:textId="77777777" w:rsidR="00E722D9" w:rsidRPr="00435291" w:rsidRDefault="00E722D9" w:rsidP="00E722D9">
      <w:pPr>
        <w:pStyle w:val="Listenabsatz"/>
        <w:numPr>
          <w:ilvl w:val="2"/>
          <w:numId w:val="3"/>
        </w:numPr>
        <w:rPr>
          <w:lang w:val="en-US"/>
        </w:rPr>
      </w:pPr>
      <w:r w:rsidRPr="00435291">
        <w:rPr>
          <w:lang w:val="en-US"/>
        </w:rPr>
        <w:t>Convergent/divergent validity</w:t>
      </w:r>
    </w:p>
    <w:p w14:paraId="3AFF83BA" w14:textId="77777777" w:rsidR="00E722D9" w:rsidRPr="00435291" w:rsidRDefault="00E722D9" w:rsidP="00E722D9">
      <w:pPr>
        <w:pStyle w:val="Listenabsatz"/>
        <w:numPr>
          <w:ilvl w:val="1"/>
          <w:numId w:val="3"/>
        </w:numPr>
        <w:rPr>
          <w:lang w:val="en-US"/>
        </w:rPr>
      </w:pPr>
      <w:r w:rsidRPr="00435291">
        <w:rPr>
          <w:lang w:val="en-US"/>
        </w:rPr>
        <w:t>Criterion validity</w:t>
      </w:r>
    </w:p>
    <w:p w14:paraId="6B027CB2" w14:textId="7C1EE2A0" w:rsidR="00995EF3" w:rsidRPr="00995EF3" w:rsidRDefault="00E722D9" w:rsidP="00995EF3">
      <w:pPr>
        <w:pStyle w:val="Listenabsatz"/>
        <w:numPr>
          <w:ilvl w:val="2"/>
          <w:numId w:val="3"/>
        </w:numPr>
        <w:rPr>
          <w:lang w:val="en-US"/>
        </w:rPr>
      </w:pPr>
      <w:r w:rsidRPr="00435291">
        <w:rPr>
          <w:lang w:val="en-US"/>
        </w:rPr>
        <w:t>Predictive validity</w:t>
      </w:r>
      <w:r w:rsidR="00995EF3">
        <w:rPr>
          <w:lang w:val="en-US"/>
        </w:rPr>
        <w:br/>
        <w:t>(define status validity/ validity of change measurement)</w:t>
      </w:r>
    </w:p>
    <w:p w14:paraId="0FA913E7" w14:textId="4FE5F9A9" w:rsidR="00E722D9" w:rsidRDefault="00D40ADD" w:rsidP="00E722D9">
      <w:pPr>
        <w:pStyle w:val="Listenabsatz"/>
        <w:numPr>
          <w:ilvl w:val="0"/>
          <w:numId w:val="3"/>
        </w:numPr>
        <w:rPr>
          <w:lang w:val="en-US"/>
        </w:rPr>
      </w:pPr>
      <w:r>
        <w:rPr>
          <w:lang w:val="en-US"/>
        </w:rPr>
        <w:t>Challenges when validating LPA opposed to single time point test scores</w:t>
      </w:r>
      <w:r w:rsidR="00A95294">
        <w:rPr>
          <w:lang w:val="en-US"/>
        </w:rPr>
        <w:t xml:space="preserve"> (what is special here?)</w:t>
      </w:r>
    </w:p>
    <w:p w14:paraId="228DB94A" w14:textId="7403F3CA" w:rsidR="0074688D" w:rsidRPr="006C6C88" w:rsidRDefault="00901266" w:rsidP="00DA3771">
      <w:pPr>
        <w:pStyle w:val="Textkrper"/>
        <w:ind w:left="360"/>
        <w:rPr>
          <w:rFonts w:asciiTheme="minorHAnsi" w:hAnsiTheme="minorHAnsi" w:cstheme="minorHAnsi"/>
          <w:sz w:val="22"/>
        </w:rPr>
      </w:pPr>
      <w:r w:rsidRPr="00901266">
        <w:rPr>
          <w:rFonts w:asciiTheme="minorHAnsi" w:hAnsiTheme="minorHAnsi" w:cstheme="minorHAnsi"/>
          <w:sz w:val="22"/>
        </w:rPr>
        <w:t>The ability to read provides a foundation to achieve any further knowledge and skills</w:t>
      </w:r>
      <w:r w:rsidR="00324BB6">
        <w:rPr>
          <w:rFonts w:asciiTheme="minorHAnsi" w:hAnsiTheme="minorHAnsi" w:cstheme="minorHAnsi"/>
          <w:sz w:val="22"/>
        </w:rPr>
        <w:t xml:space="preserve">. </w:t>
      </w:r>
      <w:r w:rsidR="00ED0FFE">
        <w:rPr>
          <w:rFonts w:asciiTheme="minorHAnsi" w:hAnsiTheme="minorHAnsi" w:cstheme="minorHAnsi"/>
          <w:sz w:val="22"/>
        </w:rPr>
        <w:t>A</w:t>
      </w:r>
      <w:r w:rsidR="00324BB6">
        <w:rPr>
          <w:rFonts w:asciiTheme="minorHAnsi" w:hAnsiTheme="minorHAnsi" w:cstheme="minorHAnsi"/>
          <w:sz w:val="22"/>
        </w:rPr>
        <w:t>s of today,</w:t>
      </w:r>
      <w:r w:rsidR="00DB3FE6">
        <w:rPr>
          <w:rFonts w:asciiTheme="minorHAnsi" w:hAnsiTheme="minorHAnsi" w:cstheme="minorHAnsi"/>
          <w:sz w:val="22"/>
        </w:rPr>
        <w:t xml:space="preserve"> professional as well as personal life</w:t>
      </w:r>
      <w:r w:rsidR="00324BB6">
        <w:rPr>
          <w:rFonts w:asciiTheme="minorHAnsi" w:hAnsiTheme="minorHAnsi" w:cstheme="minorHAnsi"/>
          <w:sz w:val="22"/>
        </w:rPr>
        <w:t xml:space="preserve"> </w:t>
      </w:r>
      <w:r w:rsidR="00DB3FE6">
        <w:rPr>
          <w:rFonts w:asciiTheme="minorHAnsi" w:hAnsiTheme="minorHAnsi" w:cstheme="minorHAnsi"/>
          <w:sz w:val="22"/>
        </w:rPr>
        <w:t xml:space="preserve">in </w:t>
      </w:r>
      <w:r w:rsidR="00206FA6">
        <w:rPr>
          <w:rFonts w:asciiTheme="minorHAnsi" w:hAnsiTheme="minorHAnsi" w:cstheme="minorHAnsi"/>
          <w:sz w:val="22"/>
        </w:rPr>
        <w:t>most</w:t>
      </w:r>
      <w:r w:rsidR="00DB3FE6">
        <w:rPr>
          <w:rFonts w:asciiTheme="minorHAnsi" w:hAnsiTheme="minorHAnsi" w:cstheme="minorHAnsi"/>
          <w:sz w:val="22"/>
        </w:rPr>
        <w:t xml:space="preserve"> domains is unthinkable without knowing how to read.</w:t>
      </w:r>
      <w:r w:rsidR="00E86708">
        <w:rPr>
          <w:rFonts w:asciiTheme="minorHAnsi" w:hAnsiTheme="minorHAnsi" w:cstheme="minorHAnsi"/>
          <w:sz w:val="22"/>
        </w:rPr>
        <w:t xml:space="preserve"> Without reading, we would not be able to </w:t>
      </w:r>
      <w:r w:rsidR="00ED0FFE">
        <w:rPr>
          <w:rFonts w:asciiTheme="minorHAnsi" w:hAnsiTheme="minorHAnsi" w:cstheme="minorHAnsi"/>
          <w:sz w:val="22"/>
        </w:rPr>
        <w:t>receive any information in written form or use a computer</w:t>
      </w:r>
      <w:r w:rsidR="00A04A5B">
        <w:rPr>
          <w:rFonts w:asciiTheme="minorHAnsi" w:hAnsiTheme="minorHAnsi" w:cstheme="minorHAnsi"/>
          <w:sz w:val="22"/>
        </w:rPr>
        <w:t>,</w:t>
      </w:r>
      <w:r w:rsidR="00341A13">
        <w:rPr>
          <w:rFonts w:asciiTheme="minorHAnsi" w:hAnsiTheme="minorHAnsi" w:cstheme="minorHAnsi"/>
          <w:sz w:val="22"/>
        </w:rPr>
        <w:t xml:space="preserve"> let alone navigate in public transport or purchase everyday goods.</w:t>
      </w:r>
      <w:r w:rsidR="00DB3FE6">
        <w:rPr>
          <w:rFonts w:asciiTheme="minorHAnsi" w:hAnsiTheme="minorHAnsi" w:cstheme="minorHAnsi"/>
          <w:sz w:val="22"/>
        </w:rPr>
        <w:t xml:space="preserve"> Therefore, teaching this ability</w:t>
      </w:r>
      <w:r w:rsidRPr="00901266">
        <w:rPr>
          <w:rFonts w:asciiTheme="minorHAnsi" w:hAnsiTheme="minorHAnsi" w:cstheme="minorHAnsi"/>
          <w:sz w:val="22"/>
        </w:rPr>
        <w:t xml:space="preserve"> represents a main concern in primary schools.</w:t>
      </w:r>
      <w:r w:rsidR="001C0A91">
        <w:rPr>
          <w:rFonts w:asciiTheme="minorHAnsi" w:hAnsiTheme="minorHAnsi" w:cstheme="minorHAnsi"/>
          <w:sz w:val="22"/>
        </w:rPr>
        <w:t xml:space="preserve"> Starting form the beginning of the first grad</w:t>
      </w:r>
      <w:r w:rsidR="00DB200A">
        <w:rPr>
          <w:rFonts w:asciiTheme="minorHAnsi" w:hAnsiTheme="minorHAnsi" w:cstheme="minorHAnsi"/>
          <w:sz w:val="22"/>
        </w:rPr>
        <w:t>e, a huge amount of time is invested in laying the foundations for this skill</w:t>
      </w:r>
      <w:r w:rsidR="00931ACE">
        <w:rPr>
          <w:rFonts w:asciiTheme="minorHAnsi" w:hAnsiTheme="minorHAnsi" w:cstheme="minorHAnsi"/>
          <w:sz w:val="22"/>
        </w:rPr>
        <w:t xml:space="preserve">, ever </w:t>
      </w:r>
      <w:r w:rsidR="00DB200A">
        <w:rPr>
          <w:rFonts w:asciiTheme="minorHAnsi" w:hAnsiTheme="minorHAnsi" w:cstheme="minorHAnsi"/>
          <w:sz w:val="22"/>
        </w:rPr>
        <w:t>developing it</w:t>
      </w:r>
      <w:r w:rsidR="00931ACE">
        <w:rPr>
          <w:rFonts w:asciiTheme="minorHAnsi" w:hAnsiTheme="minorHAnsi" w:cstheme="minorHAnsi"/>
          <w:sz w:val="22"/>
        </w:rPr>
        <w:t xml:space="preserve"> further</w:t>
      </w:r>
      <w:r w:rsidR="00DB200A">
        <w:rPr>
          <w:rFonts w:asciiTheme="minorHAnsi" w:hAnsiTheme="minorHAnsi" w:cstheme="minorHAnsi"/>
          <w:sz w:val="22"/>
        </w:rPr>
        <w:t xml:space="preserve"> from then on.</w:t>
      </w:r>
      <w:r w:rsidRPr="00901266">
        <w:rPr>
          <w:rFonts w:asciiTheme="minorHAnsi" w:hAnsiTheme="minorHAnsi" w:cstheme="minorHAnsi"/>
          <w:sz w:val="22"/>
        </w:rPr>
        <w:t xml:space="preserve"> </w:t>
      </w:r>
      <w:r w:rsidR="0097592C">
        <w:rPr>
          <w:rFonts w:asciiTheme="minorHAnsi" w:hAnsiTheme="minorHAnsi" w:cstheme="minorHAnsi"/>
          <w:sz w:val="22"/>
        </w:rPr>
        <w:t xml:space="preserve">As students have individual needs in learning how to read, teaching this skill to a whole class of students is challenging for teachers. They are expected to </w:t>
      </w:r>
      <w:r w:rsidR="00D1553C">
        <w:rPr>
          <w:rFonts w:asciiTheme="minorHAnsi" w:hAnsiTheme="minorHAnsi" w:cstheme="minorHAnsi"/>
          <w:sz w:val="22"/>
        </w:rPr>
        <w:t xml:space="preserve">achieve a specific skill level in a specific amount of time for the </w:t>
      </w:r>
      <w:r w:rsidR="0017035E">
        <w:rPr>
          <w:rFonts w:asciiTheme="minorHAnsi" w:hAnsiTheme="minorHAnsi" w:cstheme="minorHAnsi"/>
          <w:sz w:val="22"/>
        </w:rPr>
        <w:t xml:space="preserve">whole class, </w:t>
      </w:r>
      <w:r w:rsidR="00D1553C">
        <w:rPr>
          <w:rFonts w:asciiTheme="minorHAnsi" w:hAnsiTheme="minorHAnsi" w:cstheme="minorHAnsi"/>
          <w:sz w:val="22"/>
        </w:rPr>
        <w:t>thereby</w:t>
      </w:r>
      <w:r w:rsidR="003E5E1D">
        <w:rPr>
          <w:rFonts w:asciiTheme="minorHAnsi" w:hAnsiTheme="minorHAnsi" w:cstheme="minorHAnsi"/>
          <w:sz w:val="22"/>
        </w:rPr>
        <w:t xml:space="preserve"> having to address individual student </w:t>
      </w:r>
      <w:r w:rsidR="003E5E1D">
        <w:rPr>
          <w:rFonts w:asciiTheme="minorHAnsi" w:hAnsiTheme="minorHAnsi" w:cstheme="minorHAnsi"/>
          <w:sz w:val="22"/>
        </w:rPr>
        <w:lastRenderedPageBreak/>
        <w:t>needs.</w:t>
      </w:r>
      <w:r w:rsidR="00D1553C">
        <w:rPr>
          <w:rFonts w:asciiTheme="minorHAnsi" w:hAnsiTheme="minorHAnsi" w:cstheme="minorHAnsi"/>
          <w:sz w:val="22"/>
        </w:rPr>
        <w:t xml:space="preserve"> </w:t>
      </w:r>
      <w:r w:rsidR="00DC1C20">
        <w:rPr>
          <w:rFonts w:asciiTheme="minorHAnsi" w:hAnsiTheme="minorHAnsi" w:cstheme="minorHAnsi"/>
          <w:sz w:val="22"/>
        </w:rPr>
        <w:t xml:space="preserve">As a result of </w:t>
      </w:r>
      <w:r w:rsidR="00FA70DC">
        <w:rPr>
          <w:rFonts w:asciiTheme="minorHAnsi" w:hAnsiTheme="minorHAnsi" w:cstheme="minorHAnsi"/>
          <w:sz w:val="22"/>
        </w:rPr>
        <w:t>this</w:t>
      </w:r>
      <w:r w:rsidR="00DC1C20">
        <w:rPr>
          <w:rFonts w:asciiTheme="minorHAnsi" w:hAnsiTheme="minorHAnsi" w:cstheme="minorHAnsi"/>
          <w:sz w:val="22"/>
        </w:rPr>
        <w:t xml:space="preserve"> heterogeneity, </w:t>
      </w:r>
      <w:r w:rsidR="00374C7B">
        <w:rPr>
          <w:rFonts w:asciiTheme="minorHAnsi" w:hAnsiTheme="minorHAnsi" w:cstheme="minorHAnsi"/>
          <w:sz w:val="22"/>
        </w:rPr>
        <w:t xml:space="preserve">individual learning progress can easily differ. </w:t>
      </w:r>
      <w:r w:rsidR="0074688D">
        <w:rPr>
          <w:rFonts w:asciiTheme="minorHAnsi" w:hAnsiTheme="minorHAnsi" w:cstheme="minorHAnsi"/>
          <w:sz w:val="22"/>
        </w:rPr>
        <w:t>For example, the choice of</w:t>
      </w:r>
      <w:r w:rsidR="000F3859">
        <w:rPr>
          <w:rFonts w:asciiTheme="minorHAnsi" w:hAnsiTheme="minorHAnsi" w:cstheme="minorHAnsi"/>
          <w:sz w:val="22"/>
        </w:rPr>
        <w:t xml:space="preserve"> instruction</w:t>
      </w:r>
      <w:r w:rsidR="0074688D">
        <w:rPr>
          <w:rFonts w:asciiTheme="minorHAnsi" w:hAnsiTheme="minorHAnsi" w:cstheme="minorHAnsi"/>
          <w:sz w:val="22"/>
        </w:rPr>
        <w:t xml:space="preserve"> type</w:t>
      </w:r>
      <w:r w:rsidR="006B0840">
        <w:rPr>
          <w:rFonts w:asciiTheme="minorHAnsi" w:hAnsiTheme="minorHAnsi" w:cstheme="minorHAnsi"/>
          <w:sz w:val="22"/>
        </w:rPr>
        <w:t xml:space="preserve"> </w:t>
      </w:r>
      <w:r w:rsidR="00DC1C20">
        <w:rPr>
          <w:rFonts w:asciiTheme="minorHAnsi" w:hAnsiTheme="minorHAnsi" w:cstheme="minorHAnsi"/>
          <w:sz w:val="22"/>
        </w:rPr>
        <w:t xml:space="preserve">can </w:t>
      </w:r>
      <w:r w:rsidR="0074688D">
        <w:rPr>
          <w:rFonts w:asciiTheme="minorHAnsi" w:hAnsiTheme="minorHAnsi" w:cstheme="minorHAnsi"/>
          <w:sz w:val="22"/>
        </w:rPr>
        <w:t>facilitate or disrupt the learning progress</w:t>
      </w:r>
      <w:r w:rsidR="0039067B">
        <w:rPr>
          <w:rFonts w:asciiTheme="minorHAnsi" w:hAnsiTheme="minorHAnsi" w:cstheme="minorHAnsi"/>
          <w:sz w:val="22"/>
        </w:rPr>
        <w:t xml:space="preserve"> in reading</w:t>
      </w:r>
      <w:r w:rsidR="0074688D">
        <w:rPr>
          <w:rFonts w:asciiTheme="minorHAnsi" w:hAnsiTheme="minorHAnsi" w:cstheme="minorHAnsi"/>
          <w:sz w:val="22"/>
        </w:rPr>
        <w:t xml:space="preserve"> depending on the individual student</w:t>
      </w:r>
      <w:r w:rsidR="006B0840">
        <w:rPr>
          <w:rFonts w:asciiTheme="minorHAnsi" w:hAnsiTheme="minorHAnsi" w:cstheme="minorHAnsi"/>
          <w:sz w:val="22"/>
        </w:rPr>
        <w:t xml:space="preserve">. </w:t>
      </w:r>
      <w:r w:rsidR="006A7571">
        <w:rPr>
          <w:rFonts w:asciiTheme="minorHAnsi" w:hAnsiTheme="minorHAnsi" w:cstheme="minorHAnsi"/>
          <w:sz w:val="22"/>
        </w:rPr>
        <w:fldChar w:fldCharType="begin"/>
      </w:r>
      <w:r w:rsidR="006A7571">
        <w:rPr>
          <w:rFonts w:asciiTheme="minorHAnsi" w:hAnsiTheme="minorHAnsi" w:cstheme="minorHAnsi"/>
          <w:sz w:val="22"/>
        </w:rPr>
        <w:instrText>ADDIN CITAVI.PLACEHOLDER 9e1e08c2-6745-4c6b-ad3f-d76781992946 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Db25ub3IsIE1vcnJpc29uLCAmYW1wOyBQZXRyZWxsYSwgMjAwNCk8L1RleHQ+DQogICAgPC9UZXh0VW5pdD4NCiAgPC9UZXh0VW5pdHM+DQo8L1BsYWNlaG9sZGVyPg==</w:instrText>
      </w:r>
      <w:r w:rsidR="006A7571">
        <w:rPr>
          <w:rFonts w:asciiTheme="minorHAnsi" w:hAnsiTheme="minorHAnsi" w:cstheme="minorHAnsi"/>
          <w:sz w:val="22"/>
        </w:rPr>
        <w:fldChar w:fldCharType="separate"/>
      </w:r>
      <w:r w:rsidR="006A7571">
        <w:rPr>
          <w:rFonts w:asciiTheme="minorHAnsi" w:hAnsiTheme="minorHAnsi" w:cstheme="minorHAnsi"/>
          <w:sz w:val="22"/>
        </w:rPr>
        <w:t>Connor, Morrison and Petrella (2004)</w:t>
      </w:r>
      <w:r w:rsidR="006A7571">
        <w:rPr>
          <w:rFonts w:asciiTheme="minorHAnsi" w:hAnsiTheme="minorHAnsi" w:cstheme="minorHAnsi"/>
          <w:sz w:val="22"/>
        </w:rPr>
        <w:fldChar w:fldCharType="end"/>
      </w:r>
      <w:r w:rsidR="006A7571">
        <w:rPr>
          <w:rFonts w:asciiTheme="minorHAnsi" w:hAnsiTheme="minorHAnsi" w:cstheme="minorHAnsi"/>
          <w:sz w:val="22"/>
        </w:rPr>
        <w:t xml:space="preserve"> found that students already showing higher reading comprehension as opposed to their fellow students benefited from </w:t>
      </w:r>
      <w:commentRangeStart w:id="0"/>
      <w:r w:rsidR="006A7571">
        <w:rPr>
          <w:rFonts w:asciiTheme="minorHAnsi" w:hAnsiTheme="minorHAnsi" w:cstheme="minorHAnsi"/>
          <w:sz w:val="22"/>
        </w:rPr>
        <w:t>child-managed instructional activities</w:t>
      </w:r>
      <w:commentRangeEnd w:id="0"/>
      <w:r w:rsidR="006A7571">
        <w:rPr>
          <w:rStyle w:val="Kommentarzeichen"/>
          <w:rFonts w:asciiTheme="minorHAnsi" w:eastAsiaTheme="minorHAnsi" w:hAnsiTheme="minorHAnsi" w:cstheme="minorBidi"/>
          <w:lang w:val="de-DE"/>
        </w:rPr>
        <w:commentReference w:id="0"/>
      </w:r>
      <w:r w:rsidR="006A7571">
        <w:rPr>
          <w:rFonts w:asciiTheme="minorHAnsi" w:hAnsiTheme="minorHAnsi" w:cstheme="minorHAnsi"/>
          <w:sz w:val="22"/>
        </w:rPr>
        <w:t xml:space="preserve">, while these had negative effects for lower-performing students. These students, in turn, benefited more from </w:t>
      </w:r>
      <w:commentRangeStart w:id="1"/>
      <w:r w:rsidR="006A7571">
        <w:rPr>
          <w:rFonts w:asciiTheme="minorHAnsi" w:hAnsiTheme="minorHAnsi" w:cstheme="minorHAnsi"/>
          <w:sz w:val="22"/>
        </w:rPr>
        <w:t>teacher-managed instructional activities</w:t>
      </w:r>
      <w:commentRangeEnd w:id="1"/>
      <w:r w:rsidR="006A7571">
        <w:rPr>
          <w:rStyle w:val="Kommentarzeichen"/>
          <w:rFonts w:asciiTheme="minorHAnsi" w:eastAsiaTheme="minorHAnsi" w:hAnsiTheme="minorHAnsi" w:cstheme="minorBidi"/>
          <w:lang w:val="de-DE"/>
        </w:rPr>
        <w:commentReference w:id="1"/>
      </w:r>
      <w:r w:rsidR="006A7571">
        <w:rPr>
          <w:rFonts w:asciiTheme="minorHAnsi" w:hAnsiTheme="minorHAnsi" w:cstheme="minorHAnsi"/>
          <w:sz w:val="22"/>
        </w:rPr>
        <w:t>.</w:t>
      </w:r>
      <w:r w:rsidR="0017035E">
        <w:rPr>
          <w:rFonts w:asciiTheme="minorHAnsi" w:hAnsiTheme="minorHAnsi" w:cstheme="minorHAnsi"/>
          <w:sz w:val="22"/>
        </w:rPr>
        <w:t xml:space="preserve"> </w:t>
      </w:r>
      <w:commentRangeStart w:id="2"/>
      <w:r w:rsidR="00CD0140" w:rsidRPr="00C9074A">
        <w:rPr>
          <w:rFonts w:asciiTheme="minorHAnsi" w:hAnsiTheme="minorHAnsi" w:cstheme="minorHAnsi"/>
          <w:sz w:val="22"/>
        </w:rPr>
        <w:t>[Zweites Beispiel dafür, wie leicht sich der Lernfortschritt unterscheidet]</w:t>
      </w:r>
      <w:commentRangeEnd w:id="2"/>
      <w:r w:rsidR="00005B5C">
        <w:rPr>
          <w:rStyle w:val="Kommentarzeichen"/>
          <w:rFonts w:asciiTheme="minorHAnsi" w:eastAsiaTheme="minorHAnsi" w:hAnsiTheme="minorHAnsi" w:cstheme="minorBidi"/>
          <w:lang w:val="de-DE"/>
        </w:rPr>
        <w:commentReference w:id="2"/>
      </w:r>
      <w:r w:rsidR="00CD0140" w:rsidRPr="00C9074A">
        <w:rPr>
          <w:rFonts w:asciiTheme="minorHAnsi" w:hAnsiTheme="minorHAnsi" w:cstheme="minorHAnsi"/>
          <w:sz w:val="22"/>
        </w:rPr>
        <w:t xml:space="preserve">. </w:t>
      </w:r>
      <w:r w:rsidR="00402E72" w:rsidRPr="006C6C88">
        <w:rPr>
          <w:rFonts w:asciiTheme="minorHAnsi" w:hAnsiTheme="minorHAnsi" w:cstheme="minorHAnsi"/>
          <w:sz w:val="22"/>
        </w:rPr>
        <w:t xml:space="preserve">As illustrated by these examples, </w:t>
      </w:r>
      <w:r w:rsidR="006C6C88" w:rsidRPr="006C6C88">
        <w:rPr>
          <w:rFonts w:asciiTheme="minorHAnsi" w:hAnsiTheme="minorHAnsi" w:cstheme="minorHAnsi"/>
          <w:sz w:val="22"/>
        </w:rPr>
        <w:t>adapting instruction</w:t>
      </w:r>
      <w:r w:rsidR="0039067B">
        <w:rPr>
          <w:rFonts w:asciiTheme="minorHAnsi" w:hAnsiTheme="minorHAnsi" w:cstheme="minorHAnsi"/>
          <w:sz w:val="22"/>
        </w:rPr>
        <w:t xml:space="preserve"> for learning how to read</w:t>
      </w:r>
      <w:r w:rsidR="006C6C88">
        <w:rPr>
          <w:rFonts w:asciiTheme="minorHAnsi" w:hAnsiTheme="minorHAnsi" w:cstheme="minorHAnsi"/>
          <w:sz w:val="22"/>
        </w:rPr>
        <w:t xml:space="preserve"> </w:t>
      </w:r>
      <w:r w:rsidR="006C6C88" w:rsidRPr="006C6C88">
        <w:rPr>
          <w:rFonts w:asciiTheme="minorHAnsi" w:hAnsiTheme="minorHAnsi" w:cstheme="minorHAnsi"/>
          <w:sz w:val="22"/>
        </w:rPr>
        <w:t xml:space="preserve">to </w:t>
      </w:r>
      <w:r w:rsidR="006C6C88">
        <w:rPr>
          <w:rFonts w:asciiTheme="minorHAnsi" w:hAnsiTheme="minorHAnsi" w:cstheme="minorHAnsi"/>
          <w:sz w:val="22"/>
        </w:rPr>
        <w:t xml:space="preserve">individual </w:t>
      </w:r>
      <w:r w:rsidR="006C6C88" w:rsidRPr="006C6C88">
        <w:rPr>
          <w:rFonts w:asciiTheme="minorHAnsi" w:hAnsiTheme="minorHAnsi" w:cstheme="minorHAnsi"/>
          <w:sz w:val="22"/>
        </w:rPr>
        <w:t>s</w:t>
      </w:r>
      <w:r w:rsidR="006C6C88">
        <w:rPr>
          <w:rFonts w:asciiTheme="minorHAnsi" w:hAnsiTheme="minorHAnsi" w:cstheme="minorHAnsi"/>
          <w:sz w:val="22"/>
        </w:rPr>
        <w:t xml:space="preserve">tudents’ needs is important to </w:t>
      </w:r>
      <w:r w:rsidR="00816D4A">
        <w:rPr>
          <w:rFonts w:asciiTheme="minorHAnsi" w:hAnsiTheme="minorHAnsi" w:cstheme="minorHAnsi"/>
          <w:sz w:val="22"/>
        </w:rPr>
        <w:t xml:space="preserve">ensure a beneficial learning progress for all students in a class. In Germany, this need even has a legal basis. Here, </w:t>
      </w:r>
      <w:r w:rsidR="005071E6">
        <w:rPr>
          <w:rFonts w:asciiTheme="minorHAnsi" w:hAnsiTheme="minorHAnsi" w:cstheme="minorHAnsi"/>
          <w:sz w:val="22"/>
        </w:rPr>
        <w:t>individual facilitation</w:t>
      </w:r>
      <w:r w:rsidR="00816D4A">
        <w:rPr>
          <w:rFonts w:asciiTheme="minorHAnsi" w:hAnsiTheme="minorHAnsi" w:cstheme="minorHAnsi"/>
          <w:sz w:val="22"/>
        </w:rPr>
        <w:t xml:space="preserve"> is prescribed by law in most federal states</w:t>
      </w:r>
      <w:r w:rsidR="000C6661">
        <w:rPr>
          <w:rFonts w:asciiTheme="minorHAnsi" w:hAnsiTheme="minorHAnsi" w:cstheme="minorHAnsi"/>
          <w:sz w:val="22"/>
        </w:rPr>
        <w:t xml:space="preserve"> </w:t>
      </w:r>
      <w:r w:rsidR="000C6661">
        <w:rPr>
          <w:rFonts w:asciiTheme="minorHAnsi" w:hAnsiTheme="minorHAnsi" w:cstheme="minorHAnsi"/>
          <w:sz w:val="22"/>
        </w:rPr>
        <w:fldChar w:fldCharType="begin"/>
      </w:r>
      <w:r w:rsidR="000C6661">
        <w:rPr>
          <w:rFonts w:asciiTheme="minorHAnsi" w:hAnsiTheme="minorHAnsi" w:cstheme="minorHAnsi"/>
          <w:sz w:val="22"/>
        </w:rPr>
        <w:instrText>ADDIN CITAVI.PLACEHOLDER 31b72e4c-0993-4ae4-b1b5-b95ca3d0d385 PFBsYWNlaG9sZGVyPg0KICA8QWRkSW5WZXJzaW9uPjUuNy4xLjA8L0FkZEluVmVyc2lvbj4NCiAgPElkPjMxYjcyZTRjLTA5OTMtNGFlNC1iMWI1LWI5NWNhM2QwZDM4NTwvSWQ+DQogIDxFbnRyaWVzPg0KICAgIDxFbnRyeT4NCiAgICAgIDxJZD5mODcyMTJjZi1hNTA5LTRjZjktYjUzMi0wM2RjYzRlMGFiZGI8L0lkPg0KICAgICAgPFJlZmVyZW5jZUlkPjBmNjA5NGQ2LTZmMzAtNGZkZS05NTFmLWMzOWIzZWRjNmMxNDwvUmVmZXJlbmNlSW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lzY2hlciAmYW1wOyBSb3R0LCAyMDE0KTwvVGV4dD4NCiAgICA8L1RleHRVbml0Pg0KICA8L1RleHRVbml0cz4NCjwvUGxhY2Vob2xkZXI+</w:instrText>
      </w:r>
      <w:r w:rsidR="000C6661">
        <w:rPr>
          <w:rFonts w:asciiTheme="minorHAnsi" w:hAnsiTheme="minorHAnsi" w:cstheme="minorHAnsi"/>
          <w:sz w:val="22"/>
        </w:rPr>
        <w:fldChar w:fldCharType="separate"/>
      </w:r>
      <w:bookmarkStart w:id="3" w:name="_CTVP00131b72e4c09934ae4b1b5b95ca3d0d385"/>
      <w:r w:rsidR="000C6661">
        <w:rPr>
          <w:rFonts w:asciiTheme="minorHAnsi" w:hAnsiTheme="minorHAnsi" w:cstheme="minorHAnsi"/>
          <w:sz w:val="22"/>
        </w:rPr>
        <w:t>(Fischer &amp; Rott, 2014, p.40f)</w:t>
      </w:r>
      <w:bookmarkEnd w:id="3"/>
      <w:r w:rsidR="000C6661">
        <w:rPr>
          <w:rFonts w:asciiTheme="minorHAnsi" w:hAnsiTheme="minorHAnsi" w:cstheme="minorHAnsi"/>
          <w:sz w:val="22"/>
        </w:rPr>
        <w:fldChar w:fldCharType="end"/>
      </w:r>
      <w:r w:rsidR="00816D4A">
        <w:rPr>
          <w:rFonts w:asciiTheme="minorHAnsi" w:hAnsiTheme="minorHAnsi" w:cstheme="minorHAnsi"/>
          <w:sz w:val="22"/>
        </w:rPr>
        <w:t>.</w:t>
      </w:r>
      <w:r w:rsidR="00FB10E8">
        <w:rPr>
          <w:rFonts w:asciiTheme="minorHAnsi" w:hAnsiTheme="minorHAnsi" w:cstheme="minorHAnsi"/>
          <w:sz w:val="22"/>
        </w:rPr>
        <w:t xml:space="preserve"> In order to </w:t>
      </w:r>
      <w:r w:rsidR="00974A61">
        <w:rPr>
          <w:rFonts w:asciiTheme="minorHAnsi" w:hAnsiTheme="minorHAnsi" w:cstheme="minorHAnsi"/>
          <w:sz w:val="22"/>
        </w:rPr>
        <w:t xml:space="preserve">match individual students’ needs, as a first step, we </w:t>
      </w:r>
      <w:r w:rsidR="00FA70DC">
        <w:rPr>
          <w:rFonts w:asciiTheme="minorHAnsi" w:hAnsiTheme="minorHAnsi" w:cstheme="minorHAnsi"/>
          <w:sz w:val="22"/>
        </w:rPr>
        <w:t>must</w:t>
      </w:r>
      <w:r w:rsidR="00974A61">
        <w:rPr>
          <w:rFonts w:asciiTheme="minorHAnsi" w:hAnsiTheme="minorHAnsi" w:cstheme="minorHAnsi"/>
          <w:sz w:val="22"/>
        </w:rPr>
        <w:t xml:space="preserve"> know what specifically those needs are. </w:t>
      </w:r>
      <w:r w:rsidR="00F7693B">
        <w:rPr>
          <w:rFonts w:asciiTheme="minorHAnsi" w:hAnsiTheme="minorHAnsi" w:cstheme="minorHAnsi"/>
          <w:sz w:val="22"/>
        </w:rPr>
        <w:t xml:space="preserve">A means for providing this diagnostic information </w:t>
      </w:r>
      <w:r w:rsidR="007F1E6A">
        <w:rPr>
          <w:rFonts w:asciiTheme="minorHAnsi" w:hAnsiTheme="minorHAnsi" w:cstheme="minorHAnsi"/>
          <w:sz w:val="22"/>
        </w:rPr>
        <w:t xml:space="preserve">in the case of reading ability </w:t>
      </w:r>
      <w:r w:rsidR="0039067B">
        <w:rPr>
          <w:rFonts w:asciiTheme="minorHAnsi" w:hAnsiTheme="minorHAnsi" w:cstheme="minorHAnsi"/>
          <w:sz w:val="22"/>
        </w:rPr>
        <w:t>can be to explicitly monitor learning progress</w:t>
      </w:r>
      <w:r w:rsidR="00095078">
        <w:rPr>
          <w:rFonts w:asciiTheme="minorHAnsi" w:hAnsiTheme="minorHAnsi" w:cstheme="minorHAnsi"/>
          <w:sz w:val="22"/>
        </w:rPr>
        <w:t xml:space="preserve">. This means has in these years been found useful to adapt instructional programs to students’ needs and to support student learning </w:t>
      </w:r>
      <w:r w:rsidR="007F1E6A">
        <w:rPr>
          <w:rFonts w:asciiTheme="minorHAnsi" w:hAnsiTheme="minorHAnsi" w:cstheme="minorHAnsi"/>
          <w:sz w:val="22"/>
        </w:rPr>
        <w:fldChar w:fldCharType="begin"/>
      </w:r>
      <w:r w:rsidR="00366F51">
        <w:rPr>
          <w:rFonts w:asciiTheme="minorHAnsi" w:hAnsiTheme="minorHAnsi" w:cstheme="minorHAnsi"/>
          <w:sz w:val="22"/>
        </w:rPr>
        <w:instrText>ADDIN CITAVI.PLACEHOLDER 91aa1cf0-d852-4271-a189-f01b7aebc4c5 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w7Zyc3RlciAmYW1wO8KgU291dmlnbmllciwgMjAxNCwgMjAxNDsgU3RlY2tlciwgRnVjaHMsICZhbXA7IEZ1Y2hzLCAyMDA1KTwvVGV4dD4NCiAgICA8L1RleHRVbml0Pg0KICA8L1RleHRVbml0cz4NCjwvUGxhY2Vob2xkZXI+</w:instrText>
      </w:r>
      <w:r w:rsidR="007F1E6A">
        <w:rPr>
          <w:rFonts w:asciiTheme="minorHAnsi" w:hAnsiTheme="minorHAnsi" w:cstheme="minorHAnsi"/>
          <w:sz w:val="22"/>
        </w:rPr>
        <w:fldChar w:fldCharType="separate"/>
      </w:r>
      <w:bookmarkStart w:id="4" w:name="_CTVP00191aa1cf0d8524271a189f01b7aebc4c5"/>
      <w:r w:rsidR="006457DD">
        <w:rPr>
          <w:rFonts w:asciiTheme="minorHAnsi" w:hAnsiTheme="minorHAnsi" w:cstheme="minorHAnsi"/>
          <w:sz w:val="22"/>
        </w:rPr>
        <w:t>(Förster &amp; Souvignier, 2014, 2014; Stecker, Fuchs, &amp; Fuchs, 2005)</w:t>
      </w:r>
      <w:bookmarkEnd w:id="4"/>
      <w:r w:rsidR="007F1E6A">
        <w:rPr>
          <w:rFonts w:asciiTheme="minorHAnsi" w:hAnsiTheme="minorHAnsi" w:cstheme="minorHAnsi"/>
          <w:sz w:val="22"/>
        </w:rPr>
        <w:fldChar w:fldCharType="end"/>
      </w:r>
      <w:r w:rsidR="00B754DE">
        <w:rPr>
          <w:rFonts w:asciiTheme="minorHAnsi" w:hAnsiTheme="minorHAnsi" w:cstheme="minorHAnsi"/>
          <w:sz w:val="22"/>
        </w:rPr>
        <w:t xml:space="preserve">, </w:t>
      </w:r>
      <w:r w:rsidR="00095078">
        <w:rPr>
          <w:rFonts w:asciiTheme="minorHAnsi" w:hAnsiTheme="minorHAnsi" w:cstheme="minorHAnsi"/>
          <w:sz w:val="22"/>
        </w:rPr>
        <w:t>providing</w:t>
      </w:r>
      <w:r w:rsidR="00B55348">
        <w:rPr>
          <w:rFonts w:asciiTheme="minorHAnsi" w:hAnsiTheme="minorHAnsi" w:cstheme="minorHAnsi"/>
          <w:sz w:val="22"/>
        </w:rPr>
        <w:t xml:space="preserve"> valuable continuous feedback</w:t>
      </w:r>
      <w:r w:rsidR="00B754DE">
        <w:rPr>
          <w:rFonts w:asciiTheme="minorHAnsi" w:hAnsiTheme="minorHAnsi" w:cstheme="minorHAnsi"/>
          <w:sz w:val="22"/>
        </w:rPr>
        <w:t xml:space="preserve"> </w:t>
      </w:r>
      <w:r w:rsidR="00B754DE">
        <w:rPr>
          <w:rFonts w:asciiTheme="minorHAnsi" w:hAnsiTheme="minorHAnsi" w:cstheme="minorHAnsi"/>
          <w:sz w:val="22"/>
        </w:rPr>
        <w:fldChar w:fldCharType="begin"/>
      </w:r>
      <w:r w:rsidR="00B754DE">
        <w:rPr>
          <w:rFonts w:asciiTheme="minorHAnsi" w:hAnsiTheme="minorHAnsi" w:cstheme="minorHAnsi"/>
          <w:sz w:val="22"/>
        </w:rPr>
        <w:instrText>ADDIN CITAVI.PLACEHOLDER f668c84d-9c2b-4c27-b6a6-e3016419e4f7 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bDtnJzdGVyICZhbXA7wqBTb3V2aWduaWVyLCAyMDE0KTwvVGV4dD4NCiAgICA8L1RleHRVbml0Pg0KICA8L1RleHRVbml0cz4NCjwvUGxhY2Vob2xkZXI+</w:instrText>
      </w:r>
      <w:r w:rsidR="00B754DE">
        <w:rPr>
          <w:rFonts w:asciiTheme="minorHAnsi" w:hAnsiTheme="minorHAnsi" w:cstheme="minorHAnsi"/>
          <w:sz w:val="22"/>
        </w:rPr>
        <w:fldChar w:fldCharType="separate"/>
      </w:r>
      <w:bookmarkStart w:id="5" w:name="_CTVP001f668c84d9c2b4c27b6a6e3016419e4f7"/>
      <w:r w:rsidR="00B754DE">
        <w:rPr>
          <w:rFonts w:asciiTheme="minorHAnsi" w:hAnsiTheme="minorHAnsi" w:cstheme="minorHAnsi"/>
          <w:sz w:val="22"/>
        </w:rPr>
        <w:t>(Förster &amp; Souvignier, 2014)</w:t>
      </w:r>
      <w:bookmarkEnd w:id="5"/>
      <w:r w:rsidR="00B754DE">
        <w:rPr>
          <w:rFonts w:asciiTheme="minorHAnsi" w:hAnsiTheme="minorHAnsi" w:cstheme="minorHAnsi"/>
          <w:sz w:val="22"/>
        </w:rPr>
        <w:fldChar w:fldCharType="end"/>
      </w:r>
      <w:r w:rsidR="00B55348">
        <w:rPr>
          <w:rFonts w:asciiTheme="minorHAnsi" w:hAnsiTheme="minorHAnsi" w:cstheme="minorHAnsi"/>
          <w:sz w:val="22"/>
        </w:rPr>
        <w:t>.</w:t>
      </w:r>
      <w:r w:rsidR="001A657E">
        <w:rPr>
          <w:rFonts w:asciiTheme="minorHAnsi" w:hAnsiTheme="minorHAnsi" w:cstheme="minorHAnsi"/>
          <w:sz w:val="22"/>
        </w:rPr>
        <w:t xml:space="preserve"> </w:t>
      </w:r>
      <w:r w:rsidR="00B55348">
        <w:rPr>
          <w:rFonts w:asciiTheme="minorHAnsi" w:hAnsiTheme="minorHAnsi" w:cstheme="minorHAnsi"/>
          <w:sz w:val="22"/>
        </w:rPr>
        <w:t xml:space="preserve"> </w:t>
      </w:r>
      <w:r w:rsidR="006457DD">
        <w:rPr>
          <w:rFonts w:asciiTheme="minorHAnsi" w:hAnsiTheme="minorHAnsi" w:cstheme="minorHAnsi"/>
          <w:sz w:val="22"/>
        </w:rPr>
        <w:t xml:space="preserve">A </w:t>
      </w:r>
      <w:commentRangeStart w:id="6"/>
      <w:r w:rsidR="00095078">
        <w:rPr>
          <w:rFonts w:asciiTheme="minorHAnsi" w:hAnsiTheme="minorHAnsi" w:cstheme="minorHAnsi"/>
          <w:sz w:val="22"/>
        </w:rPr>
        <w:t>framework</w:t>
      </w:r>
      <w:commentRangeEnd w:id="6"/>
      <w:r w:rsidR="00095078">
        <w:rPr>
          <w:rStyle w:val="Kommentarzeichen"/>
          <w:rFonts w:asciiTheme="minorHAnsi" w:eastAsiaTheme="minorHAnsi" w:hAnsiTheme="minorHAnsi" w:cstheme="minorBidi"/>
          <w:lang w:val="de-DE"/>
        </w:rPr>
        <w:commentReference w:id="6"/>
      </w:r>
      <w:r w:rsidR="00095078">
        <w:rPr>
          <w:rFonts w:asciiTheme="minorHAnsi" w:hAnsiTheme="minorHAnsi" w:cstheme="minorHAnsi"/>
          <w:sz w:val="22"/>
        </w:rPr>
        <w:t xml:space="preserve"> for </w:t>
      </w:r>
      <w:r w:rsidR="00EA4850">
        <w:rPr>
          <w:rFonts w:asciiTheme="minorHAnsi" w:hAnsiTheme="minorHAnsi" w:cstheme="minorHAnsi"/>
          <w:sz w:val="22"/>
        </w:rPr>
        <w:t>assessing learning progress</w:t>
      </w:r>
      <w:r w:rsidR="00AE5CB1">
        <w:rPr>
          <w:rFonts w:asciiTheme="minorHAnsi" w:hAnsiTheme="minorHAnsi" w:cstheme="minorHAnsi"/>
          <w:sz w:val="22"/>
        </w:rPr>
        <w:t xml:space="preserve"> with respect to reading ability</w:t>
      </w:r>
      <w:r w:rsidR="00E326A4">
        <w:rPr>
          <w:rFonts w:asciiTheme="minorHAnsi" w:hAnsiTheme="minorHAnsi" w:cstheme="minorHAnsi"/>
          <w:sz w:val="22"/>
        </w:rPr>
        <w:t xml:space="preserve"> was built by Deno (Quelle einfügen) with the formulation of curriculum-based measurement (CBM). In CBM, </w:t>
      </w:r>
      <w:r w:rsidR="00EA4850" w:rsidRPr="00EA4850">
        <w:rPr>
          <w:rFonts w:asciiTheme="minorHAnsi" w:hAnsiTheme="minorHAnsi" w:cstheme="minorHAnsi"/>
          <w:sz w:val="22"/>
        </w:rPr>
        <w:t>short, equivalent tests are applied</w:t>
      </w:r>
      <w:r w:rsidR="00764BEF">
        <w:rPr>
          <w:rFonts w:asciiTheme="minorHAnsi" w:hAnsiTheme="minorHAnsi" w:cstheme="minorHAnsi"/>
          <w:sz w:val="22"/>
        </w:rPr>
        <w:t xml:space="preserve"> at short intervals</w:t>
      </w:r>
      <w:r w:rsidR="00EA4850" w:rsidRPr="00EA4850">
        <w:rPr>
          <w:rFonts w:asciiTheme="minorHAnsi" w:hAnsiTheme="minorHAnsi" w:cstheme="minorHAnsi"/>
          <w:sz w:val="22"/>
        </w:rPr>
        <w:t xml:space="preserve"> over the</w:t>
      </w:r>
      <w:r w:rsidR="00EA4850">
        <w:rPr>
          <w:rFonts w:asciiTheme="minorHAnsi" w:hAnsiTheme="minorHAnsi" w:cstheme="minorHAnsi"/>
          <w:sz w:val="22"/>
        </w:rPr>
        <w:t xml:space="preserve"> course of the</w:t>
      </w:r>
      <w:r w:rsidR="00EA4850" w:rsidRPr="00EA4850">
        <w:rPr>
          <w:rFonts w:asciiTheme="minorHAnsi" w:hAnsiTheme="minorHAnsi" w:cstheme="minorHAnsi"/>
          <w:sz w:val="22"/>
        </w:rPr>
        <w:t xml:space="preserve"> school year to assess students’ </w:t>
      </w:r>
      <w:r w:rsidR="00EA4850">
        <w:rPr>
          <w:rFonts w:asciiTheme="minorHAnsi" w:hAnsiTheme="minorHAnsi" w:cstheme="minorHAnsi"/>
          <w:sz w:val="22"/>
        </w:rPr>
        <w:t>learning progress</w:t>
      </w:r>
      <w:r w:rsidR="00B9006D">
        <w:rPr>
          <w:rFonts w:asciiTheme="minorHAnsi" w:hAnsiTheme="minorHAnsi" w:cstheme="minorHAnsi"/>
          <w:sz w:val="22"/>
        </w:rPr>
        <w:t xml:space="preserve"> (Fuchs 2004, Quelle einfügen)</w:t>
      </w:r>
      <w:r w:rsidR="00EA4850">
        <w:rPr>
          <w:rFonts w:asciiTheme="minorHAnsi" w:hAnsiTheme="minorHAnsi" w:cstheme="minorHAnsi"/>
          <w:sz w:val="22"/>
        </w:rPr>
        <w:t>.</w:t>
      </w:r>
      <w:r w:rsidR="00617E52">
        <w:rPr>
          <w:rFonts w:asciiTheme="minorHAnsi" w:hAnsiTheme="minorHAnsi" w:cstheme="minorHAnsi"/>
          <w:sz w:val="22"/>
        </w:rPr>
        <w:t xml:space="preserve"> These </w:t>
      </w:r>
      <w:r w:rsidR="00AE5CB1">
        <w:rPr>
          <w:rFonts w:asciiTheme="minorHAnsi" w:hAnsiTheme="minorHAnsi" w:cstheme="minorHAnsi"/>
          <w:sz w:val="22"/>
        </w:rPr>
        <w:t>tests measure reading ability as established by a curriculum</w:t>
      </w:r>
      <w:r w:rsidR="009655AC">
        <w:rPr>
          <w:rFonts w:asciiTheme="minorHAnsi" w:hAnsiTheme="minorHAnsi" w:cstheme="minorHAnsi"/>
          <w:sz w:val="22"/>
        </w:rPr>
        <w:t xml:space="preserve"> (</w:t>
      </w:r>
      <w:r w:rsidR="0049538A">
        <w:rPr>
          <w:rFonts w:asciiTheme="minorHAnsi" w:hAnsiTheme="minorHAnsi" w:cstheme="minorHAnsi"/>
          <w:sz w:val="22"/>
        </w:rPr>
        <w:t xml:space="preserve">defining designated end of period </w:t>
      </w:r>
      <w:r w:rsidR="008417F5">
        <w:rPr>
          <w:rFonts w:asciiTheme="minorHAnsi" w:hAnsiTheme="minorHAnsi" w:cstheme="minorHAnsi"/>
          <w:sz w:val="22"/>
        </w:rPr>
        <w:t>performance</w:t>
      </w:r>
      <w:r w:rsidR="009655AC">
        <w:rPr>
          <w:rFonts w:asciiTheme="minorHAnsi" w:hAnsiTheme="minorHAnsi" w:cstheme="minorHAnsi"/>
          <w:sz w:val="22"/>
        </w:rPr>
        <w:t>)</w:t>
      </w:r>
      <w:r w:rsidR="00AE5CB1">
        <w:rPr>
          <w:rFonts w:asciiTheme="minorHAnsi" w:hAnsiTheme="minorHAnsi" w:cstheme="minorHAnsi"/>
          <w:sz w:val="22"/>
        </w:rPr>
        <w:t>, thus allowing to model learning progress over testing points.</w:t>
      </w:r>
      <w:r w:rsidR="0007085A">
        <w:rPr>
          <w:rFonts w:asciiTheme="minorHAnsi" w:hAnsiTheme="minorHAnsi" w:cstheme="minorHAnsi"/>
          <w:sz w:val="22"/>
        </w:rPr>
        <w:t xml:space="preserve"> Using</w:t>
      </w:r>
      <w:r w:rsidR="00054A30">
        <w:rPr>
          <w:rFonts w:asciiTheme="minorHAnsi" w:hAnsiTheme="minorHAnsi" w:cstheme="minorHAnsi"/>
          <w:sz w:val="22"/>
        </w:rPr>
        <w:t xml:space="preserve"> data from</w:t>
      </w:r>
      <w:r w:rsidR="0007085A">
        <w:rPr>
          <w:rFonts w:asciiTheme="minorHAnsi" w:hAnsiTheme="minorHAnsi" w:cstheme="minorHAnsi"/>
          <w:sz w:val="22"/>
        </w:rPr>
        <w:t xml:space="preserve"> this kind of learning progress assessment (LPA)</w:t>
      </w:r>
      <w:r w:rsidR="00054A30">
        <w:rPr>
          <w:rFonts w:asciiTheme="minorHAnsi" w:hAnsiTheme="minorHAnsi" w:cstheme="minorHAnsi"/>
          <w:sz w:val="22"/>
        </w:rPr>
        <w:t xml:space="preserve"> as diagnostic information to adapt instructional programs</w:t>
      </w:r>
      <w:r w:rsidR="0007085A">
        <w:rPr>
          <w:rFonts w:asciiTheme="minorHAnsi" w:hAnsiTheme="minorHAnsi" w:cstheme="minorHAnsi"/>
          <w:sz w:val="22"/>
        </w:rPr>
        <w:t xml:space="preserve"> has proven to be effective. </w:t>
      </w:r>
      <w:r w:rsidR="00337A6F">
        <w:rPr>
          <w:rFonts w:asciiTheme="minorHAnsi" w:hAnsiTheme="minorHAnsi" w:cstheme="minorHAnsi"/>
          <w:sz w:val="22"/>
        </w:rPr>
        <w:t>In a meta-analysis</w:t>
      </w:r>
      <w:r w:rsidR="00054A30">
        <w:rPr>
          <w:rFonts w:asciiTheme="minorHAnsi" w:hAnsiTheme="minorHAnsi" w:cstheme="minorHAnsi"/>
          <w:sz w:val="22"/>
        </w:rPr>
        <w:t xml:space="preserve"> </w:t>
      </w:r>
      <w:r w:rsidR="00C9074A">
        <w:rPr>
          <w:rFonts w:asciiTheme="minorHAnsi" w:hAnsiTheme="minorHAnsi" w:cstheme="minorHAnsi"/>
          <w:sz w:val="22"/>
        </w:rPr>
        <w:t xml:space="preserve">of 21 studies, student performance was higher when using CBM, with an average effect size of .70 </w:t>
      </w:r>
      <w:r w:rsidR="00C9074A">
        <w:rPr>
          <w:rFonts w:asciiTheme="minorHAnsi" w:hAnsiTheme="minorHAnsi" w:cstheme="minorHAnsi"/>
          <w:sz w:val="22"/>
        </w:rPr>
        <w:fldChar w:fldCharType="begin"/>
      </w:r>
      <w:r w:rsidR="00C9074A">
        <w:rPr>
          <w:rFonts w:asciiTheme="minorHAnsi" w:hAnsiTheme="minorHAnsi" w:cstheme="minorHAnsi"/>
          <w:sz w:val="22"/>
        </w:rPr>
        <w:instrText>ADDIN CITAVI.PLACEHOLDER 328be66e-b0ed-46e8-afe2-b7994ed91758 PFBsYWNlaG9sZGVyPg0KICA8QWRkSW5WZXJzaW9uPjUuNy4xLjA8L0FkZEluVmVyc2lvbj4NCiAgPElkPjMyOGJlNjZlLWIwZWQtNDZlOC1hZmUyLWI3OTk0ZWQ5MTc1ODwvSWQ+DQogIDxFbnRyaWVzPg0KICAgIDxFbnRyeT4NCiAgICAgIDxJZD44MThiMTE1ZC04YzI4LTQ2Y2YtYmQ0OS1iNGVlMmNlZTZiY2M8L0lkPg0KICAgICAgPFJlZmVyZW5jZUlkPmQ1Yzg1NmMxLTI4OGMtNGQ2ZC1iYzVmLWFlMWVkY2M4YzVlOD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dWNocyAmYW1wOyBGdWNocywgMTk4Nik8L1RleHQ+DQogICAgPC9UZXh0VW5pdD4NCiAgPC9UZXh0VW5pdHM+DQo8L1BsYWNlaG9sZGVyPg==</w:instrText>
      </w:r>
      <w:r w:rsidR="00C9074A">
        <w:rPr>
          <w:rFonts w:asciiTheme="minorHAnsi" w:hAnsiTheme="minorHAnsi" w:cstheme="minorHAnsi"/>
          <w:sz w:val="22"/>
        </w:rPr>
        <w:fldChar w:fldCharType="separate"/>
      </w:r>
      <w:bookmarkStart w:id="7" w:name="_CTVP001328be66eb0ed46e8afe2b7994ed91758"/>
      <w:r w:rsidR="00C9074A">
        <w:rPr>
          <w:rFonts w:asciiTheme="minorHAnsi" w:hAnsiTheme="minorHAnsi" w:cstheme="minorHAnsi"/>
          <w:sz w:val="22"/>
        </w:rPr>
        <w:t>(Fuchs &amp; Fuchs, 1986)</w:t>
      </w:r>
      <w:bookmarkEnd w:id="7"/>
      <w:r w:rsidR="00C9074A">
        <w:rPr>
          <w:rFonts w:asciiTheme="minorHAnsi" w:hAnsiTheme="minorHAnsi" w:cstheme="minorHAnsi"/>
          <w:sz w:val="22"/>
        </w:rPr>
        <w:fldChar w:fldCharType="end"/>
      </w:r>
      <w:r w:rsidR="00C9074A">
        <w:rPr>
          <w:rFonts w:asciiTheme="minorHAnsi" w:hAnsiTheme="minorHAnsi" w:cstheme="minorHAnsi"/>
          <w:sz w:val="22"/>
        </w:rPr>
        <w:t xml:space="preserve">. </w:t>
      </w:r>
      <w:r w:rsidR="00B45A65">
        <w:rPr>
          <w:rFonts w:asciiTheme="minorHAnsi" w:hAnsiTheme="minorHAnsi" w:cstheme="minorHAnsi"/>
          <w:sz w:val="22"/>
        </w:rPr>
        <w:t>Sure enough, this advantage of using CBM comes at a cost, i.e. the time necessary to realize the repeated LPAs</w:t>
      </w:r>
      <w:r w:rsidR="00366F51">
        <w:rPr>
          <w:rFonts w:asciiTheme="minorHAnsi" w:hAnsiTheme="minorHAnsi" w:cstheme="minorHAnsi"/>
          <w:sz w:val="22"/>
        </w:rPr>
        <w:t xml:space="preserve"> </w:t>
      </w:r>
      <w:r w:rsidR="00366F51">
        <w:rPr>
          <w:rFonts w:asciiTheme="minorHAnsi" w:hAnsiTheme="minorHAnsi" w:cstheme="minorHAnsi"/>
          <w:sz w:val="22"/>
        </w:rPr>
        <w:fldChar w:fldCharType="begin"/>
      </w:r>
      <w:r w:rsidR="00366F51">
        <w:rPr>
          <w:rFonts w:asciiTheme="minorHAnsi" w:hAnsiTheme="minorHAnsi" w:cstheme="minorHAnsi"/>
          <w:sz w:val="22"/>
        </w:rPr>
        <w:instrText>ADDIN CITAVI.PLACEHOLDER c42ab2d1-6e1c-4baa-b62e-91d21a7995b4 PFBsYWNlaG9sZGVyPg0KICA8QWRkSW5WZXJzaW9uPjUuNy4xLjA8L0FkZEluVmVyc2lvbj4NCiAgPElkPmM0MmFiMmQxLTZlMWMtNGJhYS1iNjJlLTkxZDIxYTc5OTViNDwvSWQ+DQogIDxFbnRyaWVzPg0KICAgIDxFbnRyeT4NCiAgICAgIDxJZD5iYmZiM2YxNC04MzI2LTRjYWQtODVmOC04ZmY1NWM2Yjg5OGM8L0lkPg0KICAgICAgPFJlZmVyZW5jZUlkPmQ1Yzg1NmMxLTI4OGMtNGQ2ZC1iYzVmLWFlMWVkY2M4YzVlOD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nVjaHMgJmFtcDvCoEZ1Y2hzLCAxOTg2KTwvVGV4dD4NCiAgICA8L1RleHRVbml0Pg0KICA8L1RleHRVbml0cz4NCjwvUGxhY2Vob2xkZXI+</w:instrText>
      </w:r>
      <w:r w:rsidR="00366F51">
        <w:rPr>
          <w:rFonts w:asciiTheme="minorHAnsi" w:hAnsiTheme="minorHAnsi" w:cstheme="minorHAnsi"/>
          <w:sz w:val="22"/>
        </w:rPr>
        <w:fldChar w:fldCharType="separate"/>
      </w:r>
      <w:bookmarkStart w:id="8" w:name="_CTVP001c42ab2d16e1c4baab62e91d21a7995b4"/>
      <w:r w:rsidR="00366F51">
        <w:rPr>
          <w:rFonts w:asciiTheme="minorHAnsi" w:hAnsiTheme="minorHAnsi" w:cstheme="minorHAnsi"/>
          <w:sz w:val="22"/>
        </w:rPr>
        <w:t>(Fuchs &amp; Fuchs, 1986)</w:t>
      </w:r>
      <w:bookmarkEnd w:id="8"/>
      <w:r w:rsidR="00366F51">
        <w:rPr>
          <w:rFonts w:asciiTheme="minorHAnsi" w:hAnsiTheme="minorHAnsi" w:cstheme="minorHAnsi"/>
          <w:sz w:val="22"/>
        </w:rPr>
        <w:fldChar w:fldCharType="end"/>
      </w:r>
      <w:r w:rsidR="00366F51">
        <w:rPr>
          <w:rFonts w:asciiTheme="minorHAnsi" w:hAnsiTheme="minorHAnsi" w:cstheme="minorHAnsi"/>
          <w:sz w:val="22"/>
        </w:rPr>
        <w:t>. What is more, there is the cost of developing the LPAs</w:t>
      </w:r>
      <w:r w:rsidR="005C3AC1">
        <w:rPr>
          <w:rFonts w:asciiTheme="minorHAnsi" w:hAnsiTheme="minorHAnsi" w:cstheme="minorHAnsi"/>
          <w:sz w:val="22"/>
        </w:rPr>
        <w:t xml:space="preserve">, especially in ensuring the single tests </w:t>
      </w:r>
      <w:r w:rsidR="004B76A6">
        <w:rPr>
          <w:rFonts w:asciiTheme="minorHAnsi" w:hAnsiTheme="minorHAnsi" w:cstheme="minorHAnsi"/>
          <w:sz w:val="22"/>
        </w:rPr>
        <w:t>to be</w:t>
      </w:r>
      <w:r w:rsidR="005C3AC1">
        <w:rPr>
          <w:rFonts w:asciiTheme="minorHAnsi" w:hAnsiTheme="minorHAnsi" w:cstheme="minorHAnsi"/>
          <w:sz w:val="22"/>
        </w:rPr>
        <w:t xml:space="preserve"> equivalent. This aspect is </w:t>
      </w:r>
      <w:commentRangeStart w:id="9"/>
      <w:r w:rsidR="005C3AC1">
        <w:rPr>
          <w:rFonts w:asciiTheme="minorHAnsi" w:hAnsiTheme="minorHAnsi" w:cstheme="minorHAnsi"/>
          <w:sz w:val="22"/>
        </w:rPr>
        <w:t>crucial</w:t>
      </w:r>
      <w:commentRangeEnd w:id="9"/>
      <w:r w:rsidR="005C3AC1">
        <w:rPr>
          <w:rStyle w:val="Kommentarzeichen"/>
          <w:rFonts w:asciiTheme="minorHAnsi" w:eastAsiaTheme="minorHAnsi" w:hAnsiTheme="minorHAnsi" w:cstheme="minorBidi"/>
          <w:lang w:val="de-DE"/>
        </w:rPr>
        <w:commentReference w:id="9"/>
      </w:r>
      <w:r w:rsidR="005C3AC1">
        <w:rPr>
          <w:rFonts w:asciiTheme="minorHAnsi" w:hAnsiTheme="minorHAnsi" w:cstheme="minorHAnsi"/>
          <w:sz w:val="22"/>
        </w:rPr>
        <w:t xml:space="preserve"> to model learning progress over testing points </w:t>
      </w:r>
      <w:r w:rsidR="008C2B49">
        <w:rPr>
          <w:rFonts w:asciiTheme="minorHAnsi" w:hAnsiTheme="minorHAnsi" w:cstheme="minorHAnsi"/>
          <w:sz w:val="22"/>
        </w:rPr>
        <w:t>(Tagungsbeitrag Earli 2017, Quelle einfügen)</w:t>
      </w:r>
      <w:r w:rsidR="00E85ACD">
        <w:rPr>
          <w:rFonts w:asciiTheme="minorHAnsi" w:hAnsiTheme="minorHAnsi" w:cstheme="minorHAnsi"/>
          <w:sz w:val="22"/>
        </w:rPr>
        <w:t>. Tagungsbeitragsautoren efficiently solved the task of developing a series of equivalent LPAs for reading ability by using a rule-based item design.</w:t>
      </w:r>
      <w:r w:rsidR="002C35BF">
        <w:rPr>
          <w:rFonts w:asciiTheme="minorHAnsi" w:hAnsiTheme="minorHAnsi" w:cstheme="minorHAnsi"/>
          <w:sz w:val="22"/>
        </w:rPr>
        <w:t xml:space="preserve"> </w:t>
      </w:r>
      <w:commentRangeStart w:id="10"/>
      <w:r w:rsidR="002C35BF">
        <w:rPr>
          <w:rFonts w:asciiTheme="minorHAnsi" w:hAnsiTheme="minorHAnsi" w:cstheme="minorHAnsi"/>
          <w:sz w:val="22"/>
        </w:rPr>
        <w:t xml:space="preserve">For each item, four different properties (like the number of syllables) were varied </w:t>
      </w:r>
      <w:r w:rsidR="007E4BEC">
        <w:rPr>
          <w:rFonts w:asciiTheme="minorHAnsi" w:hAnsiTheme="minorHAnsi" w:cstheme="minorHAnsi"/>
          <w:sz w:val="22"/>
        </w:rPr>
        <w:t>according to construction rules allowing to generate items with specific difficulties and thus equivalent tests</w:t>
      </w:r>
      <w:commentRangeEnd w:id="10"/>
      <w:r w:rsidR="007E6304">
        <w:rPr>
          <w:rStyle w:val="Kommentarzeichen"/>
          <w:rFonts w:asciiTheme="minorHAnsi" w:eastAsiaTheme="minorHAnsi" w:hAnsiTheme="minorHAnsi" w:cstheme="minorBidi"/>
          <w:lang w:val="de-DE"/>
        </w:rPr>
        <w:commentReference w:id="10"/>
      </w:r>
      <w:r w:rsidR="007E4BEC">
        <w:rPr>
          <w:rFonts w:asciiTheme="minorHAnsi" w:hAnsiTheme="minorHAnsi" w:cstheme="minorHAnsi"/>
          <w:sz w:val="22"/>
        </w:rPr>
        <w:t>.</w:t>
      </w:r>
      <w:r w:rsidR="006E1D1B">
        <w:rPr>
          <w:rFonts w:asciiTheme="minorHAnsi" w:hAnsiTheme="minorHAnsi" w:cstheme="minorHAnsi"/>
          <w:sz w:val="22"/>
        </w:rPr>
        <w:t xml:space="preserve"> This </w:t>
      </w:r>
      <w:r w:rsidR="00766189">
        <w:rPr>
          <w:rFonts w:asciiTheme="minorHAnsi" w:hAnsiTheme="minorHAnsi" w:cstheme="minorHAnsi"/>
          <w:sz w:val="22"/>
        </w:rPr>
        <w:t>offers</w:t>
      </w:r>
      <w:r w:rsidR="002F0DFC">
        <w:rPr>
          <w:rFonts w:asciiTheme="minorHAnsi" w:hAnsiTheme="minorHAnsi" w:cstheme="minorHAnsi"/>
          <w:sz w:val="22"/>
        </w:rPr>
        <w:t xml:space="preserve"> a promising approach for</w:t>
      </w:r>
      <w:r w:rsidR="00766189">
        <w:rPr>
          <w:rFonts w:asciiTheme="minorHAnsi" w:hAnsiTheme="minorHAnsi" w:cstheme="minorHAnsi"/>
          <w:sz w:val="22"/>
        </w:rPr>
        <w:t xml:space="preserve"> inexpensively developing LPA series assuredly meeting the important psychometric property of </w:t>
      </w:r>
      <w:r w:rsidR="00B2157F">
        <w:rPr>
          <w:rFonts w:asciiTheme="minorHAnsi" w:hAnsiTheme="minorHAnsi" w:cstheme="minorHAnsi"/>
          <w:sz w:val="22"/>
        </w:rPr>
        <w:t xml:space="preserve">equivalent testing points. </w:t>
      </w:r>
      <w:r w:rsidR="00121C53">
        <w:rPr>
          <w:rFonts w:asciiTheme="minorHAnsi" w:hAnsiTheme="minorHAnsi" w:cstheme="minorHAnsi"/>
          <w:sz w:val="22"/>
        </w:rPr>
        <w:t xml:space="preserve">Another important psychometric property of the newly developed LPA series, like that of any assessment, is the instrument’s validity. </w:t>
      </w:r>
      <w:r w:rsidR="00C25294">
        <w:rPr>
          <w:rFonts w:asciiTheme="minorHAnsi" w:hAnsiTheme="minorHAnsi" w:cstheme="minorHAnsi"/>
          <w:sz w:val="22"/>
        </w:rPr>
        <w:t xml:space="preserve">While the validity of any instrument is critical, </w:t>
      </w:r>
      <w:r w:rsidR="000B0074">
        <w:rPr>
          <w:rFonts w:asciiTheme="minorHAnsi" w:hAnsiTheme="minorHAnsi" w:cstheme="minorHAnsi"/>
          <w:sz w:val="22"/>
        </w:rPr>
        <w:t xml:space="preserve">the validity of </w:t>
      </w:r>
      <w:r w:rsidR="001B7887">
        <w:rPr>
          <w:rFonts w:asciiTheme="minorHAnsi" w:hAnsiTheme="minorHAnsi" w:cstheme="minorHAnsi"/>
          <w:sz w:val="22"/>
        </w:rPr>
        <w:t>a</w:t>
      </w:r>
      <w:r w:rsidR="00D1187C">
        <w:rPr>
          <w:rFonts w:asciiTheme="minorHAnsi" w:hAnsiTheme="minorHAnsi" w:cstheme="minorHAnsi"/>
          <w:sz w:val="22"/>
        </w:rPr>
        <w:t>n</w:t>
      </w:r>
      <w:bookmarkStart w:id="11" w:name="_GoBack"/>
      <w:bookmarkEnd w:id="11"/>
      <w:r w:rsidR="001B7887">
        <w:rPr>
          <w:rFonts w:asciiTheme="minorHAnsi" w:hAnsiTheme="minorHAnsi" w:cstheme="minorHAnsi"/>
          <w:sz w:val="22"/>
        </w:rPr>
        <w:t xml:space="preserve"> </w:t>
      </w:r>
      <w:r w:rsidR="009D5603">
        <w:rPr>
          <w:rFonts w:asciiTheme="minorHAnsi" w:hAnsiTheme="minorHAnsi" w:cstheme="minorHAnsi"/>
          <w:sz w:val="22"/>
        </w:rPr>
        <w:t>LPA</w:t>
      </w:r>
      <w:r w:rsidR="001B7887">
        <w:rPr>
          <w:rFonts w:asciiTheme="minorHAnsi" w:hAnsiTheme="minorHAnsi" w:cstheme="minorHAnsi"/>
          <w:sz w:val="22"/>
        </w:rPr>
        <w:t xml:space="preserve"> series</w:t>
      </w:r>
      <w:r w:rsidR="000B0074">
        <w:rPr>
          <w:rFonts w:asciiTheme="minorHAnsi" w:hAnsiTheme="minorHAnsi" w:cstheme="minorHAnsi"/>
          <w:sz w:val="22"/>
        </w:rPr>
        <w:t xml:space="preserve"> comprises two different stages (Fuchs, 2004, Quelle einfügen). </w:t>
      </w:r>
      <w:r w:rsidR="00766189">
        <w:rPr>
          <w:rFonts w:asciiTheme="minorHAnsi" w:hAnsiTheme="minorHAnsi" w:cstheme="minorHAnsi"/>
          <w:sz w:val="22"/>
        </w:rPr>
        <w:t xml:space="preserve"> </w:t>
      </w:r>
      <w:r w:rsidR="002F0DFC">
        <w:rPr>
          <w:rFonts w:asciiTheme="minorHAnsi" w:hAnsiTheme="minorHAnsi" w:cstheme="minorHAnsi"/>
          <w:sz w:val="22"/>
        </w:rPr>
        <w:t xml:space="preserve"> </w:t>
      </w:r>
      <w:r w:rsidR="006E1D1B">
        <w:rPr>
          <w:rFonts w:asciiTheme="minorHAnsi" w:hAnsiTheme="minorHAnsi" w:cstheme="minorHAnsi"/>
          <w:sz w:val="22"/>
        </w:rPr>
        <w:t xml:space="preserve"> </w:t>
      </w:r>
      <w:r w:rsidR="007E4BEC">
        <w:rPr>
          <w:rFonts w:asciiTheme="minorHAnsi" w:hAnsiTheme="minorHAnsi" w:cstheme="minorHAnsi"/>
          <w:sz w:val="22"/>
        </w:rPr>
        <w:t xml:space="preserve"> </w:t>
      </w:r>
      <w:r w:rsidR="00E85ACD">
        <w:rPr>
          <w:rFonts w:asciiTheme="minorHAnsi" w:hAnsiTheme="minorHAnsi" w:cstheme="minorHAnsi"/>
          <w:sz w:val="22"/>
        </w:rPr>
        <w:t xml:space="preserve"> </w:t>
      </w:r>
      <w:r w:rsidR="005C3AC1">
        <w:rPr>
          <w:rFonts w:asciiTheme="minorHAnsi" w:hAnsiTheme="minorHAnsi" w:cstheme="minorHAnsi"/>
          <w:sz w:val="22"/>
        </w:rPr>
        <w:t xml:space="preserve"> </w:t>
      </w:r>
      <w:r w:rsidR="00B45A65">
        <w:rPr>
          <w:rFonts w:asciiTheme="minorHAnsi" w:hAnsiTheme="minorHAnsi" w:cstheme="minorHAnsi"/>
          <w:sz w:val="22"/>
        </w:rPr>
        <w:t xml:space="preserve">  </w:t>
      </w:r>
      <w:r w:rsidR="00C9074A">
        <w:rPr>
          <w:rFonts w:asciiTheme="minorHAnsi" w:hAnsiTheme="minorHAnsi" w:cstheme="minorHAnsi"/>
          <w:sz w:val="22"/>
        </w:rPr>
        <w:t xml:space="preserve"> </w:t>
      </w:r>
      <w:r w:rsidR="00337A6F">
        <w:rPr>
          <w:rFonts w:asciiTheme="minorHAnsi" w:hAnsiTheme="minorHAnsi" w:cstheme="minorHAnsi"/>
          <w:sz w:val="22"/>
        </w:rPr>
        <w:t xml:space="preserve"> </w:t>
      </w:r>
      <w:r w:rsidR="008417F5">
        <w:rPr>
          <w:rFonts w:asciiTheme="minorHAnsi" w:hAnsiTheme="minorHAnsi" w:cstheme="minorHAnsi"/>
          <w:sz w:val="22"/>
        </w:rPr>
        <w:t xml:space="preserve"> </w:t>
      </w:r>
      <w:r w:rsidR="00AB3180">
        <w:rPr>
          <w:rFonts w:asciiTheme="minorHAnsi" w:hAnsiTheme="minorHAnsi" w:cstheme="minorHAnsi"/>
          <w:sz w:val="22"/>
        </w:rPr>
        <w:t xml:space="preserve"> </w:t>
      </w:r>
      <w:r w:rsidR="00AE5CB1">
        <w:rPr>
          <w:rFonts w:asciiTheme="minorHAnsi" w:hAnsiTheme="minorHAnsi" w:cstheme="minorHAnsi"/>
          <w:sz w:val="22"/>
        </w:rPr>
        <w:t xml:space="preserve">   </w:t>
      </w:r>
      <w:r w:rsidR="00617E52">
        <w:rPr>
          <w:rFonts w:asciiTheme="minorHAnsi" w:hAnsiTheme="minorHAnsi" w:cstheme="minorHAnsi"/>
          <w:sz w:val="22"/>
        </w:rPr>
        <w:t xml:space="preserve"> </w:t>
      </w:r>
      <w:r w:rsidR="00B9006D">
        <w:rPr>
          <w:rFonts w:asciiTheme="minorHAnsi" w:hAnsiTheme="minorHAnsi" w:cstheme="minorHAnsi"/>
          <w:sz w:val="22"/>
        </w:rPr>
        <w:t xml:space="preserve"> </w:t>
      </w:r>
      <w:r w:rsidR="00EA4850">
        <w:rPr>
          <w:rFonts w:asciiTheme="minorHAnsi" w:hAnsiTheme="minorHAnsi" w:cstheme="minorHAnsi"/>
          <w:sz w:val="22"/>
        </w:rPr>
        <w:t xml:space="preserve">   </w:t>
      </w:r>
      <w:r w:rsidR="00E326A4">
        <w:rPr>
          <w:rFonts w:asciiTheme="minorHAnsi" w:hAnsiTheme="minorHAnsi" w:cstheme="minorHAnsi"/>
          <w:sz w:val="22"/>
        </w:rPr>
        <w:t xml:space="preserve"> </w:t>
      </w:r>
      <w:r w:rsidR="00095078">
        <w:rPr>
          <w:rFonts w:asciiTheme="minorHAnsi" w:hAnsiTheme="minorHAnsi" w:cstheme="minorHAnsi"/>
          <w:sz w:val="22"/>
        </w:rPr>
        <w:t xml:space="preserve"> </w:t>
      </w:r>
    </w:p>
    <w:p w14:paraId="1398122B" w14:textId="16D40808" w:rsidR="003E0BFD" w:rsidRPr="00F254C4" w:rsidRDefault="0017035E" w:rsidP="00DA3771">
      <w:pPr>
        <w:pStyle w:val="Textkrper"/>
        <w:ind w:left="360"/>
        <w:rPr>
          <w:rFonts w:asciiTheme="minorHAnsi" w:hAnsiTheme="minorHAnsi" w:cstheme="minorHAnsi"/>
          <w:sz w:val="22"/>
        </w:rPr>
      </w:pPr>
      <w:r>
        <w:rPr>
          <w:rFonts w:asciiTheme="minorHAnsi" w:hAnsiTheme="minorHAnsi" w:cstheme="minorHAnsi"/>
          <w:sz w:val="22"/>
        </w:rPr>
        <w:t xml:space="preserve">To address individual students’ needs in a class environment limiting resources for intensive individual support  While </w:t>
      </w:r>
      <w:r w:rsidR="00DC1C20">
        <w:rPr>
          <w:rFonts w:asciiTheme="minorHAnsi" w:hAnsiTheme="minorHAnsi" w:cstheme="minorHAnsi"/>
          <w:sz w:val="22"/>
        </w:rPr>
        <w:t xml:space="preserve"> </w:t>
      </w:r>
      <w:r w:rsidR="00DA3771">
        <w:rPr>
          <w:rFonts w:asciiTheme="minorHAnsi" w:hAnsiTheme="minorHAnsi" w:cstheme="minorHAnsi"/>
          <w:sz w:val="22"/>
        </w:rPr>
        <w:t xml:space="preserve">Addressing student heterogeneity, explicitly monitoring learning progress in reading has been found to be useful to adapt instructional programs to students’ needs and to support student learning </w:t>
      </w:r>
      <w:r w:rsidR="000E2869">
        <w:rPr>
          <w:rFonts w:asciiTheme="minorHAnsi" w:hAnsiTheme="minorHAnsi" w:cstheme="minorHAnsi"/>
          <w:sz w:val="22"/>
        </w:rPr>
        <w:fldChar w:fldCharType="begin"/>
      </w:r>
      <w:r w:rsidR="000C6661">
        <w:rPr>
          <w:rFonts w:asciiTheme="minorHAnsi" w:hAnsiTheme="minorHAnsi" w:cstheme="minorHAnsi"/>
          <w:sz w:val="22"/>
        </w:rPr>
        <w:instrText>ADDIN CITAVI.PLACEHOLDER 4631e61b-2e99-49ee-95dc-ca6f6ccd23f7 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bDtnJzdGVyICZhbXA7wqBTb3V2aWduaWVyLCAyMDE0OyBTdGVja2VyIGV0IGFsLiwgMjAwNSk8L1RleHQ+DQogICAgPC9UZXh0VW5pdD4NCiAgPC9UZXh0VW5pdHM+DQo8L1BsYWNlaG9sZGVyPg==</w:instrText>
      </w:r>
      <w:r w:rsidR="000E2869">
        <w:rPr>
          <w:rFonts w:asciiTheme="minorHAnsi" w:hAnsiTheme="minorHAnsi" w:cstheme="minorHAnsi"/>
          <w:sz w:val="22"/>
        </w:rPr>
        <w:fldChar w:fldCharType="separate"/>
      </w:r>
      <w:bookmarkStart w:id="12" w:name="_CTVP0014631e61b2e9949ee95dcca6f6ccd23f7"/>
      <w:r w:rsidR="000C6661">
        <w:rPr>
          <w:rFonts w:asciiTheme="minorHAnsi" w:hAnsiTheme="minorHAnsi" w:cstheme="minorHAnsi"/>
          <w:sz w:val="22"/>
        </w:rPr>
        <w:t>(Förster &amp; Souvignier, 2014; Stecker et al., 2005)</w:t>
      </w:r>
      <w:bookmarkEnd w:id="12"/>
      <w:r w:rsidR="000E2869">
        <w:rPr>
          <w:rFonts w:asciiTheme="minorHAnsi" w:hAnsiTheme="minorHAnsi" w:cstheme="minorHAnsi"/>
          <w:sz w:val="22"/>
        </w:rPr>
        <w:fldChar w:fldCharType="end"/>
      </w:r>
      <w:r w:rsidR="00901266" w:rsidRPr="00C9074A">
        <w:rPr>
          <w:rFonts w:asciiTheme="minorHAnsi" w:hAnsiTheme="minorHAnsi" w:cstheme="minorHAnsi"/>
          <w:sz w:val="22"/>
        </w:rPr>
        <w:t>.</w:t>
      </w:r>
      <w:r w:rsidR="00DA3771" w:rsidRPr="00C9074A">
        <w:rPr>
          <w:rFonts w:asciiTheme="minorHAnsi" w:hAnsiTheme="minorHAnsi" w:cstheme="minorHAnsi"/>
          <w:sz w:val="22"/>
        </w:rPr>
        <w:t xml:space="preserve"> </w:t>
      </w:r>
      <w:r w:rsidR="00F254C4" w:rsidRPr="00F254C4">
        <w:rPr>
          <w:rFonts w:asciiTheme="minorHAnsi" w:hAnsiTheme="minorHAnsi" w:cstheme="minorHAnsi"/>
          <w:sz w:val="22"/>
        </w:rPr>
        <w:t>What is more, in Germany, tailoring instructional programs to s</w:t>
      </w:r>
      <w:r w:rsidR="00F254C4">
        <w:rPr>
          <w:rFonts w:asciiTheme="minorHAnsi" w:hAnsiTheme="minorHAnsi" w:cstheme="minorHAnsi"/>
          <w:sz w:val="22"/>
        </w:rPr>
        <w:t xml:space="preserve">tudents’ needs even is stipulated by </w:t>
      </w:r>
      <w:proofErr w:type="gramStart"/>
      <w:r w:rsidR="00F254C4">
        <w:rPr>
          <w:rFonts w:asciiTheme="minorHAnsi" w:hAnsiTheme="minorHAnsi" w:cstheme="minorHAnsi"/>
          <w:sz w:val="22"/>
        </w:rPr>
        <w:t>law .</w:t>
      </w:r>
      <w:proofErr w:type="gramEnd"/>
      <w:r w:rsidR="00F254C4">
        <w:rPr>
          <w:rFonts w:asciiTheme="minorHAnsi" w:hAnsiTheme="minorHAnsi" w:cstheme="minorHAnsi"/>
          <w:sz w:val="22"/>
        </w:rPr>
        <w:t xml:space="preserve"> To meet these requirements, progress monitoring  </w:t>
      </w:r>
    </w:p>
    <w:p w14:paraId="4B3B67B3" w14:textId="4106225C" w:rsidR="0064287D" w:rsidRPr="00F254C4" w:rsidRDefault="0064287D" w:rsidP="00901266">
      <w:pPr>
        <w:pStyle w:val="Textkrper"/>
        <w:ind w:left="360"/>
        <w:rPr>
          <w:rFonts w:asciiTheme="minorHAnsi" w:hAnsiTheme="minorHAnsi" w:cstheme="minorHAnsi"/>
          <w:sz w:val="22"/>
        </w:rPr>
      </w:pPr>
    </w:p>
    <w:p w14:paraId="10F9C4C1" w14:textId="6C9BD635" w:rsidR="00CB3EBB" w:rsidRDefault="003E0BFD" w:rsidP="00901266">
      <w:pPr>
        <w:pStyle w:val="Textkrper"/>
        <w:ind w:left="360"/>
        <w:rPr>
          <w:rFonts w:asciiTheme="minorHAnsi" w:hAnsiTheme="minorHAnsi" w:cstheme="minorHAnsi"/>
          <w:sz w:val="22"/>
        </w:rPr>
      </w:pPr>
      <w:r>
        <w:rPr>
          <w:rFonts w:asciiTheme="minorHAnsi" w:hAnsiTheme="minorHAnsi" w:cstheme="minorHAnsi"/>
          <w:sz w:val="22"/>
        </w:rPr>
        <w:t xml:space="preserve">using a standardized treatment of all </w:t>
      </w:r>
      <w:proofErr w:type="gramStart"/>
      <w:r>
        <w:rPr>
          <w:rFonts w:asciiTheme="minorHAnsi" w:hAnsiTheme="minorHAnsi" w:cstheme="minorHAnsi"/>
          <w:sz w:val="22"/>
        </w:rPr>
        <w:t xml:space="preserve">students </w:t>
      </w:r>
      <w:r w:rsidR="006C7A9F">
        <w:rPr>
          <w:rFonts w:asciiTheme="minorHAnsi" w:hAnsiTheme="minorHAnsi" w:cstheme="minorHAnsi"/>
          <w:sz w:val="22"/>
        </w:rPr>
        <w:t xml:space="preserve"> .</w:t>
      </w:r>
      <w:proofErr w:type="gramEnd"/>
      <w:r w:rsidR="00852095">
        <w:rPr>
          <w:rFonts w:asciiTheme="minorHAnsi" w:hAnsiTheme="minorHAnsi" w:cstheme="minorHAnsi"/>
          <w:sz w:val="22"/>
        </w:rPr>
        <w:t xml:space="preserve">As we know, </w:t>
      </w:r>
      <w:r w:rsidR="009D39BD">
        <w:rPr>
          <w:rFonts w:asciiTheme="minorHAnsi" w:hAnsiTheme="minorHAnsi" w:cstheme="minorHAnsi"/>
          <w:sz w:val="22"/>
        </w:rPr>
        <w:t>students have different needs in learning how to read, so that not every approach works best with every student.</w:t>
      </w:r>
      <w:r w:rsidR="003665F8">
        <w:rPr>
          <w:rFonts w:asciiTheme="minorHAnsi" w:hAnsiTheme="minorHAnsi" w:cstheme="minorHAnsi"/>
          <w:sz w:val="22"/>
        </w:rPr>
        <w:t>]</w:t>
      </w:r>
      <w:r w:rsidR="00317B52">
        <w:rPr>
          <w:rFonts w:asciiTheme="minorHAnsi" w:hAnsiTheme="minorHAnsi" w:cstheme="minorHAnsi"/>
          <w:sz w:val="22"/>
        </w:rPr>
        <w:t xml:space="preserve"> Students already showing higher reading comprehension as opposed to other students from their class benefited from </w:t>
      </w:r>
      <w:commentRangeStart w:id="13"/>
      <w:r w:rsidR="00317B52">
        <w:rPr>
          <w:rFonts w:asciiTheme="minorHAnsi" w:hAnsiTheme="minorHAnsi" w:cstheme="minorHAnsi"/>
          <w:sz w:val="22"/>
        </w:rPr>
        <w:t>child-managed instructional activities</w:t>
      </w:r>
      <w:commentRangeEnd w:id="13"/>
      <w:r w:rsidR="00317B52">
        <w:rPr>
          <w:rStyle w:val="Kommentarzeichen"/>
          <w:rFonts w:asciiTheme="minorHAnsi" w:eastAsiaTheme="minorHAnsi" w:hAnsiTheme="minorHAnsi" w:cstheme="minorBidi"/>
          <w:lang w:val="de-DE"/>
        </w:rPr>
        <w:commentReference w:id="13"/>
      </w:r>
      <w:r w:rsidR="00937114">
        <w:rPr>
          <w:rFonts w:asciiTheme="minorHAnsi" w:hAnsiTheme="minorHAnsi" w:cstheme="minorHAnsi"/>
          <w:sz w:val="22"/>
        </w:rPr>
        <w:t>, while these had negative effects for lower-performing students.</w:t>
      </w:r>
      <w:r w:rsidR="00317B52">
        <w:rPr>
          <w:rFonts w:asciiTheme="minorHAnsi" w:hAnsiTheme="minorHAnsi" w:cstheme="minorHAnsi"/>
          <w:sz w:val="22"/>
        </w:rPr>
        <w:t xml:space="preserve"> </w:t>
      </w:r>
      <w:r w:rsidR="00E762D8">
        <w:rPr>
          <w:rFonts w:asciiTheme="minorHAnsi" w:hAnsiTheme="minorHAnsi" w:cstheme="minorHAnsi"/>
          <w:sz w:val="22"/>
        </w:rPr>
        <w:t xml:space="preserve">These students, in turn, benefited more from </w:t>
      </w:r>
      <w:commentRangeStart w:id="14"/>
      <w:r w:rsidR="00E762D8">
        <w:rPr>
          <w:rFonts w:asciiTheme="minorHAnsi" w:hAnsiTheme="minorHAnsi" w:cstheme="minorHAnsi"/>
          <w:sz w:val="22"/>
        </w:rPr>
        <w:t>teacher-managed instructional activities</w:t>
      </w:r>
      <w:commentRangeEnd w:id="14"/>
      <w:r w:rsidR="006A40D4">
        <w:rPr>
          <w:rStyle w:val="Kommentarzeichen"/>
          <w:rFonts w:asciiTheme="minorHAnsi" w:eastAsiaTheme="minorHAnsi" w:hAnsiTheme="minorHAnsi" w:cstheme="minorBidi"/>
          <w:lang w:val="de-DE"/>
        </w:rPr>
        <w:commentReference w:id="14"/>
      </w:r>
      <w:r w:rsidR="000E2869">
        <w:rPr>
          <w:rFonts w:asciiTheme="minorHAnsi" w:hAnsiTheme="minorHAnsi" w:cstheme="minorHAnsi"/>
          <w:sz w:val="22"/>
        </w:rPr>
        <w:t xml:space="preserve"> </w:t>
      </w:r>
      <w:r w:rsidR="0022108E">
        <w:rPr>
          <w:rFonts w:asciiTheme="minorHAnsi" w:hAnsiTheme="minorHAnsi" w:cstheme="minorHAnsi"/>
          <w:sz w:val="22"/>
        </w:rPr>
        <w:t>.</w:t>
      </w:r>
    </w:p>
    <w:p w14:paraId="2CE7639D" w14:textId="574BC60D" w:rsidR="00901266" w:rsidRPr="00901266" w:rsidRDefault="00812E28" w:rsidP="00901266">
      <w:pPr>
        <w:pStyle w:val="Textkrper"/>
        <w:ind w:left="360"/>
        <w:rPr>
          <w:rFonts w:asciiTheme="minorHAnsi" w:hAnsiTheme="minorHAnsi" w:cstheme="minorHAnsi"/>
          <w:sz w:val="22"/>
        </w:rPr>
      </w:pPr>
      <w:r>
        <w:rPr>
          <w:rFonts w:asciiTheme="minorHAnsi" w:hAnsiTheme="minorHAnsi" w:cstheme="minorHAnsi"/>
          <w:sz w:val="22"/>
        </w:rPr>
        <w:t xml:space="preserve"> </w:t>
      </w:r>
      <w:r w:rsidR="00901266" w:rsidRPr="00901266">
        <w:rPr>
          <w:rFonts w:asciiTheme="minorHAnsi" w:hAnsiTheme="minorHAnsi" w:cstheme="minorHAnsi"/>
          <w:sz w:val="22"/>
        </w:rPr>
        <w:t xml:space="preserve">Based on the concept of CBM </w:t>
      </w:r>
      <w:r w:rsidR="00901266" w:rsidRPr="00901266">
        <w:rPr>
          <w:rFonts w:asciiTheme="minorHAnsi" w:hAnsiTheme="minorHAnsi" w:cstheme="minorHAnsi"/>
          <w:sz w:val="22"/>
        </w:rPr>
        <w:fldChar w:fldCharType="begin"/>
      </w:r>
      <w:r w:rsidR="00901266" w:rsidRPr="00901266">
        <w:rPr>
          <w:rFonts w:asciiTheme="minorHAnsi" w:hAnsiTheme="minorHAnsi" w:cstheme="minorHAnsi"/>
          <w:sz w:val="22"/>
        </w:rPr>
        <w:instrText>ADDIN CITAVI.PLACEHOLDER b0dae893-30ea-4738-af39-d28d047581ee PFBsYWNlaG9sZGVyPg0KICA8QWRkSW5WZXJzaW9uPjUuNy4xLjA8L0FkZEluVmVyc2lvbj4NCiAgPElkPmIwZGFlODkzLTMwZWEtNDczOC1hZjM5LWQyOGQwNDc1ODFlZTwvSWQ+DQogIDxFbnRyaWVzPg0KICAgIDxFbnRyeT4NCiAgICAgIDxJZD5iYzhhZTIzMS1kZDQyLTRlMjctOGExMC1hNThiZjNhMDc1Y2Y8L0lkPg0KICAgICAgPFJlZmVyZW5jZUlkPjhjY2QyNjllLWMzYmYtNDkzNS04NTBkLTg5NGM0ZWRmZTc5OD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GdWNocywgRnVjaHMsICZhbXA7IEhhbWxldHQsIDIwMDcpPC9UZXh0Pg0KICAgIDwvVGV4dFVuaXQ+DQogIDwvVGV4dFVuaXRzPg0KPC9QbGFjZWhvbGRlcj4=</w:instrText>
      </w:r>
      <w:r w:rsidR="00901266" w:rsidRPr="00901266">
        <w:rPr>
          <w:rFonts w:asciiTheme="minorHAnsi" w:hAnsiTheme="minorHAnsi" w:cstheme="minorHAnsi"/>
          <w:sz w:val="22"/>
        </w:rPr>
        <w:fldChar w:fldCharType="separate"/>
      </w:r>
      <w:bookmarkStart w:id="15" w:name="_CTVP001b0dae89330ea4738af39d28d047581ee"/>
      <w:r w:rsidR="00901266" w:rsidRPr="00901266">
        <w:rPr>
          <w:rFonts w:asciiTheme="minorHAnsi" w:hAnsiTheme="minorHAnsi" w:cstheme="minorHAnsi"/>
          <w:sz w:val="22"/>
        </w:rPr>
        <w:t>(Deno, 1985; Fuchs, Fuchs, &amp; Hamlett, 2007)</w:t>
      </w:r>
      <w:bookmarkEnd w:id="15"/>
      <w:r w:rsidR="00901266" w:rsidRPr="00901266">
        <w:rPr>
          <w:rFonts w:asciiTheme="minorHAnsi" w:hAnsiTheme="minorHAnsi" w:cstheme="minorHAnsi"/>
          <w:sz w:val="22"/>
        </w:rPr>
        <w:fldChar w:fldCharType="end"/>
      </w:r>
      <w:r w:rsidR="00901266" w:rsidRPr="00901266">
        <w:rPr>
          <w:rFonts w:asciiTheme="minorHAnsi" w:hAnsiTheme="minorHAnsi" w:cstheme="minorHAnsi"/>
          <w:sz w:val="22"/>
        </w:rPr>
        <w:t xml:space="preserve">, a potential approach to progress monitoring is learning progress assessment (LPA). In LPA, short, equivalent tests are applied over the school year to assess students’ development. Like any other assessments, these tests must meet psychometric standards. While the validity of any instrument is critical, the validity of progress assessments comprises two different stages (Fuchs, 2004). In a first step, the validity </w:t>
      </w:r>
      <w:r w:rsidR="00901266" w:rsidRPr="00901266">
        <w:rPr>
          <w:rFonts w:asciiTheme="minorHAnsi" w:hAnsiTheme="minorHAnsi" w:cstheme="minorHAnsi"/>
          <w:sz w:val="22"/>
        </w:rPr>
        <w:lastRenderedPageBreak/>
        <w:t>of a single test administered at a single point in time needs to be examined (status validity). In a second step, it needs to be verified that an increase in test scores indeed goes along with an increase in the targeted competence (validity of change measurement). This second step is deemed important as data about changes in scores (i.e. slope data) is used to inform instructional decisions.</w:t>
      </w:r>
    </w:p>
    <w:p w14:paraId="44A7A36F" w14:textId="620D223D" w:rsidR="00901266" w:rsidRPr="00901266" w:rsidRDefault="00901266" w:rsidP="00901266">
      <w:pPr>
        <w:pStyle w:val="Textkrper"/>
        <w:ind w:left="360"/>
        <w:rPr>
          <w:sz w:val="22"/>
        </w:rPr>
      </w:pPr>
      <w:r w:rsidRPr="00901266">
        <w:rPr>
          <w:rFonts w:asciiTheme="minorHAnsi" w:hAnsiTheme="minorHAnsi" w:cstheme="minorHAnsi"/>
          <w:sz w:val="22"/>
        </w:rPr>
        <w:t xml:space="preserve">In the years since </w:t>
      </w:r>
      <w:r w:rsidRPr="00901266">
        <w:rPr>
          <w:rFonts w:asciiTheme="minorHAnsi" w:hAnsiTheme="minorHAnsi" w:cstheme="minorHAnsi"/>
          <w:sz w:val="22"/>
        </w:rPr>
        <w:fldChar w:fldCharType="begin"/>
      </w:r>
      <w:r w:rsidRPr="00901266">
        <w:rPr>
          <w:rFonts w:asciiTheme="minorHAnsi" w:hAnsiTheme="minorHAnsi" w:cstheme="minorHAnsi"/>
          <w:sz w:val="22"/>
        </w:rPr>
        <w:instrText>ADDIN CITAVI.PLACEHOLDER c730f815-90fb-4430-82d1-54c693f5c1ec 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VubywgMTk4NSk8L1RleHQ+DQogICAgPC9UZXh0VW5pdD4NCiAgPC9UZXh0VW5pdHM+DQo8L1BsYWNlaG9sZGVyPg==</w:instrText>
      </w:r>
      <w:r w:rsidRPr="00901266">
        <w:rPr>
          <w:rFonts w:asciiTheme="minorHAnsi" w:hAnsiTheme="minorHAnsi" w:cstheme="minorHAnsi"/>
          <w:sz w:val="22"/>
        </w:rPr>
        <w:fldChar w:fldCharType="separate"/>
      </w:r>
      <w:bookmarkStart w:id="16" w:name="_CTVP001c730f81590fb443082d154c693f5c1ec"/>
      <w:r w:rsidRPr="00901266">
        <w:rPr>
          <w:rFonts w:asciiTheme="minorHAnsi" w:hAnsiTheme="minorHAnsi" w:cstheme="minorHAnsi"/>
          <w:sz w:val="22"/>
        </w:rPr>
        <w:t>Deno (1985)</w:t>
      </w:r>
      <w:bookmarkEnd w:id="16"/>
      <w:r w:rsidRPr="00901266">
        <w:rPr>
          <w:rFonts w:asciiTheme="minorHAnsi" w:hAnsiTheme="minorHAnsi" w:cstheme="minorHAnsi"/>
          <w:sz w:val="22"/>
        </w:rPr>
        <w:fldChar w:fldCharType="end"/>
      </w:r>
      <w:r w:rsidRPr="00901266">
        <w:rPr>
          <w:rFonts w:asciiTheme="minorHAnsi" w:hAnsiTheme="minorHAnsi" w:cstheme="minorHAnsi"/>
          <w:sz w:val="22"/>
        </w:rPr>
        <w:t xml:space="preserve"> conceptualized the approach of CBM, many progress assessments have been developed and validated, thereby mainly focusing on the aspect of status validity </w:t>
      </w:r>
      <w:r w:rsidRPr="00901266">
        <w:rPr>
          <w:rFonts w:asciiTheme="minorHAnsi" w:hAnsiTheme="minorHAnsi" w:cstheme="minorHAnsi"/>
          <w:sz w:val="22"/>
        </w:rPr>
        <w:fldChar w:fldCharType="begin"/>
      </w:r>
      <w:r w:rsidRPr="00901266">
        <w:rPr>
          <w:rFonts w:asciiTheme="minorHAnsi" w:hAnsiTheme="minorHAnsi" w:cstheme="minorHAnsi"/>
          <w:sz w:val="22"/>
        </w:rPr>
        <w:instrText>ADDIN CITAVI.PLACEHOLDER 4da22ab5-4ee9-4dd0-8786-5afc3c772d02 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VjaWwgRm9yZSwgQm9vbiwgQnVya2UsICZhbXA7IE1hcnRpbiwgMjAwODsgRnVyZXksIE1hcmNvdHRlLCBIaW50emUsICZhbXA7IFNoYWNrZXR0LCAyMDE2OyBWYWxsYWRvbGlkLCAyMDE1OyBWYW5kZXJoZXlkZW4gZXQgYWwuLCAyMDE2KTwvVGV4dD4NCiAgICA8L1RleHRVbml0Pg0KICA8L1RleHRVbml0cz4NCjwvUGxhY2Vob2xkZXI+</w:instrText>
      </w:r>
      <w:r w:rsidRPr="00901266">
        <w:rPr>
          <w:rFonts w:asciiTheme="minorHAnsi" w:hAnsiTheme="minorHAnsi" w:cstheme="minorHAnsi"/>
          <w:sz w:val="22"/>
        </w:rPr>
        <w:fldChar w:fldCharType="separate"/>
      </w:r>
      <w:bookmarkStart w:id="17" w:name="_CTVP0014da22ab54ee94dd087865afc3c772d02"/>
      <w:r w:rsidRPr="00901266">
        <w:rPr>
          <w:rFonts w:asciiTheme="minorHAnsi" w:hAnsiTheme="minorHAnsi" w:cstheme="minorHAnsi"/>
          <w:sz w:val="22"/>
        </w:rPr>
        <w:t>(e.g. Fore, Boon, Burke, &amp; Martin, 2008; Valladolid, 2015; Vanderheyden et al., 2016)</w:t>
      </w:r>
      <w:bookmarkEnd w:id="17"/>
      <w:r w:rsidRPr="00901266">
        <w:rPr>
          <w:rFonts w:asciiTheme="minorHAnsi" w:hAnsiTheme="minorHAnsi" w:cstheme="minorHAnsi"/>
          <w:sz w:val="22"/>
        </w:rPr>
        <w:fldChar w:fldCharType="end"/>
      </w:r>
      <w:r w:rsidRPr="00901266">
        <w:rPr>
          <w:rFonts w:asciiTheme="minorHAnsi" w:hAnsiTheme="minorHAnsi" w:cstheme="minorHAnsi"/>
          <w:sz w:val="22"/>
        </w:rPr>
        <w:t>. Tolar and colleagues (2014), in contrast, examined in how far the slope of a progress assessment can predict student outcomes at the end of an academic year. Still, validity here was judged with reference to a single status measurement. Considering the validity of change measurement, research in the field is scarce.</w:t>
      </w:r>
    </w:p>
    <w:p w14:paraId="4D845F48" w14:textId="77777777" w:rsidR="00281383" w:rsidRPr="00435291" w:rsidRDefault="00281383">
      <w:pPr>
        <w:rPr>
          <w:b/>
          <w:u w:val="single"/>
          <w:lang w:val="en-US"/>
        </w:rPr>
      </w:pPr>
      <w:r w:rsidRPr="00435291">
        <w:rPr>
          <w:b/>
          <w:u w:val="single"/>
          <w:lang w:val="en-US"/>
        </w:rPr>
        <w:t>Research Questions</w:t>
      </w:r>
    </w:p>
    <w:p w14:paraId="6A4834B5" w14:textId="0D40E00A" w:rsidR="0006029D" w:rsidRPr="00435291" w:rsidRDefault="00281383" w:rsidP="001E4E6F">
      <w:pPr>
        <w:pStyle w:val="Listenabsatz"/>
        <w:numPr>
          <w:ilvl w:val="0"/>
          <w:numId w:val="2"/>
        </w:numPr>
        <w:rPr>
          <w:lang w:val="en-US"/>
        </w:rPr>
      </w:pPr>
      <w:r w:rsidRPr="00435291">
        <w:rPr>
          <w:lang w:val="en-US"/>
        </w:rPr>
        <w:t xml:space="preserve">Status Validity: </w:t>
      </w:r>
      <w:r w:rsidR="0006029D" w:rsidRPr="00435291">
        <w:rPr>
          <w:lang w:val="en-US"/>
        </w:rPr>
        <w:t xml:space="preserve">Does one </w:t>
      </w:r>
      <w:r w:rsidR="00B25F9C">
        <w:rPr>
          <w:lang w:val="en-US"/>
        </w:rPr>
        <w:t xml:space="preserve">static </w:t>
      </w:r>
      <w:r w:rsidR="001E4E6F" w:rsidRPr="00435291">
        <w:rPr>
          <w:lang w:val="en-US"/>
        </w:rPr>
        <w:t>test</w:t>
      </w:r>
      <w:r w:rsidR="0006029D" w:rsidRPr="00435291">
        <w:rPr>
          <w:lang w:val="en-US"/>
        </w:rPr>
        <w:t xml:space="preserve"> score at </w:t>
      </w:r>
      <w:r w:rsidR="008C167E" w:rsidRPr="00435291">
        <w:rPr>
          <w:lang w:val="en-US"/>
        </w:rPr>
        <w:t>one</w:t>
      </w:r>
      <w:r w:rsidR="0006029D" w:rsidRPr="00435291">
        <w:rPr>
          <w:lang w:val="en-US"/>
        </w:rPr>
        <w:t xml:space="preserve"> specific point </w:t>
      </w:r>
      <w:r w:rsidR="0071084C" w:rsidRPr="00435291">
        <w:rPr>
          <w:lang w:val="en-US"/>
        </w:rPr>
        <w:t>in</w:t>
      </w:r>
      <w:r w:rsidR="001E4E6F" w:rsidRPr="00435291">
        <w:rPr>
          <w:lang w:val="en-US"/>
        </w:rPr>
        <w:t xml:space="preserve"> the school year</w:t>
      </w:r>
      <w:r w:rsidR="0006029D" w:rsidRPr="00435291">
        <w:rPr>
          <w:lang w:val="en-US"/>
        </w:rPr>
        <w:t xml:space="preserve"> reflect the current level of reading ability</w:t>
      </w:r>
      <w:r w:rsidR="008C167E" w:rsidRPr="00435291">
        <w:rPr>
          <w:lang w:val="en-US"/>
        </w:rPr>
        <w:t xml:space="preserve"> (the level of reading ability at that specific point in the school year)</w:t>
      </w:r>
      <w:r w:rsidR="0006029D" w:rsidRPr="00435291">
        <w:rPr>
          <w:lang w:val="en-US"/>
        </w:rPr>
        <w:t>?</w:t>
      </w:r>
    </w:p>
    <w:p w14:paraId="6F1AF5A4" w14:textId="77777777" w:rsidR="0006029D" w:rsidRPr="00435291" w:rsidRDefault="00281383" w:rsidP="001E4E6F">
      <w:pPr>
        <w:pStyle w:val="Listenabsatz"/>
        <w:numPr>
          <w:ilvl w:val="0"/>
          <w:numId w:val="2"/>
        </w:numPr>
        <w:rPr>
          <w:lang w:val="en-US"/>
        </w:rPr>
      </w:pPr>
      <w:r w:rsidRPr="00435291">
        <w:rPr>
          <w:lang w:val="en-US"/>
        </w:rPr>
        <w:t xml:space="preserve">Validity of Change Measurement: </w:t>
      </w:r>
      <w:r w:rsidR="0006029D" w:rsidRPr="00435291">
        <w:rPr>
          <w:lang w:val="en-US"/>
        </w:rPr>
        <w:t xml:space="preserve">Does the change in </w:t>
      </w:r>
      <w:r w:rsidR="004C3F34" w:rsidRPr="00435291">
        <w:rPr>
          <w:lang w:val="en-US"/>
        </w:rPr>
        <w:t>test</w:t>
      </w:r>
      <w:r w:rsidR="0006029D" w:rsidRPr="00435291">
        <w:rPr>
          <w:lang w:val="en-US"/>
        </w:rPr>
        <w:t xml:space="preserve"> scores over </w:t>
      </w:r>
      <w:r w:rsidR="004C3F34" w:rsidRPr="00435291">
        <w:rPr>
          <w:lang w:val="en-US"/>
        </w:rPr>
        <w:t>the school year</w:t>
      </w:r>
      <w:r w:rsidR="001E4E6F" w:rsidRPr="00435291">
        <w:rPr>
          <w:lang w:val="en-US"/>
        </w:rPr>
        <w:t xml:space="preserve"> (time?)</w:t>
      </w:r>
      <w:r w:rsidR="0006029D" w:rsidRPr="00435291">
        <w:rPr>
          <w:lang w:val="en-US"/>
        </w:rPr>
        <w:t xml:space="preserve"> ref</w:t>
      </w:r>
      <w:r w:rsidR="004C3F34" w:rsidRPr="00435291">
        <w:rPr>
          <w:lang w:val="en-US"/>
        </w:rPr>
        <w:t>l</w:t>
      </w:r>
      <w:r w:rsidR="0006029D" w:rsidRPr="00435291">
        <w:rPr>
          <w:lang w:val="en-US"/>
        </w:rPr>
        <w:t>ect the change in reading ability</w:t>
      </w:r>
      <w:r w:rsidR="004C3F34" w:rsidRPr="00435291">
        <w:rPr>
          <w:lang w:val="en-US"/>
        </w:rPr>
        <w:t xml:space="preserve"> over the school year</w:t>
      </w:r>
      <w:r w:rsidR="001E4E6F" w:rsidRPr="00435291">
        <w:rPr>
          <w:lang w:val="en-US"/>
        </w:rPr>
        <w:t xml:space="preserve"> (time?)</w:t>
      </w:r>
      <w:r w:rsidR="0006029D" w:rsidRPr="00435291">
        <w:rPr>
          <w:lang w:val="en-US"/>
        </w:rPr>
        <w:t>?</w:t>
      </w:r>
    </w:p>
    <w:p w14:paraId="784E9860" w14:textId="77777777" w:rsidR="000616A3" w:rsidRPr="00435291" w:rsidRDefault="00A96671" w:rsidP="000616A3">
      <w:pPr>
        <w:pStyle w:val="Listenabsatz"/>
        <w:numPr>
          <w:ilvl w:val="0"/>
          <w:numId w:val="2"/>
        </w:numPr>
        <w:rPr>
          <w:lang w:val="en-US"/>
        </w:rPr>
      </w:pPr>
      <w:r w:rsidRPr="00435291">
        <w:rPr>
          <w:lang w:val="en-US"/>
        </w:rPr>
        <w:t xml:space="preserve">Predictive Validity: </w:t>
      </w:r>
      <w:r w:rsidR="004C3F34" w:rsidRPr="00435291">
        <w:rPr>
          <w:lang w:val="en-US"/>
        </w:rPr>
        <w:t>Does the change of test scores over the school year</w:t>
      </w:r>
      <w:r w:rsidR="001E4E6F" w:rsidRPr="00435291">
        <w:rPr>
          <w:lang w:val="en-US"/>
        </w:rPr>
        <w:t xml:space="preserve"> (time?)</w:t>
      </w:r>
      <w:r w:rsidR="004C3F34" w:rsidRPr="00435291">
        <w:rPr>
          <w:lang w:val="en-US"/>
        </w:rPr>
        <w:t xml:space="preserve"> predict end of period reading ability? </w:t>
      </w:r>
    </w:p>
    <w:p w14:paraId="7A388831" w14:textId="77777777" w:rsidR="00281383" w:rsidRPr="00435291" w:rsidRDefault="00281383">
      <w:pPr>
        <w:rPr>
          <w:b/>
          <w:u w:val="single"/>
          <w:lang w:val="en-US"/>
        </w:rPr>
      </w:pPr>
      <w:r w:rsidRPr="00435291">
        <w:rPr>
          <w:b/>
          <w:u w:val="single"/>
          <w:lang w:val="en-US"/>
        </w:rPr>
        <w:t>Method</w:t>
      </w:r>
    </w:p>
    <w:p w14:paraId="65CDC09A" w14:textId="77777777" w:rsidR="00965C8A" w:rsidRPr="00435291" w:rsidRDefault="009B054B">
      <w:pPr>
        <w:rPr>
          <w:u w:val="single"/>
          <w:lang w:val="en-US"/>
        </w:rPr>
      </w:pPr>
      <w:r w:rsidRPr="00435291">
        <w:rPr>
          <w:u w:val="single"/>
          <w:lang w:val="en-US"/>
        </w:rPr>
        <w:t>Participants</w:t>
      </w:r>
    </w:p>
    <w:p w14:paraId="2162B714" w14:textId="77777777" w:rsidR="009B054B" w:rsidRPr="00435291" w:rsidRDefault="009B054B" w:rsidP="009B054B">
      <w:pPr>
        <w:pStyle w:val="Listenabsatz"/>
        <w:numPr>
          <w:ilvl w:val="0"/>
          <w:numId w:val="5"/>
        </w:numPr>
        <w:rPr>
          <w:lang w:val="en-US"/>
        </w:rPr>
      </w:pPr>
      <w:r w:rsidRPr="00435291">
        <w:rPr>
          <w:lang w:val="en-US"/>
        </w:rPr>
        <w:t>Sample A: 86 classes with 1635 students (only LPA)</w:t>
      </w:r>
    </w:p>
    <w:p w14:paraId="631639A7" w14:textId="77777777" w:rsidR="009B054B" w:rsidRPr="00435291" w:rsidRDefault="009B054B" w:rsidP="009B054B">
      <w:pPr>
        <w:pStyle w:val="Listenabsatz"/>
        <w:numPr>
          <w:ilvl w:val="0"/>
          <w:numId w:val="5"/>
        </w:numPr>
        <w:rPr>
          <w:lang w:val="en-US"/>
        </w:rPr>
      </w:pPr>
      <w:r w:rsidRPr="00435291">
        <w:rPr>
          <w:lang w:val="en-US"/>
        </w:rPr>
        <w:t>Sample B: 18 classes with 368 students (LPA + pre- and post-assessment)</w:t>
      </w:r>
    </w:p>
    <w:p w14:paraId="66AEAF21" w14:textId="77777777" w:rsidR="000D3665" w:rsidRPr="00435291" w:rsidRDefault="000D3665" w:rsidP="009B054B">
      <w:pPr>
        <w:pStyle w:val="Listenabsatz"/>
        <w:numPr>
          <w:ilvl w:val="0"/>
          <w:numId w:val="5"/>
        </w:numPr>
        <w:rPr>
          <w:lang w:val="en-US"/>
        </w:rPr>
      </w:pPr>
      <w:r w:rsidRPr="00435291">
        <w:rPr>
          <w:lang w:val="en-US"/>
        </w:rPr>
        <w:t>A sample of N = 2003 elementary school students</w:t>
      </w:r>
    </w:p>
    <w:p w14:paraId="568181AB" w14:textId="6A4E36F0" w:rsidR="0058637A" w:rsidRPr="00435291" w:rsidRDefault="000B7E54" w:rsidP="00742051">
      <w:pPr>
        <w:rPr>
          <w:u w:val="single"/>
          <w:lang w:val="en-US"/>
        </w:rPr>
      </w:pPr>
      <w:r>
        <w:rPr>
          <w:u w:val="single"/>
          <w:lang w:val="en-US"/>
        </w:rPr>
        <w:t>Par</w:t>
      </w:r>
      <w:r w:rsidR="00290D4D">
        <w:rPr>
          <w:u w:val="single"/>
          <w:lang w:val="en-US"/>
        </w:rPr>
        <w:t>t</w:t>
      </w:r>
      <w:r>
        <w:rPr>
          <w:u w:val="single"/>
          <w:lang w:val="en-US"/>
        </w:rPr>
        <w:t xml:space="preserve">icipants and </w:t>
      </w:r>
      <w:r w:rsidR="0058637A" w:rsidRPr="00435291">
        <w:rPr>
          <w:u w:val="single"/>
          <w:lang w:val="en-US"/>
        </w:rPr>
        <w:t>Design</w:t>
      </w:r>
    </w:p>
    <w:p w14:paraId="767CDC7B" w14:textId="682C3DF3" w:rsidR="0058637A" w:rsidRPr="00435291" w:rsidRDefault="00AB6501" w:rsidP="00742051">
      <w:pPr>
        <w:rPr>
          <w:lang w:val="en-US"/>
        </w:rPr>
      </w:pPr>
      <w:r w:rsidRPr="00435291">
        <w:rPr>
          <w:lang w:val="en-US"/>
        </w:rPr>
        <w:t>A sample of N = 2003 second-grade elementary school students (M</w:t>
      </w:r>
      <w:r w:rsidRPr="00435291">
        <w:rPr>
          <w:vertAlign w:val="subscript"/>
          <w:lang w:val="en-US"/>
        </w:rPr>
        <w:t>age</w:t>
      </w:r>
      <w:r w:rsidRPr="00435291">
        <w:rPr>
          <w:lang w:val="en-US"/>
        </w:rPr>
        <w:t>, SD</w:t>
      </w:r>
      <w:r w:rsidRPr="00435291">
        <w:rPr>
          <w:vertAlign w:val="subscript"/>
          <w:lang w:val="en-US"/>
        </w:rPr>
        <w:t>age</w:t>
      </w:r>
      <w:r w:rsidRPr="00435291">
        <w:rPr>
          <w:lang w:val="en-US"/>
        </w:rPr>
        <w:t>, % female) completed eight LPA reading tests over the course of their school year with gaps of approximately three weeks between LPA testing points.</w:t>
      </w:r>
      <w:r w:rsidR="00AF3865" w:rsidRPr="00435291">
        <w:rPr>
          <w:lang w:val="en-US"/>
        </w:rPr>
        <w:t xml:space="preserve"> Additionally, we </w:t>
      </w:r>
      <w:r w:rsidR="00435291" w:rsidRPr="00435291">
        <w:rPr>
          <w:lang w:val="en-US"/>
        </w:rPr>
        <w:t xml:space="preserve">administered </w:t>
      </w:r>
      <w:r w:rsidR="00435291">
        <w:rPr>
          <w:lang w:val="en-US"/>
        </w:rPr>
        <w:t xml:space="preserve">standardized </w:t>
      </w:r>
      <w:r w:rsidR="00A62552">
        <w:rPr>
          <w:lang w:val="en-US"/>
        </w:rPr>
        <w:t xml:space="preserve">paper-pencil </w:t>
      </w:r>
      <w:r w:rsidR="00435291">
        <w:rPr>
          <w:lang w:val="en-US"/>
        </w:rPr>
        <w:t>tests at the beginning and in the end of the schoolyear</w:t>
      </w:r>
      <w:r w:rsidR="002E097B">
        <w:rPr>
          <w:lang w:val="en-US"/>
        </w:rPr>
        <w:t xml:space="preserve"> to a subsample of 368 students. Prior to the LPA</w:t>
      </w:r>
      <w:r w:rsidR="00FB0C3A">
        <w:rPr>
          <w:lang w:val="en-US"/>
        </w:rPr>
        <w:t>,</w:t>
      </w:r>
      <w:r w:rsidR="002E097B">
        <w:rPr>
          <w:lang w:val="en-US"/>
        </w:rPr>
        <w:t xml:space="preserve"> this subsample completed </w:t>
      </w:r>
      <w:r w:rsidR="00FB0C3A">
        <w:rPr>
          <w:lang w:val="en-US"/>
        </w:rPr>
        <w:t>a standardized reading ability measure</w:t>
      </w:r>
      <w:r w:rsidR="00326CE2">
        <w:rPr>
          <w:lang w:val="en-US"/>
        </w:rPr>
        <w:t xml:space="preserve">, </w:t>
      </w:r>
      <w:r w:rsidR="00FB0C3A">
        <w:rPr>
          <w:lang w:val="en-US"/>
        </w:rPr>
        <w:t>as well as one for mathematic ability</w:t>
      </w:r>
      <w:r w:rsidR="00326CE2">
        <w:rPr>
          <w:lang w:val="en-US"/>
        </w:rPr>
        <w:t xml:space="preserve"> </w:t>
      </w:r>
      <w:r w:rsidR="00FB0C3A">
        <w:rPr>
          <w:lang w:val="en-US"/>
        </w:rPr>
        <w:t>and</w:t>
      </w:r>
      <w:r w:rsidR="00326CE2">
        <w:rPr>
          <w:lang w:val="en-US"/>
        </w:rPr>
        <w:t xml:space="preserve"> one for</w:t>
      </w:r>
      <w:r w:rsidR="00FB0C3A">
        <w:rPr>
          <w:lang w:val="en-US"/>
        </w:rPr>
        <w:t xml:space="preserve"> intelligence. </w:t>
      </w:r>
      <w:commentRangeStart w:id="18"/>
      <w:r w:rsidR="008217E9">
        <w:rPr>
          <w:lang w:val="en-US"/>
        </w:rPr>
        <w:t xml:space="preserve">Besides, we collected teacher ratings of the student’s reading ability. </w:t>
      </w:r>
      <w:commentRangeEnd w:id="18"/>
      <w:r w:rsidR="00F26FCD">
        <w:rPr>
          <w:rStyle w:val="Kommentarzeichen"/>
        </w:rPr>
        <w:commentReference w:id="18"/>
      </w:r>
      <w:r w:rsidR="00FB0C3A">
        <w:rPr>
          <w:lang w:val="en-US"/>
        </w:rPr>
        <w:t>After the LPA, the students again completed the reading ability measure.</w:t>
      </w:r>
      <w:r w:rsidR="00CB4887">
        <w:rPr>
          <w:lang w:val="en-US"/>
        </w:rPr>
        <w:t xml:space="preserve"> </w:t>
      </w:r>
      <w:r w:rsidR="00326CE2">
        <w:rPr>
          <w:lang w:val="en-US"/>
        </w:rPr>
        <w:t xml:space="preserve"> </w:t>
      </w:r>
      <w:r w:rsidRPr="00435291">
        <w:rPr>
          <w:lang w:val="en-US"/>
        </w:rPr>
        <w:t xml:space="preserve"> </w:t>
      </w:r>
    </w:p>
    <w:p w14:paraId="2F236407" w14:textId="77777777" w:rsidR="00742051" w:rsidRPr="00435291" w:rsidRDefault="0058637A" w:rsidP="00742051">
      <w:pPr>
        <w:rPr>
          <w:u w:val="single"/>
          <w:lang w:val="en-US"/>
        </w:rPr>
      </w:pPr>
      <w:r w:rsidRPr="00435291">
        <w:rPr>
          <w:u w:val="single"/>
          <w:lang w:val="en-US"/>
        </w:rPr>
        <w:t>Instruments</w:t>
      </w:r>
    </w:p>
    <w:p w14:paraId="7BC1386E" w14:textId="06E787F4" w:rsidR="009468ED" w:rsidRDefault="009468ED" w:rsidP="00742051">
      <w:pPr>
        <w:pStyle w:val="Listenabsatz"/>
        <w:numPr>
          <w:ilvl w:val="0"/>
          <w:numId w:val="6"/>
        </w:numPr>
        <w:rPr>
          <w:lang w:val="en-US"/>
        </w:rPr>
      </w:pPr>
      <w:r w:rsidRPr="00435291">
        <w:rPr>
          <w:lang w:val="en-US"/>
        </w:rPr>
        <w:t>LPA</w:t>
      </w:r>
    </w:p>
    <w:p w14:paraId="7B5757CF" w14:textId="3BA6C3AA" w:rsidR="007E3D96" w:rsidRPr="007E3D96" w:rsidRDefault="007130A5" w:rsidP="007E3D96">
      <w:pPr>
        <w:rPr>
          <w:lang w:val="en-US"/>
        </w:rPr>
      </w:pPr>
      <w:r>
        <w:rPr>
          <w:lang w:val="en-US"/>
        </w:rPr>
        <w:t>The LPA consisted of a series of eight parallel computer-based tests assessing reading comprehension</w:t>
      </w:r>
      <w:r w:rsidR="008967CD">
        <w:rPr>
          <w:lang w:val="en-US"/>
        </w:rPr>
        <w:t xml:space="preserve"> on word-, sentence- and text-level. On word-level, in a word/pseudo-word tasks, participants had to decide whether a word</w:t>
      </w:r>
      <w:r w:rsidR="00744282">
        <w:rPr>
          <w:lang w:val="en-US"/>
        </w:rPr>
        <w:t xml:space="preserve"> existed</w:t>
      </w:r>
      <w:r w:rsidR="008967CD">
        <w:rPr>
          <w:lang w:val="en-US"/>
        </w:rPr>
        <w:t xml:space="preserve"> or not. </w:t>
      </w:r>
      <w:r w:rsidR="00466184">
        <w:rPr>
          <w:lang w:val="en-US"/>
        </w:rPr>
        <w:t xml:space="preserve">On sentence-level, in a sentence verification task, participants had to judge whether a sentence made sense or not. On text-level, in a text completion task, students had to decide whether a sentence reasonably continued a short story. For examples of items for all levels see […]. </w:t>
      </w:r>
      <w:r w:rsidR="00E16701">
        <w:rPr>
          <w:lang w:val="en-US"/>
        </w:rPr>
        <w:t xml:space="preserve">For each item, both accuracy (correct/incorrect answer) and response time were recorded. </w:t>
      </w:r>
      <w:r w:rsidR="008D44BD">
        <w:rPr>
          <w:lang w:val="en-US"/>
        </w:rPr>
        <w:t>Students had to complete one LPA test approximately every three weeks during the school year.</w:t>
      </w:r>
    </w:p>
    <w:p w14:paraId="242EB59D" w14:textId="030F8ED7" w:rsidR="007E3D96" w:rsidRDefault="007E3D96" w:rsidP="00742051">
      <w:pPr>
        <w:pStyle w:val="Listenabsatz"/>
        <w:numPr>
          <w:ilvl w:val="0"/>
          <w:numId w:val="6"/>
        </w:numPr>
        <w:rPr>
          <w:lang w:val="en-US"/>
        </w:rPr>
      </w:pPr>
      <w:r>
        <w:rPr>
          <w:lang w:val="en-US"/>
        </w:rPr>
        <w:t>Standardized Tests</w:t>
      </w:r>
    </w:p>
    <w:p w14:paraId="10D0FFAF" w14:textId="1FEAD0B3" w:rsidR="008D44BD" w:rsidRPr="00672351" w:rsidRDefault="008D44BD" w:rsidP="008B4BD9">
      <w:pPr>
        <w:rPr>
          <w:lang w:val="en-US"/>
        </w:rPr>
      </w:pPr>
      <w:r w:rsidRPr="00672351">
        <w:rPr>
          <w:lang w:val="en-US"/>
        </w:rPr>
        <w:lastRenderedPageBreak/>
        <w:t>Prior and subsequently to the LPA, we assessed the student’s</w:t>
      </w:r>
      <w:r w:rsidR="00AD2A3A" w:rsidRPr="00672351">
        <w:rPr>
          <w:lang w:val="en-US"/>
        </w:rPr>
        <w:t xml:space="preserve"> reading comprehension on word-, sentence- and text-level</w:t>
      </w:r>
      <w:r w:rsidR="004C3511" w:rsidRPr="00672351">
        <w:rPr>
          <w:lang w:val="en-US"/>
        </w:rPr>
        <w:t xml:space="preserve"> using ELFE</w:t>
      </w:r>
      <w:r w:rsidR="00AD2A3A" w:rsidRPr="00672351">
        <w:rPr>
          <w:lang w:val="en-US"/>
        </w:rPr>
        <w:t>.</w:t>
      </w:r>
      <w:r w:rsidR="00C02B80" w:rsidRPr="00672351">
        <w:rPr>
          <w:lang w:val="en-US"/>
        </w:rPr>
        <w:t xml:space="preserve"> On word</w:t>
      </w:r>
      <w:r w:rsidR="006449E2" w:rsidRPr="00672351">
        <w:rPr>
          <w:lang w:val="en-US"/>
        </w:rPr>
        <w:t>-</w:t>
      </w:r>
      <w:r w:rsidR="00C02B80" w:rsidRPr="00672351">
        <w:rPr>
          <w:lang w:val="en-US"/>
        </w:rPr>
        <w:t xml:space="preserve">level, in a </w:t>
      </w:r>
      <w:r w:rsidR="00E006E3" w:rsidRPr="00672351">
        <w:rPr>
          <w:lang w:val="en-US"/>
        </w:rPr>
        <w:t xml:space="preserve">[…]-task, participants had to decide </w:t>
      </w:r>
      <w:r w:rsidR="006449E2" w:rsidRPr="00672351">
        <w:rPr>
          <w:lang w:val="en-US"/>
        </w:rPr>
        <w:t>which of three words corresponded best to an image. On sentence-level, in a […]-task, participants had to […]. On text-level, in a […]-task, participants had to […].</w:t>
      </w:r>
      <w:r w:rsidRPr="00672351">
        <w:rPr>
          <w:lang w:val="en-US"/>
        </w:rPr>
        <w:t xml:space="preserve"> </w:t>
      </w:r>
    </w:p>
    <w:p w14:paraId="6338A7F5" w14:textId="0B3CD0AB" w:rsidR="00416546" w:rsidRPr="00672351" w:rsidRDefault="004C3511" w:rsidP="008B4BD9">
      <w:pPr>
        <w:rPr>
          <w:lang w:val="en-US"/>
        </w:rPr>
      </w:pPr>
      <w:r w:rsidRPr="00672351">
        <w:rPr>
          <w:lang w:val="en-US"/>
        </w:rPr>
        <w:t>Prior the the LPA, we assessed the student’s mathemtical ability and intelligence using DEMAT and CFT. The DEMAT measures mathematical ability</w:t>
      </w:r>
      <w:r w:rsidR="003B275D" w:rsidRPr="00672351">
        <w:rPr>
          <w:lang w:val="en-US"/>
        </w:rPr>
        <w:t xml:space="preserve"> as performance on</w:t>
      </w:r>
      <w:r w:rsidRPr="00672351">
        <w:rPr>
          <w:lang w:val="en-US"/>
        </w:rPr>
        <w:t xml:space="preserve"> […]. The CFT measures intelligence […].</w:t>
      </w:r>
    </w:p>
    <w:p w14:paraId="371DE133" w14:textId="2D7E1E55" w:rsidR="00576BB7" w:rsidRDefault="00576BB7" w:rsidP="00576BB7">
      <w:pPr>
        <w:pStyle w:val="Listenabsatz"/>
        <w:numPr>
          <w:ilvl w:val="0"/>
          <w:numId w:val="6"/>
        </w:numPr>
      </w:pPr>
      <w:r>
        <w:t>Teacher Ratings</w:t>
      </w:r>
    </w:p>
    <w:p w14:paraId="5A5E5C7F" w14:textId="19C57C29" w:rsidR="00576BB7" w:rsidRPr="00672351" w:rsidRDefault="00576BB7" w:rsidP="00576BB7">
      <w:pPr>
        <w:rPr>
          <w:lang w:val="en-US"/>
        </w:rPr>
      </w:pPr>
      <w:r w:rsidRPr="00672351">
        <w:rPr>
          <w:lang w:val="en-US"/>
        </w:rPr>
        <w:t xml:space="preserve">Prior tot he LPA, we collected teacher ratings of the student’s </w:t>
      </w:r>
      <w:r w:rsidR="000555E5" w:rsidRPr="00672351">
        <w:rPr>
          <w:lang w:val="en-US"/>
        </w:rPr>
        <w:t>reading comprehension consisting of one dimensional and one criterial judgment per student.</w:t>
      </w:r>
      <w:r w:rsidR="00804D76" w:rsidRPr="00672351">
        <w:rPr>
          <w:lang w:val="en-US"/>
        </w:rPr>
        <w:t xml:space="preserve"> Dimensionally, teachers judged their student’s reading comprehension on a scale of one to seven. Criterially, teachers judged how many </w:t>
      </w:r>
      <w:commentRangeStart w:id="19"/>
      <w:r w:rsidR="00804D76" w:rsidRPr="00672351">
        <w:rPr>
          <w:lang w:val="en-US"/>
        </w:rPr>
        <w:t>words</w:t>
      </w:r>
      <w:r w:rsidR="00CB2EAB" w:rsidRPr="00672351">
        <w:rPr>
          <w:lang w:val="en-US"/>
        </w:rPr>
        <w:t>, sentences and texts</w:t>
      </w:r>
      <w:r w:rsidR="00804D76" w:rsidRPr="00672351">
        <w:rPr>
          <w:lang w:val="en-US"/>
        </w:rPr>
        <w:t xml:space="preserve"> their students would be able to read within two minutes of time.</w:t>
      </w:r>
      <w:commentRangeEnd w:id="19"/>
      <w:r w:rsidR="006B3E3D">
        <w:rPr>
          <w:rStyle w:val="Kommentarzeichen"/>
        </w:rPr>
        <w:commentReference w:id="19"/>
      </w:r>
      <w:r w:rsidR="000555E5" w:rsidRPr="00672351">
        <w:rPr>
          <w:lang w:val="en-US"/>
        </w:rPr>
        <w:t xml:space="preserve"> </w:t>
      </w:r>
    </w:p>
    <w:p w14:paraId="6E8DCBE9" w14:textId="6F232830" w:rsidR="00182404" w:rsidRDefault="00182404">
      <w:pPr>
        <w:rPr>
          <w:u w:val="single"/>
          <w:lang w:val="en-US"/>
        </w:rPr>
      </w:pPr>
      <w:r>
        <w:rPr>
          <w:u w:val="single"/>
          <w:lang w:val="en-US"/>
        </w:rPr>
        <w:t>Analytic Strategy</w:t>
      </w:r>
    </w:p>
    <w:p w14:paraId="32C9AE1A" w14:textId="546178B6" w:rsidR="00182404" w:rsidRDefault="00EB6CDC" w:rsidP="00EB6CDC">
      <w:pPr>
        <w:pStyle w:val="Listenabsatz"/>
        <w:numPr>
          <w:ilvl w:val="0"/>
          <w:numId w:val="6"/>
        </w:numPr>
        <w:rPr>
          <w:lang w:val="en-US"/>
        </w:rPr>
      </w:pPr>
      <w:r>
        <w:rPr>
          <w:lang w:val="en-US"/>
        </w:rPr>
        <w:t>LPA Scores</w:t>
      </w:r>
    </w:p>
    <w:p w14:paraId="40F6343D" w14:textId="26346603" w:rsidR="00A02F98" w:rsidRDefault="00D31629">
      <w:pPr>
        <w:rPr>
          <w:lang w:val="en-US"/>
        </w:rPr>
      </w:pPr>
      <w:r>
        <w:rPr>
          <w:lang w:val="en-US"/>
        </w:rPr>
        <w:t xml:space="preserve">To </w:t>
      </w:r>
      <w:r w:rsidR="000C1254">
        <w:rPr>
          <w:lang w:val="en-US"/>
        </w:rPr>
        <w:t>integrate</w:t>
      </w:r>
      <w:r>
        <w:rPr>
          <w:lang w:val="en-US"/>
        </w:rPr>
        <w:t xml:space="preserve"> accuracy</w:t>
      </w:r>
      <w:r w:rsidR="00873A26">
        <w:rPr>
          <w:lang w:val="en-US"/>
        </w:rPr>
        <w:t xml:space="preserve"> (how correctly</w:t>
      </w:r>
      <w:r w:rsidR="000124B6">
        <w:rPr>
          <w:lang w:val="en-US"/>
        </w:rPr>
        <w:t xml:space="preserve"> </w:t>
      </w:r>
      <w:r w:rsidR="00873A26">
        <w:rPr>
          <w:lang w:val="en-US"/>
        </w:rPr>
        <w:t xml:space="preserve">items </w:t>
      </w:r>
      <w:r w:rsidR="00672351">
        <w:rPr>
          <w:lang w:val="en-US"/>
        </w:rPr>
        <w:t>were</w:t>
      </w:r>
      <w:r w:rsidR="000124B6">
        <w:rPr>
          <w:lang w:val="en-US"/>
        </w:rPr>
        <w:t xml:space="preserve"> </w:t>
      </w:r>
      <w:r w:rsidR="00873A26">
        <w:rPr>
          <w:lang w:val="en-US"/>
        </w:rPr>
        <w:t>answered)</w:t>
      </w:r>
      <w:r>
        <w:rPr>
          <w:lang w:val="en-US"/>
        </w:rPr>
        <w:t xml:space="preserve"> and response time</w:t>
      </w:r>
      <w:r w:rsidR="00873A26">
        <w:rPr>
          <w:lang w:val="en-US"/>
        </w:rPr>
        <w:t xml:space="preserve"> (how fast items</w:t>
      </w:r>
      <w:r w:rsidR="000124B6">
        <w:rPr>
          <w:lang w:val="en-US"/>
        </w:rPr>
        <w:t xml:space="preserve"> </w:t>
      </w:r>
      <w:r w:rsidR="00672351">
        <w:rPr>
          <w:lang w:val="en-US"/>
        </w:rPr>
        <w:t>were</w:t>
      </w:r>
      <w:r w:rsidR="00873A26">
        <w:rPr>
          <w:lang w:val="en-US"/>
        </w:rPr>
        <w:t xml:space="preserve"> answered)</w:t>
      </w:r>
      <w:r w:rsidR="000C1254">
        <w:rPr>
          <w:lang w:val="en-US"/>
        </w:rPr>
        <w:t xml:space="preserve"> into an efficacy measure of reading comprehension,</w:t>
      </w:r>
      <w:r>
        <w:rPr>
          <w:lang w:val="en-US"/>
        </w:rPr>
        <w:t xml:space="preserve"> we calculated the correct item summed residual time (CISRT) per word-, sentence- and text-level</w:t>
      </w:r>
      <w:r w:rsidR="00F822A0">
        <w:rPr>
          <w:lang w:val="en-US"/>
        </w:rPr>
        <w:t xml:space="preserve"> (see equation 1</w:t>
      </w:r>
      <w:r w:rsidR="006A59C7">
        <w:rPr>
          <w:lang w:val="en-US"/>
        </w:rPr>
        <w:t xml:space="preserve">). </w:t>
      </w:r>
      <w:r w:rsidR="00672351">
        <w:rPr>
          <w:lang w:val="en-US"/>
        </w:rPr>
        <w:t>Doing so</w:t>
      </w:r>
      <w:r w:rsidR="000124B6">
        <w:rPr>
          <w:lang w:val="en-US"/>
        </w:rPr>
        <w:t>, we determined a range of valid processing times</w:t>
      </w:r>
      <w:r w:rsidR="001B18C9">
        <w:rPr>
          <w:lang w:val="en-US"/>
        </w:rPr>
        <w:t>:</w:t>
      </w:r>
      <w:r w:rsidR="000124B6">
        <w:rPr>
          <w:lang w:val="en-US"/>
        </w:rPr>
        <w:t xml:space="preserve"> For each item,</w:t>
      </w:r>
      <w:r w:rsidR="000124B6" w:rsidRPr="000124B6">
        <w:rPr>
          <w:lang w:val="en-US"/>
        </w:rPr>
        <w:t xml:space="preserve"> </w:t>
      </w:r>
      <w:r w:rsidR="000124B6">
        <w:rPr>
          <w:lang w:val="en-US"/>
        </w:rPr>
        <w:t xml:space="preserve">a lower threshold </w:t>
      </w:r>
      <w:r w:rsidR="001B18C9">
        <w:rPr>
          <w:lang w:val="en-US"/>
        </w:rPr>
        <w:t>was</w:t>
      </w:r>
      <w:r w:rsidR="000124B6">
        <w:rPr>
          <w:lang w:val="en-US"/>
        </w:rPr>
        <w:t xml:space="preserve"> set to the 5%-quantile and an upper </w:t>
      </w:r>
      <w:r w:rsidR="001B18C9">
        <w:rPr>
          <w:lang w:val="en-US"/>
        </w:rPr>
        <w:t>threshold was</w:t>
      </w:r>
      <w:r w:rsidR="000124B6">
        <w:rPr>
          <w:lang w:val="en-US"/>
        </w:rPr>
        <w:t xml:space="preserve"> set to the 95%-quantile of all response times thus incorporating </w:t>
      </w:r>
      <w:commentRangeStart w:id="20"/>
      <w:r w:rsidR="000124B6">
        <w:rPr>
          <w:lang w:val="en-US"/>
        </w:rPr>
        <w:t>the average 90%</w:t>
      </w:r>
      <w:commentRangeEnd w:id="20"/>
      <w:r w:rsidR="00A668C0">
        <w:rPr>
          <w:rStyle w:val="Kommentarzeichen"/>
        </w:rPr>
        <w:commentReference w:id="20"/>
      </w:r>
      <w:r w:rsidR="000124B6">
        <w:rPr>
          <w:lang w:val="en-US"/>
        </w:rPr>
        <w:t xml:space="preserve"> of response times into the valid range</w:t>
      </w:r>
      <w:r w:rsidR="00335A4D">
        <w:rPr>
          <w:rStyle w:val="Funotenzeichen"/>
          <w:lang w:val="en-US"/>
        </w:rPr>
        <w:footnoteReference w:id="1"/>
      </w:r>
      <w:r w:rsidR="000124B6">
        <w:rPr>
          <w:lang w:val="en-US"/>
        </w:rPr>
        <w:t xml:space="preserve">. </w:t>
      </w:r>
      <w:r w:rsidR="00335A4D">
        <w:rPr>
          <w:lang w:val="en-US"/>
        </w:rPr>
        <w:t xml:space="preserve">The CISRT then represents the </w:t>
      </w:r>
      <w:r w:rsidR="000E258E">
        <w:rPr>
          <w:lang w:val="en-US"/>
        </w:rPr>
        <w:t>amount of processing time from</w:t>
      </w:r>
      <w:r w:rsidR="001B18C9">
        <w:rPr>
          <w:lang w:val="en-US"/>
        </w:rPr>
        <w:t xml:space="preserve"> this range</w:t>
      </w:r>
      <w:r w:rsidR="000E258E">
        <w:rPr>
          <w:lang w:val="en-US"/>
        </w:rPr>
        <w:t xml:space="preserve"> </w:t>
      </w:r>
      <w:r w:rsidR="001B18C9">
        <w:rPr>
          <w:lang w:val="en-US"/>
        </w:rPr>
        <w:t>one still has left after correctly responding to an item. As an example, if the thresholds for an item are set to 1 and 11 seconds, the range of valid processing times covers 10 seconds. For a correct answer after 5 seconds, 6 of 1</w:t>
      </w:r>
      <w:r w:rsidR="006A59C7">
        <w:rPr>
          <w:lang w:val="en-US"/>
        </w:rPr>
        <w:t>0</w:t>
      </w:r>
      <w:r w:rsidR="001B18C9">
        <w:rPr>
          <w:lang w:val="en-US"/>
        </w:rPr>
        <w:t xml:space="preserve"> seconds or 60% </w:t>
      </w:r>
      <w:r w:rsidR="00672351">
        <w:rPr>
          <w:lang w:val="en-US"/>
        </w:rPr>
        <w:t xml:space="preserve">of the time </w:t>
      </w:r>
      <w:r w:rsidR="001B18C9">
        <w:rPr>
          <w:lang w:val="en-US"/>
        </w:rPr>
        <w:t xml:space="preserve">are left. </w:t>
      </w:r>
      <w:r w:rsidR="006A59C7">
        <w:rPr>
          <w:lang w:val="en-US"/>
        </w:rPr>
        <w:t xml:space="preserve">As we can see from this example, </w:t>
      </w:r>
      <w:r w:rsidR="001B18C9">
        <w:rPr>
          <w:lang w:val="en-US"/>
        </w:rPr>
        <w:t xml:space="preserve">higher scores correspond to a better performance, as they </w:t>
      </w:r>
      <w:r w:rsidR="006A59C7">
        <w:rPr>
          <w:lang w:val="en-US"/>
        </w:rPr>
        <w:t>imply</w:t>
      </w:r>
      <w:r w:rsidR="001B18C9">
        <w:rPr>
          <w:lang w:val="en-US"/>
        </w:rPr>
        <w:t xml:space="preserve"> faster correct response</w:t>
      </w:r>
      <w:r w:rsidR="006A59C7">
        <w:rPr>
          <w:lang w:val="en-US"/>
        </w:rPr>
        <w:t>s</w:t>
      </w:r>
      <w:r w:rsidR="00AB0C71">
        <w:rPr>
          <w:lang w:val="en-US"/>
        </w:rPr>
        <w:t>.</w:t>
      </w:r>
    </w:p>
    <w:p w14:paraId="433A48A6" w14:textId="6EE1A21C" w:rsidR="007370DA" w:rsidRDefault="007370DA" w:rsidP="007370DA">
      <w:pPr>
        <w:pStyle w:val="Listenabsatz"/>
        <w:numPr>
          <w:ilvl w:val="0"/>
          <w:numId w:val="6"/>
        </w:numPr>
        <w:rPr>
          <w:lang w:val="en-US"/>
        </w:rPr>
      </w:pPr>
      <w:r>
        <w:rPr>
          <w:lang w:val="en-US"/>
        </w:rPr>
        <w:t>Reliability</w:t>
      </w:r>
    </w:p>
    <w:p w14:paraId="6114F5F8" w14:textId="32D120EE" w:rsidR="007370DA" w:rsidRPr="007370DA" w:rsidRDefault="007370DA" w:rsidP="007370DA">
      <w:pPr>
        <w:rPr>
          <w:lang w:val="en-US"/>
        </w:rPr>
      </w:pPr>
      <w:r>
        <w:rPr>
          <w:lang w:val="en-US"/>
        </w:rPr>
        <w:t xml:space="preserve">Before investigating the LPA’s validity, we briefly looked into its reliability constituting an essential basis for further validity analyses. We calculated the LPA’s retest reliability </w:t>
      </w:r>
      <w:r w:rsidR="008F1662">
        <w:rPr>
          <w:lang w:val="en-US"/>
        </w:rPr>
        <w:t>between t</w:t>
      </w:r>
      <w:r w:rsidR="00F17C0F">
        <w:rPr>
          <w:lang w:val="en-US"/>
        </w:rPr>
        <w:t xml:space="preserve">esting </w:t>
      </w:r>
      <w:r w:rsidR="008F1662">
        <w:rPr>
          <w:lang w:val="en-US"/>
        </w:rPr>
        <w:t>points for each level as well as the split-half reliability for each time point and level, dividing the item pool by odd and even item numbers. Regarding retest reliability, we want to point out that high retest reliability coefficients might conflict with capturing growth</w:t>
      </w:r>
      <w:r w:rsidR="00F17C0F">
        <w:rPr>
          <w:lang w:val="en-US"/>
        </w:rPr>
        <w:t xml:space="preserve"> between testing points.</w:t>
      </w:r>
      <w:r w:rsidR="008F1662">
        <w:rPr>
          <w:lang w:val="en-US"/>
        </w:rPr>
        <w:t xml:space="preserve">  </w:t>
      </w:r>
      <w:r>
        <w:rPr>
          <w:lang w:val="en-US"/>
        </w:rPr>
        <w:t xml:space="preserve"> </w:t>
      </w:r>
    </w:p>
    <w:p w14:paraId="0DC06947" w14:textId="595F79C2" w:rsidR="00191FA0" w:rsidRDefault="00191FA0" w:rsidP="00191FA0">
      <w:pPr>
        <w:pStyle w:val="Listenabsatz"/>
        <w:numPr>
          <w:ilvl w:val="0"/>
          <w:numId w:val="6"/>
        </w:numPr>
        <w:rPr>
          <w:lang w:val="en-US"/>
        </w:rPr>
      </w:pPr>
      <w:r>
        <w:rPr>
          <w:lang w:val="en-US"/>
        </w:rPr>
        <w:t>Construct Validity</w:t>
      </w:r>
    </w:p>
    <w:p w14:paraId="21D28FE8" w14:textId="48CB0366" w:rsidR="00C6341A" w:rsidRDefault="00C6341A" w:rsidP="00C6341A">
      <w:pPr>
        <w:ind w:firstLine="360"/>
        <w:rPr>
          <w:lang w:val="en-US"/>
        </w:rPr>
      </w:pPr>
      <w:r w:rsidRPr="00C6341A">
        <w:rPr>
          <w:i/>
          <w:lang w:val="en-US"/>
        </w:rPr>
        <w:t>Factorial Validity</w:t>
      </w:r>
      <w:r>
        <w:rPr>
          <w:lang w:val="en-US"/>
        </w:rPr>
        <w:t xml:space="preserve">. </w:t>
      </w:r>
      <w:r w:rsidR="006D2763">
        <w:rPr>
          <w:lang w:val="en-US"/>
        </w:rPr>
        <w:t xml:space="preserve">Regarding the LPA’s dimensionality, we postulate a three-factor model, </w:t>
      </w:r>
      <w:r w:rsidR="00102B84">
        <w:rPr>
          <w:lang w:val="en-US"/>
        </w:rPr>
        <w:t xml:space="preserve">where </w:t>
      </w:r>
      <w:r w:rsidR="008D7312">
        <w:rPr>
          <w:lang w:val="en-US"/>
        </w:rPr>
        <w:t>the items of each level (word, sentence</w:t>
      </w:r>
      <w:r w:rsidR="001E30A0">
        <w:rPr>
          <w:lang w:val="en-US"/>
        </w:rPr>
        <w:t xml:space="preserve"> and </w:t>
      </w:r>
      <w:r w:rsidR="0089212C">
        <w:rPr>
          <w:lang w:val="en-US"/>
        </w:rPr>
        <w:t xml:space="preserve">text) </w:t>
      </w:r>
      <w:r w:rsidR="001E30A0">
        <w:rPr>
          <w:lang w:val="en-US"/>
        </w:rPr>
        <w:t>load on their own factor, respectively (see figure […]).</w:t>
      </w:r>
      <w:r w:rsidR="003D3257">
        <w:rPr>
          <w:lang w:val="en-US"/>
        </w:rPr>
        <w:t xml:space="preserve"> We conducted a CFA assuming this model structure for each testing point of the LPA to assure that the dimensionality</w:t>
      </w:r>
      <w:r w:rsidR="001E30A0">
        <w:rPr>
          <w:lang w:val="en-US"/>
        </w:rPr>
        <w:t xml:space="preserve"> </w:t>
      </w:r>
      <w:r w:rsidR="003D3257">
        <w:rPr>
          <w:lang w:val="en-US"/>
        </w:rPr>
        <w:t>doesn’t change over time.</w:t>
      </w:r>
      <w:r w:rsidR="001D72DD">
        <w:rPr>
          <w:lang w:val="en-US"/>
        </w:rPr>
        <w:t xml:space="preserve"> In order to estimate the </w:t>
      </w:r>
      <w:commentRangeStart w:id="21"/>
      <w:r w:rsidR="001D72DD">
        <w:rPr>
          <w:lang w:val="en-US"/>
        </w:rPr>
        <w:t>CFA models</w:t>
      </w:r>
      <w:commentRangeEnd w:id="21"/>
      <w:r w:rsidR="001D72DD">
        <w:rPr>
          <w:rStyle w:val="Kommentarzeichen"/>
        </w:rPr>
        <w:commentReference w:id="21"/>
      </w:r>
      <w:r w:rsidR="001D72DD">
        <w:rPr>
          <w:lang w:val="en-US"/>
        </w:rPr>
        <w:t xml:space="preserve">, </w:t>
      </w:r>
      <w:r w:rsidR="00BE2011">
        <w:rPr>
          <w:lang w:val="en-US"/>
        </w:rPr>
        <w:t xml:space="preserve">we split the items for each level into three parcels built by counterbalancing item positions. </w:t>
      </w:r>
      <w:r w:rsidR="00913EB3">
        <w:rPr>
          <w:lang w:val="en-US"/>
        </w:rPr>
        <w:t xml:space="preserve">Accordingly, for e.g. six items, the first and the fourth item </w:t>
      </w:r>
      <w:r w:rsidR="007D0605">
        <w:rPr>
          <w:lang w:val="en-US"/>
        </w:rPr>
        <w:t xml:space="preserve">would </w:t>
      </w:r>
      <w:r w:rsidR="00913EB3">
        <w:rPr>
          <w:lang w:val="en-US"/>
        </w:rPr>
        <w:t xml:space="preserve">go into the first parcel, the second and the fifth item </w:t>
      </w:r>
      <w:r w:rsidR="007D0605">
        <w:rPr>
          <w:lang w:val="en-US"/>
        </w:rPr>
        <w:t xml:space="preserve">would </w:t>
      </w:r>
      <w:r w:rsidR="00913EB3">
        <w:rPr>
          <w:lang w:val="en-US"/>
        </w:rPr>
        <w:t>go into the second parcel and the third and the sixth item</w:t>
      </w:r>
      <w:r w:rsidR="007D0605">
        <w:rPr>
          <w:lang w:val="en-US"/>
        </w:rPr>
        <w:t xml:space="preserve"> would</w:t>
      </w:r>
      <w:r w:rsidR="00913EB3">
        <w:rPr>
          <w:lang w:val="en-US"/>
        </w:rPr>
        <w:t xml:space="preserve"> go into the third parcel. </w:t>
      </w:r>
    </w:p>
    <w:p w14:paraId="00DC784D" w14:textId="0E7198DB" w:rsidR="00EC72BD" w:rsidRDefault="00740105" w:rsidP="00C6341A">
      <w:pPr>
        <w:ind w:firstLine="360"/>
        <w:rPr>
          <w:lang w:val="en-US"/>
        </w:rPr>
      </w:pPr>
      <w:r>
        <w:rPr>
          <w:i/>
          <w:lang w:val="en-US"/>
        </w:rPr>
        <w:t xml:space="preserve">Status Validity. </w:t>
      </w:r>
      <w:r>
        <w:rPr>
          <w:lang w:val="en-US"/>
        </w:rPr>
        <w:t xml:space="preserve">To </w:t>
      </w:r>
      <w:r w:rsidR="00995EF3">
        <w:rPr>
          <w:lang w:val="en-US"/>
        </w:rPr>
        <w:t>investigate</w:t>
      </w:r>
      <w:r>
        <w:rPr>
          <w:lang w:val="en-US"/>
        </w:rPr>
        <w:t xml:space="preserve"> </w:t>
      </w:r>
      <w:r w:rsidR="00D82703">
        <w:rPr>
          <w:lang w:val="en-US"/>
        </w:rPr>
        <w:t xml:space="preserve">the </w:t>
      </w:r>
      <w:r w:rsidR="00995EF3">
        <w:rPr>
          <w:lang w:val="en-US"/>
        </w:rPr>
        <w:t xml:space="preserve">convergent validity of </w:t>
      </w:r>
      <w:r w:rsidR="00D82703">
        <w:rPr>
          <w:lang w:val="en-US"/>
        </w:rPr>
        <w:t>LPA scores from a single point in time,</w:t>
      </w:r>
      <w:r w:rsidR="00FF492B">
        <w:rPr>
          <w:lang w:val="en-US"/>
        </w:rPr>
        <w:t xml:space="preserve"> firstly,</w:t>
      </w:r>
      <w:r w:rsidR="00D82703">
        <w:rPr>
          <w:lang w:val="en-US"/>
        </w:rPr>
        <w:t xml:space="preserve"> we correlated the</w:t>
      </w:r>
      <w:r w:rsidR="00C76EF2">
        <w:rPr>
          <w:lang w:val="en-US"/>
        </w:rPr>
        <w:t xml:space="preserve">m with </w:t>
      </w:r>
      <w:r w:rsidR="0077306B">
        <w:rPr>
          <w:lang w:val="en-US"/>
        </w:rPr>
        <w:t>ELFE pre</w:t>
      </w:r>
      <w:r w:rsidR="00385892">
        <w:rPr>
          <w:lang w:val="en-US"/>
        </w:rPr>
        <w:t xml:space="preserve"> </w:t>
      </w:r>
      <w:r w:rsidR="007D0605">
        <w:rPr>
          <w:lang w:val="en-US"/>
        </w:rPr>
        <w:t xml:space="preserve">and post </w:t>
      </w:r>
      <w:r w:rsidR="00385892">
        <w:rPr>
          <w:lang w:val="en-US"/>
        </w:rPr>
        <w:t>scores</w:t>
      </w:r>
      <w:r w:rsidR="00E204DA">
        <w:rPr>
          <w:lang w:val="en-US"/>
        </w:rPr>
        <w:t xml:space="preserve"> </w:t>
      </w:r>
      <w:commentRangeStart w:id="22"/>
      <w:r w:rsidR="00E204DA">
        <w:rPr>
          <w:lang w:val="en-US"/>
        </w:rPr>
        <w:t xml:space="preserve">(obtained prior and subsequently to the </w:t>
      </w:r>
      <w:r w:rsidR="00E204DA">
        <w:rPr>
          <w:lang w:val="en-US"/>
        </w:rPr>
        <w:lastRenderedPageBreak/>
        <w:t>LPA)</w:t>
      </w:r>
      <w:commentRangeEnd w:id="22"/>
      <w:r w:rsidR="00E204DA">
        <w:rPr>
          <w:rStyle w:val="Kommentarzeichen"/>
        </w:rPr>
        <w:commentReference w:id="22"/>
      </w:r>
      <w:r w:rsidR="00385892">
        <w:rPr>
          <w:lang w:val="en-US"/>
        </w:rPr>
        <w:t xml:space="preserve"> on each level.</w:t>
      </w:r>
      <w:r w:rsidR="00FF492B">
        <w:rPr>
          <w:lang w:val="en-US"/>
        </w:rPr>
        <w:t xml:space="preserve"> Secondly, we </w:t>
      </w:r>
      <w:r w:rsidR="001B62DA">
        <w:rPr>
          <w:lang w:val="en-US"/>
        </w:rPr>
        <w:t>correlated the LPA scores with the dimensional and criterial teacher ratings on each level.</w:t>
      </w:r>
      <w:r w:rsidR="00385892">
        <w:rPr>
          <w:lang w:val="en-US"/>
        </w:rPr>
        <w:t xml:space="preserve"> </w:t>
      </w:r>
      <w:r w:rsidR="0065128E">
        <w:rPr>
          <w:lang w:val="en-US"/>
        </w:rPr>
        <w:t xml:space="preserve">As indicators of divergent validity, the total LPA scores (summarized over all levels) were correlated with </w:t>
      </w:r>
      <w:r w:rsidR="00DD523D">
        <w:rPr>
          <w:lang w:val="en-US"/>
        </w:rPr>
        <w:t>scores for mathematical ability and intelligence, respectively.</w:t>
      </w:r>
    </w:p>
    <w:p w14:paraId="1D9F0511" w14:textId="39D1F3C1" w:rsidR="0032775D" w:rsidRDefault="00EC72BD" w:rsidP="00C6341A">
      <w:pPr>
        <w:ind w:firstLine="360"/>
        <w:rPr>
          <w:lang w:val="en-US"/>
        </w:rPr>
      </w:pPr>
      <w:r>
        <w:rPr>
          <w:i/>
          <w:lang w:val="en-US"/>
        </w:rPr>
        <w:t>Validity of Change Measurement.</w:t>
      </w:r>
      <w:r>
        <w:rPr>
          <w:lang w:val="en-US"/>
        </w:rPr>
        <w:t xml:space="preserve"> </w:t>
      </w:r>
      <w:r w:rsidR="00FE6974">
        <w:rPr>
          <w:lang w:val="en-US"/>
        </w:rPr>
        <w:t xml:space="preserve">To investigate the validity of change measurement, we are interested </w:t>
      </w:r>
      <w:r w:rsidR="00E21C69">
        <w:rPr>
          <w:lang w:val="en-US"/>
        </w:rPr>
        <w:t>to see</w:t>
      </w:r>
      <w:r w:rsidR="00FE6974">
        <w:rPr>
          <w:lang w:val="en-US"/>
        </w:rPr>
        <w:t xml:space="preserve"> in how far growth</w:t>
      </w:r>
      <w:r w:rsidR="00E11364">
        <w:rPr>
          <w:lang w:val="en-US"/>
        </w:rPr>
        <w:t xml:space="preserve"> in scores</w:t>
      </w:r>
      <w:r w:rsidR="00FE6974">
        <w:rPr>
          <w:lang w:val="en-US"/>
        </w:rPr>
        <w:t xml:space="preserve"> over the course of </w:t>
      </w:r>
      <w:r w:rsidR="00E11364">
        <w:rPr>
          <w:lang w:val="en-US"/>
        </w:rPr>
        <w:t>the</w:t>
      </w:r>
      <w:r w:rsidR="00FE6974">
        <w:rPr>
          <w:lang w:val="en-US"/>
        </w:rPr>
        <w:t xml:space="preserve"> LPA</w:t>
      </w:r>
      <w:r w:rsidR="00E21C69">
        <w:rPr>
          <w:lang w:val="en-US"/>
        </w:rPr>
        <w:t xml:space="preserve"> corresponds to growth between </w:t>
      </w:r>
      <w:r w:rsidR="00E11364">
        <w:rPr>
          <w:lang w:val="en-US"/>
        </w:rPr>
        <w:t>ELFE</w:t>
      </w:r>
      <w:r w:rsidR="00E21C69">
        <w:rPr>
          <w:lang w:val="en-US"/>
        </w:rPr>
        <w:t xml:space="preserve"> pre and post scores</w:t>
      </w:r>
      <w:r w:rsidR="00AD5A7C">
        <w:rPr>
          <w:lang w:val="en-US"/>
        </w:rPr>
        <w:t>.</w:t>
      </w:r>
      <w:r w:rsidR="0061604C">
        <w:rPr>
          <w:lang w:val="en-US"/>
        </w:rPr>
        <w:t xml:space="preserve"> Using Structural Equation Modeling,</w:t>
      </w:r>
      <w:r w:rsidR="00AD5A7C">
        <w:rPr>
          <w:lang w:val="en-US"/>
        </w:rPr>
        <w:t xml:space="preserve"> </w:t>
      </w:r>
      <w:r w:rsidR="0061604C">
        <w:rPr>
          <w:lang w:val="en-US"/>
        </w:rPr>
        <w:t>i</w:t>
      </w:r>
      <w:r w:rsidR="000473FF">
        <w:rPr>
          <w:lang w:val="en-US"/>
        </w:rPr>
        <w:t>n order to</w:t>
      </w:r>
      <w:r w:rsidR="006B62CE">
        <w:rPr>
          <w:lang w:val="en-US"/>
        </w:rPr>
        <w:t xml:space="preserve"> describe</w:t>
      </w:r>
      <w:r w:rsidR="00AD5A7C">
        <w:rPr>
          <w:lang w:val="en-US"/>
        </w:rPr>
        <w:t xml:space="preserve"> growth in the LPA, we constructed a latent growth model </w:t>
      </w:r>
      <w:r w:rsidR="00B42080">
        <w:rPr>
          <w:lang w:val="en-US"/>
        </w:rPr>
        <w:t>with a slope factor representing linear growth over testing points.</w:t>
      </w:r>
      <w:r w:rsidR="00F57565">
        <w:rPr>
          <w:lang w:val="en-US"/>
        </w:rPr>
        <w:t xml:space="preserve"> For the growth between ELF</w:t>
      </w:r>
      <w:r w:rsidR="004A6CA2">
        <w:rPr>
          <w:lang w:val="en-US"/>
        </w:rPr>
        <w:t>E</w:t>
      </w:r>
      <w:r w:rsidR="00F57565">
        <w:rPr>
          <w:lang w:val="en-US"/>
        </w:rPr>
        <w:t xml:space="preserve"> pre and post test, we </w:t>
      </w:r>
      <w:r w:rsidR="004A6CA2">
        <w:rPr>
          <w:lang w:val="en-US"/>
        </w:rPr>
        <w:t xml:space="preserve">constructed </w:t>
      </w:r>
      <w:r w:rsidR="00F57565">
        <w:rPr>
          <w:lang w:val="en-US"/>
        </w:rPr>
        <w:t xml:space="preserve">a </w:t>
      </w:r>
      <w:r w:rsidR="004A6CA2">
        <w:rPr>
          <w:lang w:val="en-US"/>
        </w:rPr>
        <w:t>latent change model incorporating a</w:t>
      </w:r>
      <w:r w:rsidR="008A522F">
        <w:rPr>
          <w:lang w:val="en-US"/>
        </w:rPr>
        <w:t xml:space="preserve"> </w:t>
      </w:r>
      <w:r w:rsidR="004A6CA2">
        <w:rPr>
          <w:lang w:val="en-US"/>
        </w:rPr>
        <w:t>difference factor</w:t>
      </w:r>
      <w:r w:rsidR="008A522F">
        <w:rPr>
          <w:lang w:val="en-US"/>
        </w:rPr>
        <w:t xml:space="preserve"> representing linear growth between pre and post test</w:t>
      </w:r>
      <w:r w:rsidR="004A6CA2">
        <w:rPr>
          <w:lang w:val="en-US"/>
        </w:rPr>
        <w:t xml:space="preserve">. </w:t>
      </w:r>
      <w:r w:rsidR="008A522F">
        <w:rPr>
          <w:lang w:val="en-US"/>
        </w:rPr>
        <w:t>To obtain</w:t>
      </w:r>
      <w:r w:rsidR="00B42080">
        <w:rPr>
          <w:lang w:val="en-US"/>
        </w:rPr>
        <w:t xml:space="preserve"> a convergent validity indicator, we </w:t>
      </w:r>
      <w:r w:rsidR="007D0605">
        <w:rPr>
          <w:lang w:val="en-US"/>
        </w:rPr>
        <w:t>consider</w:t>
      </w:r>
      <w:r w:rsidR="005C055B">
        <w:rPr>
          <w:lang w:val="en-US"/>
        </w:rPr>
        <w:t>ed</w:t>
      </w:r>
      <w:r w:rsidR="007D0605">
        <w:rPr>
          <w:lang w:val="en-US"/>
        </w:rPr>
        <w:t xml:space="preserve"> the correlation between the</w:t>
      </w:r>
      <w:r w:rsidR="00B42080">
        <w:rPr>
          <w:lang w:val="en-US"/>
        </w:rPr>
        <w:t xml:space="preserve"> LPA slope factor </w:t>
      </w:r>
      <w:r w:rsidR="007D0605">
        <w:rPr>
          <w:lang w:val="en-US"/>
        </w:rPr>
        <w:t>and</w:t>
      </w:r>
      <w:r w:rsidR="00B42080">
        <w:rPr>
          <w:lang w:val="en-US"/>
        </w:rPr>
        <w:t xml:space="preserve"> the </w:t>
      </w:r>
      <w:r w:rsidR="004A6CA2">
        <w:rPr>
          <w:lang w:val="en-US"/>
        </w:rPr>
        <w:t>ELFE</w:t>
      </w:r>
      <w:r w:rsidR="00B42080">
        <w:rPr>
          <w:lang w:val="en-US"/>
        </w:rPr>
        <w:t xml:space="preserve"> pre-post difference</w:t>
      </w:r>
      <w:r w:rsidR="004A6CA2">
        <w:rPr>
          <w:lang w:val="en-US"/>
        </w:rPr>
        <w:t xml:space="preserve"> factor</w:t>
      </w:r>
      <w:r w:rsidR="00B42080">
        <w:rPr>
          <w:lang w:val="en-US"/>
        </w:rPr>
        <w:t>.</w:t>
      </w:r>
    </w:p>
    <w:p w14:paraId="60AF9C7A" w14:textId="478D3B54" w:rsidR="008219C7" w:rsidRPr="008219C7" w:rsidRDefault="008219C7" w:rsidP="008219C7">
      <w:pPr>
        <w:pStyle w:val="Listenabsatz"/>
        <w:numPr>
          <w:ilvl w:val="0"/>
          <w:numId w:val="6"/>
        </w:numPr>
        <w:rPr>
          <w:lang w:val="en-US"/>
        </w:rPr>
      </w:pPr>
      <w:r>
        <w:rPr>
          <w:lang w:val="en-US"/>
        </w:rPr>
        <w:t>Criterion Validity</w:t>
      </w:r>
    </w:p>
    <w:p w14:paraId="008540E1" w14:textId="26D98498" w:rsidR="006D2763" w:rsidRPr="00191FA0" w:rsidRDefault="0032775D" w:rsidP="00C6341A">
      <w:pPr>
        <w:ind w:firstLine="360"/>
        <w:rPr>
          <w:lang w:val="en-US"/>
        </w:rPr>
      </w:pPr>
      <w:r>
        <w:rPr>
          <w:i/>
          <w:lang w:val="en-US"/>
        </w:rPr>
        <w:t>Predictive Validity.</w:t>
      </w:r>
      <w:r w:rsidR="008219C7">
        <w:rPr>
          <w:i/>
          <w:lang w:val="en-US"/>
        </w:rPr>
        <w:t xml:space="preserve"> </w:t>
      </w:r>
      <w:r w:rsidR="008219C7">
        <w:rPr>
          <w:lang w:val="en-US"/>
        </w:rPr>
        <w:t>Predicting end of period reading comprehension</w:t>
      </w:r>
      <w:r w:rsidR="00E92415">
        <w:rPr>
          <w:lang w:val="en-US"/>
        </w:rPr>
        <w:t xml:space="preserve">, we </w:t>
      </w:r>
      <w:r w:rsidR="009B5764">
        <w:rPr>
          <w:lang w:val="en-US"/>
        </w:rPr>
        <w:t xml:space="preserve">intend to </w:t>
      </w:r>
      <w:r w:rsidR="0091552A">
        <w:rPr>
          <w:lang w:val="en-US"/>
        </w:rPr>
        <w:t>explain performance in the ELFE post test through the ELFE pre score,</w:t>
      </w:r>
      <w:r w:rsidR="005A5D04">
        <w:rPr>
          <w:lang w:val="en-US"/>
        </w:rPr>
        <w:t xml:space="preserve"> and</w:t>
      </w:r>
      <w:r w:rsidR="0091552A">
        <w:rPr>
          <w:lang w:val="en-US"/>
        </w:rPr>
        <w:t xml:space="preserve"> </w:t>
      </w:r>
      <w:r w:rsidR="005A5D04">
        <w:rPr>
          <w:lang w:val="en-US"/>
        </w:rPr>
        <w:t>the LPA intercept and slope factors</w:t>
      </w:r>
      <w:r w:rsidR="00E92415">
        <w:rPr>
          <w:lang w:val="en-US"/>
        </w:rPr>
        <w:t xml:space="preserve">. This represents a rather strict operationalization, as we predict the </w:t>
      </w:r>
      <w:commentRangeStart w:id="23"/>
      <w:r w:rsidR="00E92415">
        <w:rPr>
          <w:lang w:val="en-US"/>
        </w:rPr>
        <w:t>ELFE</w:t>
      </w:r>
      <w:commentRangeEnd w:id="23"/>
      <w:r w:rsidR="00E92415">
        <w:rPr>
          <w:rStyle w:val="Kommentarzeichen"/>
        </w:rPr>
        <w:commentReference w:id="23"/>
      </w:r>
      <w:r w:rsidR="00E92415">
        <w:rPr>
          <w:lang w:val="en-US"/>
        </w:rPr>
        <w:t xml:space="preserve"> post score with </w:t>
      </w:r>
      <w:r w:rsidR="0091552A">
        <w:rPr>
          <w:lang w:val="en-US"/>
        </w:rPr>
        <w:t>an earlier score from the same test</w:t>
      </w:r>
      <w:r w:rsidR="00E92415">
        <w:rPr>
          <w:lang w:val="en-US"/>
        </w:rPr>
        <w:t>. Finding an incremental influence of the LPA slope factor on the ELFE post</w:t>
      </w:r>
      <w:r w:rsidR="00DD1D43">
        <w:rPr>
          <w:lang w:val="en-US"/>
        </w:rPr>
        <w:t xml:space="preserve"> score would </w:t>
      </w:r>
      <w:r w:rsidR="00157BF8">
        <w:rPr>
          <w:lang w:val="en-US"/>
        </w:rPr>
        <w:t xml:space="preserve">thus </w:t>
      </w:r>
      <w:r w:rsidR="00DD1D43">
        <w:rPr>
          <w:lang w:val="en-US"/>
        </w:rPr>
        <w:t xml:space="preserve">provide a strong indication of </w:t>
      </w:r>
      <w:commentRangeStart w:id="24"/>
      <w:r w:rsidR="00DD1D43">
        <w:rPr>
          <w:lang w:val="en-US"/>
        </w:rPr>
        <w:t>predictive validity</w:t>
      </w:r>
      <w:commentRangeEnd w:id="24"/>
      <w:r w:rsidR="00DD1D43">
        <w:rPr>
          <w:rStyle w:val="Kommentarzeichen"/>
        </w:rPr>
        <w:commentReference w:id="24"/>
      </w:r>
      <w:r w:rsidR="00DD1D43">
        <w:rPr>
          <w:lang w:val="en-US"/>
        </w:rPr>
        <w:t>.</w:t>
      </w:r>
      <w:r w:rsidR="008219C7">
        <w:rPr>
          <w:lang w:val="en-US"/>
        </w:rPr>
        <w:t xml:space="preserve"> </w:t>
      </w:r>
      <w:r>
        <w:rPr>
          <w:i/>
          <w:lang w:val="en-US"/>
        </w:rPr>
        <w:t xml:space="preserve"> </w:t>
      </w:r>
      <w:r w:rsidR="00FE6974">
        <w:rPr>
          <w:lang w:val="en-US"/>
        </w:rPr>
        <w:t xml:space="preserve">  </w:t>
      </w:r>
      <w:r w:rsidR="00B25F9C">
        <w:rPr>
          <w:lang w:val="en-US"/>
        </w:rPr>
        <w:t xml:space="preserve"> </w:t>
      </w:r>
      <w:r w:rsidR="0077306B">
        <w:rPr>
          <w:lang w:val="en-US"/>
        </w:rPr>
        <w:t xml:space="preserve"> </w:t>
      </w:r>
      <w:r w:rsidR="00D82703">
        <w:rPr>
          <w:lang w:val="en-US"/>
        </w:rPr>
        <w:t xml:space="preserve"> </w:t>
      </w:r>
      <w:r w:rsidR="00995EF3">
        <w:rPr>
          <w:lang w:val="en-US"/>
        </w:rPr>
        <w:t xml:space="preserve"> </w:t>
      </w:r>
      <w:r w:rsidR="000232D4">
        <w:rPr>
          <w:lang w:val="en-US"/>
        </w:rPr>
        <w:t xml:space="preserve"> </w:t>
      </w:r>
      <w:r w:rsidR="00090062">
        <w:rPr>
          <w:lang w:val="en-US"/>
        </w:rPr>
        <w:t xml:space="preserve"> </w:t>
      </w:r>
      <w:r w:rsidR="00102B84">
        <w:rPr>
          <w:lang w:val="en-US"/>
        </w:rPr>
        <w:t xml:space="preserve"> </w:t>
      </w:r>
      <w:r w:rsidR="006D2763">
        <w:rPr>
          <w:lang w:val="en-US"/>
        </w:rPr>
        <w:t xml:space="preserve"> </w:t>
      </w:r>
    </w:p>
    <w:p w14:paraId="09B7840E" w14:textId="16B53670" w:rsidR="00281383" w:rsidRPr="00435291" w:rsidRDefault="00281383">
      <w:pPr>
        <w:rPr>
          <w:b/>
          <w:u w:val="single"/>
          <w:lang w:val="en-US"/>
        </w:rPr>
      </w:pPr>
      <w:r w:rsidRPr="00435291">
        <w:rPr>
          <w:b/>
          <w:u w:val="single"/>
          <w:lang w:val="en-US"/>
        </w:rPr>
        <w:t>Results</w:t>
      </w:r>
    </w:p>
    <w:p w14:paraId="6051C80E" w14:textId="77777777" w:rsidR="00281383" w:rsidRPr="00435291" w:rsidRDefault="00281383">
      <w:pPr>
        <w:rPr>
          <w:b/>
          <w:u w:val="single"/>
          <w:lang w:val="en-US"/>
        </w:rPr>
      </w:pPr>
      <w:r w:rsidRPr="00435291">
        <w:rPr>
          <w:b/>
          <w:u w:val="single"/>
          <w:lang w:val="en-US"/>
        </w:rPr>
        <w:t>Discussion</w:t>
      </w:r>
    </w:p>
    <w:p w14:paraId="3C74990D" w14:textId="034E0A6C" w:rsidR="003746D2" w:rsidRPr="00CD4ECC" w:rsidRDefault="003746D2" w:rsidP="00CD4ECC">
      <w:pPr>
        <w:pStyle w:val="Listenabsatz"/>
        <w:numPr>
          <w:ilvl w:val="0"/>
          <w:numId w:val="6"/>
        </w:numPr>
        <w:rPr>
          <w:lang w:val="en-US"/>
        </w:rPr>
      </w:pPr>
      <w:r w:rsidRPr="00CD4ECC">
        <w:rPr>
          <w:lang w:val="en-US"/>
        </w:rPr>
        <w:t>Change validity only convergent (because no divergent measures at the end of the school year)</w:t>
      </w:r>
    </w:p>
    <w:p w14:paraId="0FB6837E" w14:textId="67DF3FBA" w:rsidR="00ED40A6" w:rsidRDefault="00ED40A6">
      <w:pPr>
        <w:rPr>
          <w:lang w:val="en-US"/>
        </w:rPr>
      </w:pPr>
      <w:r>
        <w:rPr>
          <w:lang w:val="en-US"/>
        </w:rPr>
        <w:br w:type="page"/>
      </w:r>
    </w:p>
    <w:p w14:paraId="1F748826" w14:textId="12374A57" w:rsidR="0091552A" w:rsidRDefault="0091552A">
      <w:pPr>
        <w:rPr>
          <w:b/>
          <w:u w:val="single"/>
          <w:lang w:val="en-US"/>
        </w:rPr>
      </w:pPr>
      <w:r>
        <w:rPr>
          <w:b/>
          <w:u w:val="single"/>
          <w:lang w:val="en-US"/>
        </w:rPr>
        <w:lastRenderedPageBreak/>
        <w:t>Fragen</w:t>
      </w:r>
    </w:p>
    <w:p w14:paraId="6E2BA778" w14:textId="280EB827" w:rsidR="0091552A" w:rsidRDefault="0091552A" w:rsidP="0091552A">
      <w:pPr>
        <w:pStyle w:val="Listenabsatz"/>
        <w:numPr>
          <w:ilvl w:val="0"/>
          <w:numId w:val="6"/>
        </w:numPr>
      </w:pPr>
      <w:r w:rsidRPr="0091552A">
        <w:t>Warum nehmen wir den I</w:t>
      </w:r>
      <w:r>
        <w:t>ntercept bei der prädiktiven Validität mit auf?</w:t>
      </w:r>
    </w:p>
    <w:p w14:paraId="57BB6D3C" w14:textId="0E76EBEA" w:rsidR="008B1DF6" w:rsidRPr="0091552A" w:rsidRDefault="008B1DF6" w:rsidP="0091552A">
      <w:pPr>
        <w:pStyle w:val="Listenabsatz"/>
        <w:numPr>
          <w:ilvl w:val="0"/>
          <w:numId w:val="6"/>
        </w:numPr>
      </w:pPr>
      <w:r>
        <w:t>Zeitform Methodenteil</w:t>
      </w:r>
      <w:r w:rsidR="00FC0DEE">
        <w:t>?</w:t>
      </w:r>
    </w:p>
    <w:p w14:paraId="7A9CC34B" w14:textId="088D210C" w:rsidR="00ED40A6" w:rsidRDefault="00ED40A6">
      <w:pPr>
        <w:rPr>
          <w:b/>
          <w:u w:val="single"/>
          <w:lang w:val="en-US"/>
        </w:rPr>
      </w:pPr>
      <w:r w:rsidRPr="00ED40A6">
        <w:rPr>
          <w:b/>
          <w:u w:val="single"/>
          <w:lang w:val="en-US"/>
        </w:rPr>
        <w:t>Archiv</w:t>
      </w:r>
    </w:p>
    <w:p w14:paraId="293976D8" w14:textId="725CCB8E" w:rsidR="005D75AF" w:rsidRPr="0022108E" w:rsidRDefault="005D75AF">
      <w:pPr>
        <w:rPr>
          <w:b/>
          <w:u w:val="single"/>
          <w:lang w:val="en-US"/>
        </w:rPr>
      </w:pPr>
      <w:r w:rsidRPr="0022108E">
        <w:rPr>
          <w:rFonts w:cstheme="minorHAnsi"/>
          <w:lang w:val="en-US"/>
        </w:rPr>
        <w:t>They are on the one hand expected to cover a range of contents in a limited amount of time while on the other hand making sure that all students sufficiently learn without leaving any student behind.</w:t>
      </w:r>
    </w:p>
    <w:p w14:paraId="00CA77A6" w14:textId="77777777" w:rsidR="005D75AF" w:rsidRDefault="005D75AF">
      <w:pPr>
        <w:rPr>
          <w:b/>
          <w:u w:val="single"/>
          <w:lang w:val="en-US"/>
        </w:rPr>
      </w:pPr>
    </w:p>
    <w:p w14:paraId="6A7803C2" w14:textId="4DEC33F8" w:rsidR="00ED40A6" w:rsidRPr="00672351" w:rsidRDefault="00ED40A6" w:rsidP="00ED40A6">
      <w:pPr>
        <w:rPr>
          <w:lang w:val="en-US"/>
        </w:rPr>
      </w:pPr>
      <w:r w:rsidRPr="00672351">
        <w:rPr>
          <w:lang w:val="en-US"/>
        </w:rPr>
        <w:t>We assessed reading comprehension on word-, sentence- and text-level prior and subsequently to the LPA using ELFE. To capture word comprehension, an image and a choice of three words are presented to participants who have do decide which word corresponds best to the image. On sentence-level, participants had to […]. The test operationalizes text comprehension with a task […]</w:t>
      </w:r>
    </w:p>
    <w:p w14:paraId="7992A109" w14:textId="0938BE59" w:rsidR="00A668C0" w:rsidRPr="00672351" w:rsidRDefault="00A668C0" w:rsidP="00ED40A6">
      <w:pPr>
        <w:rPr>
          <w:lang w:val="en-US"/>
        </w:rPr>
      </w:pPr>
    </w:p>
    <w:p w14:paraId="3684F5F5" w14:textId="1F8762C9" w:rsidR="00A668C0" w:rsidRPr="00EB6CDC" w:rsidRDefault="00A668C0" w:rsidP="00A668C0">
      <w:pPr>
        <w:rPr>
          <w:lang w:val="en-US"/>
        </w:rPr>
      </w:pPr>
      <w:r>
        <w:rPr>
          <w:lang w:val="en-US"/>
        </w:rPr>
        <w:t xml:space="preserve">The CISRT represents the amount of time that one still has left after successfully responding to an item. Therefore, higher scores correspond to a better performance. The CISRT is measured in percent of the total processing time thus ranging from zero to 100. We determined the amount of total processing time to incorporate the average 90% response times per item. Consequently, the fastest and slowest 5% of response times per item were excluded from the analysis.  </w:t>
      </w:r>
    </w:p>
    <w:p w14:paraId="25DC7C91" w14:textId="77777777" w:rsidR="00A668C0" w:rsidRDefault="00A668C0" w:rsidP="00A668C0">
      <w:pPr>
        <w:rPr>
          <w:lang w:val="en-US"/>
        </w:rPr>
      </w:pPr>
      <w:r>
        <w:rPr>
          <w:lang w:val="en-US"/>
        </w:rPr>
        <w:t>The CISRT is based on a minimal and maximal processing time per item: For each item, a lower threshold is set to the 5%-quantile and an upper threshold is set to the 95%-quantile of all response times thus incorporating the average 90% of response times into the CISRT. The CISRT represents</w:t>
      </w:r>
    </w:p>
    <w:p w14:paraId="60EB1B58" w14:textId="16A381DF" w:rsidR="00A668C0" w:rsidRPr="00672351" w:rsidRDefault="00A668C0" w:rsidP="00A668C0">
      <w:pPr>
        <w:rPr>
          <w:lang w:val="en-US"/>
        </w:rPr>
      </w:pPr>
      <w:r>
        <w:rPr>
          <w:lang w:val="en-US"/>
        </w:rPr>
        <w:t>The CISRT is based on a minimal and maximal processing time, which are determined by considering the average 90% of response times.</w:t>
      </w:r>
    </w:p>
    <w:p w14:paraId="6DD39E97" w14:textId="4126C7FC" w:rsidR="00ED40A6" w:rsidRDefault="00ED40A6">
      <w:pPr>
        <w:rPr>
          <w:b/>
          <w:u w:val="single"/>
          <w:lang w:val="en-US"/>
        </w:rPr>
      </w:pPr>
    </w:p>
    <w:p w14:paraId="7A9D2180" w14:textId="6DC13305" w:rsidR="00C9074A" w:rsidRPr="007F54E3" w:rsidRDefault="000E2869" w:rsidP="00C9074A">
      <w:pPr>
        <w:pStyle w:val="CitaviBibliographyHeading"/>
        <w:rPr>
          <w:lang w:val="en-US"/>
        </w:rPr>
      </w:pPr>
      <w:r>
        <w:fldChar w:fldCharType="begin"/>
      </w:r>
      <w:r w:rsidR="00C9074A">
        <w:instrText>ADDIN CITAVI.BIBLIOGRAPHY PD94bWwgdmVyc2lvbj0iMS4wIiBlbmNvZGluZz0idXRmLTE2Ij8+PEJpYmxpb2dyYXBoeT48QWRkSW5WZXJzaW9uPjUuNy4xLjA8L0FkZEluVmVyc2lvbj48SWQ+OThhYzcxYjEtY2VkMC00Njc0LTljMzgtNDUzZjExNmM1YzVl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</w:instrText>
      </w:r>
      <w:r w:rsidR="00C9074A" w:rsidRPr="007F54E3">
        <w:rPr>
          <w:lang w:val="en-US"/>
        </w:rPr>
        <w:instrText>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</w:instrText>
      </w:r>
      <w:r>
        <w:fldChar w:fldCharType="separate"/>
      </w:r>
      <w:bookmarkStart w:id="25" w:name="_CTVBIBLIOGRAPHY1"/>
      <w:bookmarkEnd w:id="25"/>
      <w:r w:rsidR="00C9074A" w:rsidRPr="007F54E3">
        <w:rPr>
          <w:lang w:val="en-US"/>
        </w:rPr>
        <w:t>References</w:t>
      </w:r>
    </w:p>
    <w:p w14:paraId="7C95BA77" w14:textId="77777777" w:rsidR="00C9074A" w:rsidRDefault="00C9074A" w:rsidP="00C9074A">
      <w:pPr>
        <w:pStyle w:val="CitaviBibliographyEntry"/>
      </w:pPr>
      <w:bookmarkStart w:id="26" w:name="_CTVL0014158cea2bcb54edcaca92737ab309d52"/>
      <w:r>
        <w:t xml:space="preserve">Cecil Fore, III, Boon, R. T., Burke, M. D., &amp; Martin, C. (2008). Validating Curriculum-Based Measurement for Students </w:t>
      </w:r>
      <w:proofErr w:type="gramStart"/>
      <w:r>
        <w:t>With</w:t>
      </w:r>
      <w:proofErr w:type="gramEnd"/>
      <w:r>
        <w:t xml:space="preserve"> Emotional and Behavioral Disorders in Middle School. </w:t>
      </w:r>
      <w:bookmarkEnd w:id="26"/>
      <w:r w:rsidRPr="00C9074A">
        <w:rPr>
          <w:i/>
        </w:rPr>
        <w:t>Assessment for Effective Intervention</w:t>
      </w:r>
      <w:r w:rsidRPr="00C9074A">
        <w:t xml:space="preserve">, </w:t>
      </w:r>
      <w:r w:rsidRPr="00C9074A">
        <w:rPr>
          <w:i/>
        </w:rPr>
        <w:t>34</w:t>
      </w:r>
      <w:r w:rsidRPr="00C9074A">
        <w:t xml:space="preserve">(2), 67–73. https://doi.org/10.1177/1534508407313234 </w:t>
      </w:r>
    </w:p>
    <w:p w14:paraId="6A42324F" w14:textId="77777777" w:rsidR="00C9074A" w:rsidRDefault="00C9074A" w:rsidP="00C9074A">
      <w:pPr>
        <w:pStyle w:val="CitaviBibliographyEntry"/>
      </w:pPr>
      <w:bookmarkStart w:id="27" w:name="_CTVL001d6a5392ba125450fadcc338d3b092d64"/>
      <w:r>
        <w:t xml:space="preserve">Connor, C. M., Morrison, F. J., &amp; Petrella, J. N. (2004). Effective Reading Comprehension Instruction: Examining Child x Instruction Interactions. </w:t>
      </w:r>
      <w:bookmarkEnd w:id="27"/>
      <w:r w:rsidRPr="00C9074A">
        <w:rPr>
          <w:i/>
        </w:rPr>
        <w:t>Journal of Educational Psychology</w:t>
      </w:r>
      <w:r w:rsidRPr="00C9074A">
        <w:t xml:space="preserve">, </w:t>
      </w:r>
      <w:r w:rsidRPr="00C9074A">
        <w:rPr>
          <w:i/>
        </w:rPr>
        <w:t>96</w:t>
      </w:r>
      <w:r w:rsidRPr="00C9074A">
        <w:t xml:space="preserve">(4), 682–698. https://doi.org/10.1037/0022-0663.96.4.682 </w:t>
      </w:r>
    </w:p>
    <w:p w14:paraId="6B64F8E1" w14:textId="77777777" w:rsidR="00C9074A" w:rsidRDefault="00C9074A" w:rsidP="00C9074A">
      <w:pPr>
        <w:pStyle w:val="CitaviBibliographyEntry"/>
      </w:pPr>
      <w:bookmarkStart w:id="28" w:name="_CTVL0010fcda2b9761f455f942dddf2694c82f6"/>
      <w:r>
        <w:t xml:space="preserve">Deno, S. L. (1985). Curriculum-Based Measurement: The Emerging Alternative. </w:t>
      </w:r>
      <w:bookmarkEnd w:id="28"/>
      <w:r w:rsidRPr="00C9074A">
        <w:rPr>
          <w:i/>
        </w:rPr>
        <w:t>Exceptional Children</w:t>
      </w:r>
      <w:r w:rsidRPr="00C9074A">
        <w:t xml:space="preserve">, </w:t>
      </w:r>
      <w:r w:rsidRPr="00C9074A">
        <w:rPr>
          <w:i/>
        </w:rPr>
        <w:t>52</w:t>
      </w:r>
      <w:r w:rsidRPr="00C9074A">
        <w:t>(3), 219–232.</w:t>
      </w:r>
    </w:p>
    <w:p w14:paraId="43D5D77D" w14:textId="77777777" w:rsidR="00C9074A" w:rsidRDefault="00C9074A" w:rsidP="00C9074A">
      <w:pPr>
        <w:pStyle w:val="CitaviBibliographyEntry"/>
      </w:pPr>
      <w:bookmarkStart w:id="29" w:name="_CTVL0010f6094d66f304fde951fc39b3edc6c14"/>
      <w:r>
        <w:t xml:space="preserve">Fischer, C., &amp; Rott, D. (2014). </w:t>
      </w:r>
      <w:bookmarkEnd w:id="29"/>
      <w:r w:rsidRPr="00C9074A">
        <w:rPr>
          <w:i/>
        </w:rPr>
        <w:t xml:space="preserve">Individuelle Förderung als schulische Herausforderung </w:t>
      </w:r>
      <w:r w:rsidRPr="00C9074A">
        <w:t xml:space="preserve">(1. Aufl.). </w:t>
      </w:r>
      <w:r w:rsidRPr="00C9074A">
        <w:rPr>
          <w:i/>
        </w:rPr>
        <w:t>Schriftenreihe des Netzwerk Bildung: Vol. 31</w:t>
      </w:r>
      <w:r w:rsidRPr="00C9074A">
        <w:t>. Berlin: Friedrich-Ebert-Stiftung Abt. Studienförderung.</w:t>
      </w:r>
    </w:p>
    <w:p w14:paraId="21370555" w14:textId="77777777" w:rsidR="00C9074A" w:rsidRDefault="00C9074A" w:rsidP="00C9074A">
      <w:pPr>
        <w:pStyle w:val="CitaviBibliographyEntry"/>
      </w:pPr>
      <w:bookmarkStart w:id="30" w:name="_CTVL00174fc9ff4929e47068ead05dccf52b5d1"/>
      <w:r>
        <w:t xml:space="preserve">Förster, N., &amp; Souvignier, E. (2014). Learning progress assessment and goal setting: Effects on reading achievement, reading motivation and reading self-concept. </w:t>
      </w:r>
      <w:bookmarkEnd w:id="30"/>
      <w:r w:rsidRPr="00C9074A">
        <w:rPr>
          <w:i/>
        </w:rPr>
        <w:t>Learning and Instruction</w:t>
      </w:r>
      <w:r w:rsidRPr="00C9074A">
        <w:t xml:space="preserve">, </w:t>
      </w:r>
      <w:r w:rsidRPr="00C9074A">
        <w:rPr>
          <w:i/>
        </w:rPr>
        <w:t>32</w:t>
      </w:r>
      <w:r w:rsidRPr="00C9074A">
        <w:t xml:space="preserve">, 91–100. https://doi.org/10.1016/j.learninstruc.2014.02.002 </w:t>
      </w:r>
    </w:p>
    <w:p w14:paraId="40A1A8CE" w14:textId="77777777" w:rsidR="00C9074A" w:rsidRDefault="00C9074A" w:rsidP="00C9074A">
      <w:pPr>
        <w:pStyle w:val="CitaviBibliographyEntry"/>
      </w:pPr>
      <w:bookmarkStart w:id="31" w:name="_CTVL001d5c856c1288c4d6dbc5fae1edcc8c5e8"/>
      <w:r>
        <w:t xml:space="preserve">Fuchs, L. S., &amp; Fuchs, D. (1986). Effects of systematic formative evaluation: A meta-analysis. </w:t>
      </w:r>
      <w:bookmarkEnd w:id="31"/>
      <w:r w:rsidRPr="00C9074A">
        <w:rPr>
          <w:i/>
        </w:rPr>
        <w:t>Exceptional Children</w:t>
      </w:r>
      <w:r w:rsidRPr="00C9074A">
        <w:t xml:space="preserve">, </w:t>
      </w:r>
      <w:r w:rsidRPr="00C9074A">
        <w:rPr>
          <w:i/>
        </w:rPr>
        <w:t>53</w:t>
      </w:r>
      <w:r w:rsidRPr="00C9074A">
        <w:t xml:space="preserve">(3), 199–208. https://doi.org/10.1177/001440298605300301 </w:t>
      </w:r>
    </w:p>
    <w:p w14:paraId="4DD37D87" w14:textId="77777777" w:rsidR="00C9074A" w:rsidRDefault="00C9074A" w:rsidP="00C9074A">
      <w:pPr>
        <w:pStyle w:val="CitaviBibliographyEntry"/>
      </w:pPr>
      <w:bookmarkStart w:id="32" w:name="_CTVL0018ccd269ec3bf4935850d894c4edfe798"/>
      <w:r>
        <w:t xml:space="preserve">Fuchs, L. S., Fuchs, D., &amp; Hamlett, C. L. (2007). Using curriculum-based measurement to inform reading instruction. </w:t>
      </w:r>
      <w:bookmarkEnd w:id="32"/>
      <w:r w:rsidRPr="00C9074A">
        <w:rPr>
          <w:i/>
        </w:rPr>
        <w:t>Reading and Writing</w:t>
      </w:r>
      <w:r w:rsidRPr="00C9074A">
        <w:t xml:space="preserve">, </w:t>
      </w:r>
      <w:r w:rsidRPr="00C9074A">
        <w:rPr>
          <w:i/>
        </w:rPr>
        <w:t>20</w:t>
      </w:r>
      <w:r w:rsidRPr="00C9074A">
        <w:t xml:space="preserve">(6), 553–567. https://doi.org/10.1007/s11145-007-9051-4 </w:t>
      </w:r>
    </w:p>
    <w:p w14:paraId="14C9C919" w14:textId="77777777" w:rsidR="00C9074A" w:rsidRDefault="00C9074A" w:rsidP="00C9074A">
      <w:pPr>
        <w:pStyle w:val="CitaviBibliographyEntry"/>
      </w:pPr>
      <w:bookmarkStart w:id="33" w:name="_CTVL00108e11031888749818551087d27214fbc"/>
      <w:r>
        <w:t xml:space="preserve">Furey, W. M., Marcotte, A. M., Hintze, J. M., &amp; Shackett, C. M. (2016). Concurrent validity and classification accuracy of curriculum-based measurement for written expression. </w:t>
      </w:r>
      <w:bookmarkEnd w:id="33"/>
      <w:r w:rsidRPr="00C9074A">
        <w:rPr>
          <w:i/>
        </w:rPr>
        <w:t xml:space="preserve">School Psychology </w:t>
      </w:r>
      <w:proofErr w:type="gramStart"/>
      <w:r w:rsidRPr="00C9074A">
        <w:rPr>
          <w:i/>
        </w:rPr>
        <w:t>Quarterly :</w:t>
      </w:r>
      <w:proofErr w:type="gramEnd"/>
      <w:r w:rsidRPr="00C9074A">
        <w:rPr>
          <w:i/>
        </w:rPr>
        <w:t xml:space="preserve"> the </w:t>
      </w:r>
      <w:r w:rsidRPr="00C9074A">
        <w:rPr>
          <w:i/>
        </w:rPr>
        <w:lastRenderedPageBreak/>
        <w:t>Official Journal of the Division of School Psychology, American Psychological Association</w:t>
      </w:r>
      <w:r w:rsidRPr="00C9074A">
        <w:t xml:space="preserve">, </w:t>
      </w:r>
      <w:r w:rsidRPr="00C9074A">
        <w:rPr>
          <w:i/>
        </w:rPr>
        <w:t>31</w:t>
      </w:r>
      <w:r w:rsidRPr="00C9074A">
        <w:t xml:space="preserve">(3), 369–382. https://doi.org/10.1037/spq0000138 </w:t>
      </w:r>
    </w:p>
    <w:p w14:paraId="336170A4" w14:textId="77777777" w:rsidR="00C9074A" w:rsidRDefault="00C9074A" w:rsidP="00C9074A">
      <w:pPr>
        <w:pStyle w:val="CitaviBibliographyEntry"/>
      </w:pPr>
      <w:bookmarkStart w:id="34" w:name="_CTVL0010863d71376354434808f4581f800357b"/>
      <w:r w:rsidRPr="007F54E3">
        <w:rPr>
          <w:lang w:val="de-DE"/>
        </w:rPr>
        <w:t xml:space="preserve">Stecker, P. M., Fuchs, L. S., &amp; Fuchs, D. (2005). </w:t>
      </w:r>
      <w:r>
        <w:t xml:space="preserve">Using Curriculum-Based Measurement to Improve Student Achievement: Review of Research. </w:t>
      </w:r>
      <w:bookmarkEnd w:id="34"/>
      <w:r w:rsidRPr="00C9074A">
        <w:rPr>
          <w:i/>
        </w:rPr>
        <w:t>Psychology in the Schools</w:t>
      </w:r>
      <w:r w:rsidRPr="00C9074A">
        <w:t xml:space="preserve">, </w:t>
      </w:r>
      <w:r w:rsidRPr="00C9074A">
        <w:rPr>
          <w:i/>
        </w:rPr>
        <w:t>42</w:t>
      </w:r>
      <w:r w:rsidRPr="00C9074A">
        <w:t xml:space="preserve">(8), 795–819. https://doi.org/10.1002/pits.20113 </w:t>
      </w:r>
    </w:p>
    <w:p w14:paraId="11DC9956" w14:textId="77777777" w:rsidR="00C9074A" w:rsidRDefault="00C9074A" w:rsidP="00C9074A">
      <w:pPr>
        <w:pStyle w:val="CitaviBibliographyEntry"/>
      </w:pPr>
      <w:bookmarkStart w:id="35" w:name="_CTVL0015bf71b3c254b46fd951a039b4072b28a"/>
      <w:r>
        <w:t xml:space="preserve">Valladolid, V. C. (2015). Development and Validation of Curriculum-Based Measurement (CBM) for Identifying Students with Reading Difficulties. </w:t>
      </w:r>
      <w:bookmarkEnd w:id="35"/>
      <w:r w:rsidRPr="00C9074A">
        <w:rPr>
          <w:i/>
        </w:rPr>
        <w:t>Online Submission</w:t>
      </w:r>
      <w:r w:rsidRPr="00C9074A">
        <w:t xml:space="preserve">, </w:t>
      </w:r>
      <w:r w:rsidRPr="00C9074A">
        <w:rPr>
          <w:i/>
        </w:rPr>
        <w:t>6</w:t>
      </w:r>
      <w:r w:rsidRPr="00C9074A">
        <w:t>(1), 2–10.</w:t>
      </w:r>
    </w:p>
    <w:p w14:paraId="6C1EC66A" w14:textId="77777777" w:rsidR="00C9074A" w:rsidRDefault="00C9074A" w:rsidP="00C9074A">
      <w:pPr>
        <w:pStyle w:val="CitaviBibliographyEntry"/>
      </w:pPr>
      <w:bookmarkStart w:id="36" w:name="_CTVL0019b455ca6b81449dabf2b0c9a7027e6e8"/>
      <w:r>
        <w:t xml:space="preserve">Vanderheyden, A. M., Broussard, C., Fabre, M., Stanley, J., Legendre, J., &amp; Creppell, R. (2016). Development and Validation of Curriculum-Based Measures of Math Performance for Preschool Children. </w:t>
      </w:r>
      <w:bookmarkEnd w:id="36"/>
      <w:r w:rsidRPr="00C9074A">
        <w:rPr>
          <w:i/>
        </w:rPr>
        <w:t>Journal of Early Intervention</w:t>
      </w:r>
      <w:r w:rsidRPr="00C9074A">
        <w:t xml:space="preserve">, </w:t>
      </w:r>
      <w:r w:rsidRPr="00C9074A">
        <w:rPr>
          <w:i/>
        </w:rPr>
        <w:t>27</w:t>
      </w:r>
      <w:r w:rsidRPr="00C9074A">
        <w:t xml:space="preserve">(1), 27–41. https://doi.org/10.1177/105381510402700103 </w:t>
      </w:r>
    </w:p>
    <w:p w14:paraId="07D2E3BE" w14:textId="6E130E76" w:rsidR="000E2869" w:rsidRPr="00ED40A6" w:rsidRDefault="000E2869" w:rsidP="00C9074A">
      <w:pPr>
        <w:pStyle w:val="CitaviBibliographyEntry"/>
      </w:pPr>
      <w:r>
        <w:fldChar w:fldCharType="end"/>
      </w:r>
    </w:p>
    <w:sectPr w:rsidR="000E2869" w:rsidRPr="00ED40A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 er" w:date="2019-12-04T11:11:00Z" w:initials="me">
    <w:p w14:paraId="4EAB7781" w14:textId="77777777" w:rsidR="006A7571" w:rsidRDefault="006A7571" w:rsidP="006A7571">
      <w:pPr>
        <w:pStyle w:val="Kommentartext"/>
      </w:pPr>
      <w:r>
        <w:rPr>
          <w:rStyle w:val="Kommentarzeichen"/>
        </w:rPr>
        <w:annotationRef/>
      </w:r>
      <w:r>
        <w:t>Umformulieren, Originalwortlaut</w:t>
      </w:r>
    </w:p>
  </w:comment>
  <w:comment w:id="1" w:author="ma er" w:date="2019-12-04T11:15:00Z" w:initials="me">
    <w:p w14:paraId="23147132" w14:textId="77777777" w:rsidR="006A7571" w:rsidRDefault="006A7571" w:rsidP="006A7571">
      <w:pPr>
        <w:pStyle w:val="Kommentartext"/>
      </w:pPr>
      <w:r>
        <w:rPr>
          <w:rStyle w:val="Kommentarzeichen"/>
        </w:rPr>
        <w:annotationRef/>
      </w:r>
      <w:r>
        <w:t>Umformulieren, Originalwortlaut</w:t>
      </w:r>
    </w:p>
  </w:comment>
  <w:comment w:id="2" w:author="ma er" w:date="2019-12-04T17:26:00Z" w:initials="me">
    <w:p w14:paraId="2DEF9D1F" w14:textId="7601771C" w:rsidR="00005B5C" w:rsidRDefault="00005B5C">
      <w:pPr>
        <w:pStyle w:val="Kommentartext"/>
      </w:pPr>
      <w:r>
        <w:rPr>
          <w:rStyle w:val="Kommentarzeichen"/>
        </w:rPr>
        <w:annotationRef/>
      </w:r>
      <w:r>
        <w:t>Weiters Beispiel raussuchen!</w:t>
      </w:r>
    </w:p>
  </w:comment>
  <w:comment w:id="6" w:author="ma er" w:date="2019-12-04T16:37:00Z" w:initials="me">
    <w:p w14:paraId="074A8067" w14:textId="5F6921F3" w:rsidR="00095078" w:rsidRDefault="00095078">
      <w:pPr>
        <w:pStyle w:val="Kommentartext"/>
      </w:pPr>
      <w:r>
        <w:rPr>
          <w:rStyle w:val="Kommentarzeichen"/>
        </w:rPr>
        <w:annotationRef/>
      </w:r>
      <w:r>
        <w:t>Concept?</w:t>
      </w:r>
    </w:p>
  </w:comment>
  <w:comment w:id="9" w:author="ma er" w:date="2019-12-04T17:39:00Z" w:initials="me">
    <w:p w14:paraId="79F82C90" w14:textId="1B2D4FA3" w:rsidR="005C3AC1" w:rsidRDefault="005C3AC1">
      <w:pPr>
        <w:pStyle w:val="Kommentartext"/>
      </w:pPr>
      <w:r>
        <w:rPr>
          <w:rStyle w:val="Kommentarzeichen"/>
        </w:rPr>
        <w:annotationRef/>
      </w:r>
      <w:r>
        <w:t>Anderes Wort für crucial</w:t>
      </w:r>
    </w:p>
  </w:comment>
  <w:comment w:id="10" w:author="ma er" w:date="2019-12-04T17:51:00Z" w:initials="me">
    <w:p w14:paraId="5FBD6AE9" w14:textId="1D0810BA" w:rsidR="007E6304" w:rsidRDefault="007E6304">
      <w:pPr>
        <w:pStyle w:val="Kommentartext"/>
      </w:pPr>
      <w:r>
        <w:rPr>
          <w:rStyle w:val="Kommentarzeichen"/>
        </w:rPr>
        <w:annotationRef/>
      </w:r>
      <w:r>
        <w:t>verbessern</w:t>
      </w:r>
    </w:p>
  </w:comment>
  <w:comment w:id="13" w:author="ma er" w:date="2019-12-04T11:11:00Z" w:initials="me">
    <w:p w14:paraId="25DF1E13" w14:textId="19590C9E" w:rsidR="00317B52" w:rsidRDefault="00317B52">
      <w:pPr>
        <w:pStyle w:val="Kommentartext"/>
      </w:pPr>
      <w:r>
        <w:rPr>
          <w:rStyle w:val="Kommentarzeichen"/>
        </w:rPr>
        <w:annotationRef/>
      </w:r>
      <w:r>
        <w:t>Umformulieren, Originalwortlaut</w:t>
      </w:r>
    </w:p>
  </w:comment>
  <w:comment w:id="14" w:author="ma er" w:date="2019-12-04T11:15:00Z" w:initials="me">
    <w:p w14:paraId="43C35EC4" w14:textId="66927DD3" w:rsidR="006A40D4" w:rsidRDefault="006A40D4">
      <w:pPr>
        <w:pStyle w:val="Kommentartext"/>
      </w:pPr>
      <w:r>
        <w:rPr>
          <w:rStyle w:val="Kommentarzeichen"/>
        </w:rPr>
        <w:annotationRef/>
      </w:r>
      <w:r>
        <w:t>Umformulieren, Originalwortlaut</w:t>
      </w:r>
    </w:p>
  </w:comment>
  <w:comment w:id="18" w:author="ma er [2]" w:date="2019-11-27T11:45:00Z" w:initials="me">
    <w:p w14:paraId="7D626F61" w14:textId="1B606E93" w:rsidR="00F26FCD" w:rsidRDefault="00F26FCD">
      <w:pPr>
        <w:pStyle w:val="Kommentartext"/>
      </w:pPr>
      <w:r>
        <w:rPr>
          <w:rStyle w:val="Kommentarzeichen"/>
        </w:rPr>
        <w:annotationRef/>
      </w:r>
      <w:r>
        <w:t>Anders einbauen?</w:t>
      </w:r>
    </w:p>
  </w:comment>
  <w:comment w:id="19" w:author="ma er [2]" w:date="2019-11-27T16:54:00Z" w:initials="me">
    <w:p w14:paraId="6E7E8636" w14:textId="10A5BA4F" w:rsidR="006B3E3D" w:rsidRDefault="006B3E3D">
      <w:pPr>
        <w:pStyle w:val="Kommentartext"/>
      </w:pPr>
      <w:r>
        <w:rPr>
          <w:rStyle w:val="Kommentarzeichen"/>
        </w:rPr>
        <w:annotationRef/>
      </w:r>
      <w:r>
        <w:t>So sinnvoll? Was wurde genau eingeschätzt?</w:t>
      </w:r>
    </w:p>
  </w:comment>
  <w:comment w:id="20" w:author="ma er [2]" w:date="2019-11-27T15:05:00Z" w:initials="me">
    <w:p w14:paraId="2DD9CEB0" w14:textId="62C7E632" w:rsidR="00A668C0" w:rsidRDefault="00A668C0">
      <w:pPr>
        <w:pStyle w:val="Kommentartext"/>
      </w:pPr>
      <w:r>
        <w:rPr>
          <w:rStyle w:val="Kommentarzeichen"/>
        </w:rPr>
        <w:annotationRef/>
      </w:r>
      <w:r>
        <w:t>Nur die korrekten?</w:t>
      </w:r>
    </w:p>
  </w:comment>
  <w:comment w:id="21" w:author="ma er [2]" w:date="2019-11-27T16:11:00Z" w:initials="me">
    <w:p w14:paraId="66B32D6A" w14:textId="139967D7" w:rsidR="001D72DD" w:rsidRDefault="001D72DD">
      <w:pPr>
        <w:pStyle w:val="Kommentartext"/>
      </w:pPr>
      <w:r>
        <w:rPr>
          <w:rStyle w:val="Kommentarzeichen"/>
        </w:rPr>
        <w:annotationRef/>
      </w:r>
      <w:r>
        <w:t>Or CFAs?</w:t>
      </w:r>
    </w:p>
  </w:comment>
  <w:comment w:id="22" w:author="ma er" w:date="2019-12-04T09:25:00Z" w:initials="me">
    <w:p w14:paraId="3701C906" w14:textId="5495DD03" w:rsidR="00E204DA" w:rsidRDefault="00E204DA">
      <w:pPr>
        <w:pStyle w:val="Kommentartext"/>
      </w:pPr>
      <w:r>
        <w:rPr>
          <w:rStyle w:val="Kommentarzeichen"/>
        </w:rPr>
        <w:annotationRef/>
      </w:r>
      <w:r>
        <w:t>Bessere Definition von Pre and Post?</w:t>
      </w:r>
    </w:p>
  </w:comment>
  <w:comment w:id="23" w:author="ma er" w:date="2019-12-04T09:30:00Z" w:initials="me">
    <w:p w14:paraId="53BE6BE2" w14:textId="67257B05" w:rsidR="00E92415" w:rsidRDefault="00E92415">
      <w:pPr>
        <w:pStyle w:val="Kommentartext"/>
      </w:pPr>
      <w:r>
        <w:rPr>
          <w:rStyle w:val="Kommentarzeichen"/>
        </w:rPr>
        <w:annotationRef/>
      </w:r>
      <w:r>
        <w:t>Vielleicht nicht die ganze Zeit „ELFE“ schreiben, sondern ganz zu Beginn eine Umschreibung für ELFE prä/post finden?</w:t>
      </w:r>
    </w:p>
  </w:comment>
  <w:comment w:id="24" w:author="ma er" w:date="2019-12-04T09:32:00Z" w:initials="me">
    <w:p w14:paraId="54CC8B61" w14:textId="6766DFDF" w:rsidR="00DD1D43" w:rsidRDefault="00DD1D43">
      <w:pPr>
        <w:pStyle w:val="Kommentartext"/>
      </w:pPr>
      <w:r>
        <w:rPr>
          <w:rStyle w:val="Kommentarzeichen"/>
        </w:rPr>
        <w:annotationRef/>
      </w:r>
      <w:r>
        <w:t>Criterial validity?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AB7781" w15:done="0"/>
  <w15:commentEx w15:paraId="23147132" w15:done="0"/>
  <w15:commentEx w15:paraId="2DEF9D1F" w15:done="0"/>
  <w15:commentEx w15:paraId="074A8067" w15:done="0"/>
  <w15:commentEx w15:paraId="79F82C90" w15:done="0"/>
  <w15:commentEx w15:paraId="5FBD6AE9" w15:done="0"/>
  <w15:commentEx w15:paraId="25DF1E13" w15:done="0"/>
  <w15:commentEx w15:paraId="43C35EC4" w15:done="0"/>
  <w15:commentEx w15:paraId="7D626F61" w15:done="0"/>
  <w15:commentEx w15:paraId="6E7E8636" w15:done="0"/>
  <w15:commentEx w15:paraId="2DD9CEB0" w15:done="0"/>
  <w15:commentEx w15:paraId="66B32D6A" w15:done="0"/>
  <w15:commentEx w15:paraId="3701C906" w15:done="0"/>
  <w15:commentEx w15:paraId="53BE6BE2" w15:done="0"/>
  <w15:commentEx w15:paraId="54CC8B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AB7781" w16cid:durableId="2192241E"/>
  <w16cid:commentId w16cid:paraId="23147132" w16cid:durableId="2192241D"/>
  <w16cid:commentId w16cid:paraId="2DEF9D1F" w16cid:durableId="21926ABE"/>
  <w16cid:commentId w16cid:paraId="074A8067" w16cid:durableId="21925F5A"/>
  <w16cid:commentId w16cid:paraId="79F82C90" w16cid:durableId="21926DDA"/>
  <w16cid:commentId w16cid:paraId="5FBD6AE9" w16cid:durableId="21927092"/>
  <w16cid:commentId w16cid:paraId="25DF1E13" w16cid:durableId="219212EB"/>
  <w16cid:commentId w16cid:paraId="43C35EC4" w16cid:durableId="219213CB"/>
  <w16cid:commentId w16cid:paraId="7D626F61" w16cid:durableId="2188E065"/>
  <w16cid:commentId w16cid:paraId="6E7E8636" w16cid:durableId="218928D6"/>
  <w16cid:commentId w16cid:paraId="2DD9CEB0" w16cid:durableId="21890F40"/>
  <w16cid:commentId w16cid:paraId="66B32D6A" w16cid:durableId="21891E9A"/>
  <w16cid:commentId w16cid:paraId="3701C906" w16cid:durableId="2191FA18"/>
  <w16cid:commentId w16cid:paraId="53BE6BE2" w16cid:durableId="2191FB48"/>
  <w16cid:commentId w16cid:paraId="54CC8B61" w16cid:durableId="2191FB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294DF" w14:textId="77777777" w:rsidR="00574085" w:rsidRDefault="00574085" w:rsidP="005646C3">
      <w:pPr>
        <w:spacing w:after="0" w:line="240" w:lineRule="auto"/>
      </w:pPr>
      <w:r>
        <w:separator/>
      </w:r>
    </w:p>
  </w:endnote>
  <w:endnote w:type="continuationSeparator" w:id="0">
    <w:p w14:paraId="05FAA733" w14:textId="77777777" w:rsidR="00574085" w:rsidRDefault="00574085" w:rsidP="00564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68FC6" w14:textId="77777777" w:rsidR="00574085" w:rsidRDefault="00574085" w:rsidP="005646C3">
      <w:pPr>
        <w:spacing w:after="0" w:line="240" w:lineRule="auto"/>
      </w:pPr>
      <w:r>
        <w:separator/>
      </w:r>
    </w:p>
  </w:footnote>
  <w:footnote w:type="continuationSeparator" w:id="0">
    <w:p w14:paraId="009E0424" w14:textId="77777777" w:rsidR="00574085" w:rsidRDefault="00574085" w:rsidP="005646C3">
      <w:pPr>
        <w:spacing w:after="0" w:line="240" w:lineRule="auto"/>
      </w:pPr>
      <w:r>
        <w:continuationSeparator/>
      </w:r>
    </w:p>
  </w:footnote>
  <w:footnote w:id="1">
    <w:p w14:paraId="10A0A115" w14:textId="2300DEC9" w:rsidR="00335A4D" w:rsidRPr="00672351" w:rsidRDefault="00335A4D">
      <w:pPr>
        <w:pStyle w:val="Funotentext"/>
        <w:rPr>
          <w:lang w:val="en-US"/>
        </w:rPr>
      </w:pPr>
      <w:r>
        <w:rPr>
          <w:rStyle w:val="Funotenzeichen"/>
        </w:rPr>
        <w:footnoteRef/>
      </w:r>
      <w:r w:rsidRPr="00672351">
        <w:rPr>
          <w:lang w:val="en-US"/>
        </w:rPr>
        <w:t xml:space="preserve"> Consequently, </w:t>
      </w:r>
      <w:r>
        <w:rPr>
          <w:lang w:val="en-US"/>
        </w:rPr>
        <w:t>the fastest and slowest 5% of response times per item were excluded from the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CE6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7F2D27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D5CC21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048A96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85C4DF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3408A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ECEEB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E071F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481CF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04CC8D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750311"/>
    <w:multiLevelType w:val="hybridMultilevel"/>
    <w:tmpl w:val="9BBE31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D2100"/>
    <w:multiLevelType w:val="hybridMultilevel"/>
    <w:tmpl w:val="654A242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5E9073B"/>
    <w:multiLevelType w:val="hybridMultilevel"/>
    <w:tmpl w:val="73AAC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640366"/>
    <w:multiLevelType w:val="hybridMultilevel"/>
    <w:tmpl w:val="317A9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F411CCF"/>
    <w:multiLevelType w:val="hybridMultilevel"/>
    <w:tmpl w:val="DF2E6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F2B1C17"/>
    <w:multiLevelType w:val="hybridMultilevel"/>
    <w:tmpl w:val="A4806D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0"/>
  </w:num>
  <w:num w:numId="4">
    <w:abstractNumId w:val="15"/>
  </w:num>
  <w:num w:numId="5">
    <w:abstractNumId w:val="14"/>
  </w:num>
  <w:num w:numId="6">
    <w:abstractNumId w:val="12"/>
  </w:num>
  <w:num w:numId="7">
    <w:abstractNumId w:val="0"/>
  </w:num>
  <w:num w:numId="8">
    <w:abstractNumId w:val="1"/>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 er">
    <w15:presenceInfo w15:providerId="AD" w15:userId="S::ma.er@umuenster.onmicrosoft.com::bcd3c615-9256-460f-8f1e-48c6a6b3eeed"/>
  </w15:person>
  <w15:person w15:author="ma er [2]">
    <w15:presenceInfo w15:providerId="None" w15:userId="ma 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83"/>
    <w:rsid w:val="00005B5C"/>
    <w:rsid w:val="00005E8E"/>
    <w:rsid w:val="000124B6"/>
    <w:rsid w:val="000232D4"/>
    <w:rsid w:val="00035288"/>
    <w:rsid w:val="000473FF"/>
    <w:rsid w:val="00054A30"/>
    <w:rsid w:val="000555E5"/>
    <w:rsid w:val="0006029D"/>
    <w:rsid w:val="000616A3"/>
    <w:rsid w:val="0007085A"/>
    <w:rsid w:val="00090062"/>
    <w:rsid w:val="00095078"/>
    <w:rsid w:val="000B0074"/>
    <w:rsid w:val="000B7E54"/>
    <w:rsid w:val="000C1254"/>
    <w:rsid w:val="000C6661"/>
    <w:rsid w:val="000C72EB"/>
    <w:rsid w:val="000D3665"/>
    <w:rsid w:val="000E258E"/>
    <w:rsid w:val="000E2869"/>
    <w:rsid w:val="000F3859"/>
    <w:rsid w:val="00102B84"/>
    <w:rsid w:val="00121B0F"/>
    <w:rsid w:val="00121C53"/>
    <w:rsid w:val="00157BF8"/>
    <w:rsid w:val="0017035E"/>
    <w:rsid w:val="00182404"/>
    <w:rsid w:val="0018317A"/>
    <w:rsid w:val="00191FA0"/>
    <w:rsid w:val="001A657E"/>
    <w:rsid w:val="001B18C9"/>
    <w:rsid w:val="001B62DA"/>
    <w:rsid w:val="001B7887"/>
    <w:rsid w:val="001C0A91"/>
    <w:rsid w:val="001D30B7"/>
    <w:rsid w:val="001D72DD"/>
    <w:rsid w:val="001E30A0"/>
    <w:rsid w:val="001E4E6F"/>
    <w:rsid w:val="001F07DA"/>
    <w:rsid w:val="00206FA6"/>
    <w:rsid w:val="00214B7A"/>
    <w:rsid w:val="0022108E"/>
    <w:rsid w:val="002731BF"/>
    <w:rsid w:val="00281383"/>
    <w:rsid w:val="00290D4D"/>
    <w:rsid w:val="00294928"/>
    <w:rsid w:val="002B21C6"/>
    <w:rsid w:val="002C35BF"/>
    <w:rsid w:val="002E097B"/>
    <w:rsid w:val="002F0DFC"/>
    <w:rsid w:val="003043E8"/>
    <w:rsid w:val="00317B52"/>
    <w:rsid w:val="003229D3"/>
    <w:rsid w:val="00324BB6"/>
    <w:rsid w:val="00326CE2"/>
    <w:rsid w:val="0032775D"/>
    <w:rsid w:val="00335A4D"/>
    <w:rsid w:val="00337A6F"/>
    <w:rsid w:val="00341A13"/>
    <w:rsid w:val="003665F8"/>
    <w:rsid w:val="00366F51"/>
    <w:rsid w:val="003746D2"/>
    <w:rsid w:val="00374C7B"/>
    <w:rsid w:val="00385892"/>
    <w:rsid w:val="0039067B"/>
    <w:rsid w:val="003A43A8"/>
    <w:rsid w:val="003B275D"/>
    <w:rsid w:val="003D3257"/>
    <w:rsid w:val="003E0BFD"/>
    <w:rsid w:val="003E5E1D"/>
    <w:rsid w:val="00402E72"/>
    <w:rsid w:val="00416546"/>
    <w:rsid w:val="00417AE1"/>
    <w:rsid w:val="00427536"/>
    <w:rsid w:val="00435291"/>
    <w:rsid w:val="00466184"/>
    <w:rsid w:val="0049538A"/>
    <w:rsid w:val="004A6CA2"/>
    <w:rsid w:val="004B75B0"/>
    <w:rsid w:val="004B76A6"/>
    <w:rsid w:val="004C3511"/>
    <w:rsid w:val="004C3F34"/>
    <w:rsid w:val="004C7A18"/>
    <w:rsid w:val="005071E6"/>
    <w:rsid w:val="005275AC"/>
    <w:rsid w:val="00527678"/>
    <w:rsid w:val="00543661"/>
    <w:rsid w:val="005646C3"/>
    <w:rsid w:val="00574085"/>
    <w:rsid w:val="00576BB7"/>
    <w:rsid w:val="005775CB"/>
    <w:rsid w:val="0058637A"/>
    <w:rsid w:val="005A5D04"/>
    <w:rsid w:val="005A72EF"/>
    <w:rsid w:val="005C055B"/>
    <w:rsid w:val="005C3AC1"/>
    <w:rsid w:val="005D75AF"/>
    <w:rsid w:val="005E09DC"/>
    <w:rsid w:val="005E7827"/>
    <w:rsid w:val="0061604C"/>
    <w:rsid w:val="00617E52"/>
    <w:rsid w:val="0064287D"/>
    <w:rsid w:val="006449E2"/>
    <w:rsid w:val="006457DD"/>
    <w:rsid w:val="0065128E"/>
    <w:rsid w:val="00661495"/>
    <w:rsid w:val="00672351"/>
    <w:rsid w:val="0069604A"/>
    <w:rsid w:val="006A40D4"/>
    <w:rsid w:val="006A59C7"/>
    <w:rsid w:val="006A7571"/>
    <w:rsid w:val="006B0840"/>
    <w:rsid w:val="006B3E3D"/>
    <w:rsid w:val="006B62CE"/>
    <w:rsid w:val="006B7F47"/>
    <w:rsid w:val="006C6C88"/>
    <w:rsid w:val="006C7A9F"/>
    <w:rsid w:val="006D2763"/>
    <w:rsid w:val="006E1D1B"/>
    <w:rsid w:val="0071084C"/>
    <w:rsid w:val="007130A5"/>
    <w:rsid w:val="007265F2"/>
    <w:rsid w:val="007370DA"/>
    <w:rsid w:val="00740105"/>
    <w:rsid w:val="00741639"/>
    <w:rsid w:val="00742051"/>
    <w:rsid w:val="00744282"/>
    <w:rsid w:val="0074688D"/>
    <w:rsid w:val="007471A0"/>
    <w:rsid w:val="00753986"/>
    <w:rsid w:val="007643EA"/>
    <w:rsid w:val="00764BEF"/>
    <w:rsid w:val="00766189"/>
    <w:rsid w:val="007675A9"/>
    <w:rsid w:val="0077306B"/>
    <w:rsid w:val="00775118"/>
    <w:rsid w:val="007914FC"/>
    <w:rsid w:val="007A7E87"/>
    <w:rsid w:val="007B2C08"/>
    <w:rsid w:val="007B5D14"/>
    <w:rsid w:val="007D0605"/>
    <w:rsid w:val="007E3D96"/>
    <w:rsid w:val="007E4BEC"/>
    <w:rsid w:val="007E6304"/>
    <w:rsid w:val="007F1E6A"/>
    <w:rsid w:val="007F54E3"/>
    <w:rsid w:val="007F610C"/>
    <w:rsid w:val="00802805"/>
    <w:rsid w:val="00804D76"/>
    <w:rsid w:val="00812E28"/>
    <w:rsid w:val="00816D4A"/>
    <w:rsid w:val="008217E9"/>
    <w:rsid w:val="008219C7"/>
    <w:rsid w:val="008417F5"/>
    <w:rsid w:val="00852095"/>
    <w:rsid w:val="00873A26"/>
    <w:rsid w:val="0089212C"/>
    <w:rsid w:val="008967CD"/>
    <w:rsid w:val="008A522F"/>
    <w:rsid w:val="008B1DF6"/>
    <w:rsid w:val="008B4BD9"/>
    <w:rsid w:val="008C167E"/>
    <w:rsid w:val="008C2B49"/>
    <w:rsid w:val="008D44BD"/>
    <w:rsid w:val="008D7312"/>
    <w:rsid w:val="008E7867"/>
    <w:rsid w:val="008F1662"/>
    <w:rsid w:val="00901266"/>
    <w:rsid w:val="00913EB3"/>
    <w:rsid w:val="0091552A"/>
    <w:rsid w:val="00931ACE"/>
    <w:rsid w:val="00937114"/>
    <w:rsid w:val="009468ED"/>
    <w:rsid w:val="009655AC"/>
    <w:rsid w:val="00965C8A"/>
    <w:rsid w:val="00974A61"/>
    <w:rsid w:val="0097592C"/>
    <w:rsid w:val="00985442"/>
    <w:rsid w:val="00995EF3"/>
    <w:rsid w:val="009970EA"/>
    <w:rsid w:val="009B054B"/>
    <w:rsid w:val="009B5764"/>
    <w:rsid w:val="009C35CD"/>
    <w:rsid w:val="009D39BD"/>
    <w:rsid w:val="009D5603"/>
    <w:rsid w:val="00A02F98"/>
    <w:rsid w:val="00A04A5B"/>
    <w:rsid w:val="00A62552"/>
    <w:rsid w:val="00A649C8"/>
    <w:rsid w:val="00A668C0"/>
    <w:rsid w:val="00A6701B"/>
    <w:rsid w:val="00A95294"/>
    <w:rsid w:val="00A96671"/>
    <w:rsid w:val="00AA6C84"/>
    <w:rsid w:val="00AB0C71"/>
    <w:rsid w:val="00AB3180"/>
    <w:rsid w:val="00AB6501"/>
    <w:rsid w:val="00AD2A3A"/>
    <w:rsid w:val="00AD5A7C"/>
    <w:rsid w:val="00AE5CB1"/>
    <w:rsid w:val="00AE6ACB"/>
    <w:rsid w:val="00AF3865"/>
    <w:rsid w:val="00B2157F"/>
    <w:rsid w:val="00B25F9C"/>
    <w:rsid w:val="00B42080"/>
    <w:rsid w:val="00B45A65"/>
    <w:rsid w:val="00B520F3"/>
    <w:rsid w:val="00B55348"/>
    <w:rsid w:val="00B744D6"/>
    <w:rsid w:val="00B754DE"/>
    <w:rsid w:val="00B9006D"/>
    <w:rsid w:val="00BA0369"/>
    <w:rsid w:val="00BE2011"/>
    <w:rsid w:val="00C02B80"/>
    <w:rsid w:val="00C25294"/>
    <w:rsid w:val="00C56EFC"/>
    <w:rsid w:val="00C6341A"/>
    <w:rsid w:val="00C70A94"/>
    <w:rsid w:val="00C76EF2"/>
    <w:rsid w:val="00C9074A"/>
    <w:rsid w:val="00CB2EAB"/>
    <w:rsid w:val="00CB3EBB"/>
    <w:rsid w:val="00CB4887"/>
    <w:rsid w:val="00CD0140"/>
    <w:rsid w:val="00CD4D18"/>
    <w:rsid w:val="00CD4ECC"/>
    <w:rsid w:val="00D07B1D"/>
    <w:rsid w:val="00D1187C"/>
    <w:rsid w:val="00D1553C"/>
    <w:rsid w:val="00D261ED"/>
    <w:rsid w:val="00D31629"/>
    <w:rsid w:val="00D40ADD"/>
    <w:rsid w:val="00D5293F"/>
    <w:rsid w:val="00D82703"/>
    <w:rsid w:val="00D85335"/>
    <w:rsid w:val="00DA3771"/>
    <w:rsid w:val="00DB200A"/>
    <w:rsid w:val="00DB3FE6"/>
    <w:rsid w:val="00DC1C20"/>
    <w:rsid w:val="00DC786E"/>
    <w:rsid w:val="00DD1D43"/>
    <w:rsid w:val="00DD523D"/>
    <w:rsid w:val="00DD5BA9"/>
    <w:rsid w:val="00DE5ACE"/>
    <w:rsid w:val="00E006E3"/>
    <w:rsid w:val="00E04C80"/>
    <w:rsid w:val="00E11364"/>
    <w:rsid w:val="00E16701"/>
    <w:rsid w:val="00E204DA"/>
    <w:rsid w:val="00E21C69"/>
    <w:rsid w:val="00E2764C"/>
    <w:rsid w:val="00E326A4"/>
    <w:rsid w:val="00E352C5"/>
    <w:rsid w:val="00E722D9"/>
    <w:rsid w:val="00E762D8"/>
    <w:rsid w:val="00E85ACD"/>
    <w:rsid w:val="00E86708"/>
    <w:rsid w:val="00E8746B"/>
    <w:rsid w:val="00E92415"/>
    <w:rsid w:val="00EA4850"/>
    <w:rsid w:val="00EB6CDC"/>
    <w:rsid w:val="00EC72BD"/>
    <w:rsid w:val="00ED0FFE"/>
    <w:rsid w:val="00ED1AA2"/>
    <w:rsid w:val="00ED2E66"/>
    <w:rsid w:val="00ED40A6"/>
    <w:rsid w:val="00EE53F4"/>
    <w:rsid w:val="00EF7976"/>
    <w:rsid w:val="00F17C0F"/>
    <w:rsid w:val="00F254C4"/>
    <w:rsid w:val="00F26FCD"/>
    <w:rsid w:val="00F44DBE"/>
    <w:rsid w:val="00F57565"/>
    <w:rsid w:val="00F7693B"/>
    <w:rsid w:val="00F822A0"/>
    <w:rsid w:val="00FA4F48"/>
    <w:rsid w:val="00FA70DC"/>
    <w:rsid w:val="00FB0C3A"/>
    <w:rsid w:val="00FB10E8"/>
    <w:rsid w:val="00FC0DEE"/>
    <w:rsid w:val="00FE6974"/>
    <w:rsid w:val="00FF4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D2B0"/>
  <w15:chartTrackingRefBased/>
  <w15:docId w15:val="{071FB53F-F53B-4CA5-A9FF-0CEF6F11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E2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0E2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0E2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0E28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E2869"/>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E2869"/>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E286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E286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E286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81383"/>
    <w:pPr>
      <w:ind w:left="720"/>
      <w:contextualSpacing/>
    </w:pPr>
  </w:style>
  <w:style w:type="character" w:styleId="Kommentarzeichen">
    <w:name w:val="annotation reference"/>
    <w:basedOn w:val="Absatz-Standardschriftart"/>
    <w:uiPriority w:val="99"/>
    <w:semiHidden/>
    <w:unhideWhenUsed/>
    <w:rsid w:val="00F26FCD"/>
    <w:rPr>
      <w:sz w:val="16"/>
      <w:szCs w:val="16"/>
    </w:rPr>
  </w:style>
  <w:style w:type="paragraph" w:styleId="Kommentartext">
    <w:name w:val="annotation text"/>
    <w:basedOn w:val="Standard"/>
    <w:link w:val="KommentartextZchn"/>
    <w:uiPriority w:val="99"/>
    <w:semiHidden/>
    <w:unhideWhenUsed/>
    <w:rsid w:val="00F26FC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26FCD"/>
    <w:rPr>
      <w:sz w:val="20"/>
      <w:szCs w:val="20"/>
    </w:rPr>
  </w:style>
  <w:style w:type="paragraph" w:styleId="Kommentarthema">
    <w:name w:val="annotation subject"/>
    <w:basedOn w:val="Kommentartext"/>
    <w:next w:val="Kommentartext"/>
    <w:link w:val="KommentarthemaZchn"/>
    <w:uiPriority w:val="99"/>
    <w:semiHidden/>
    <w:unhideWhenUsed/>
    <w:rsid w:val="00F26FCD"/>
    <w:rPr>
      <w:b/>
      <w:bCs/>
    </w:rPr>
  </w:style>
  <w:style w:type="character" w:customStyle="1" w:styleId="KommentarthemaZchn">
    <w:name w:val="Kommentarthema Zchn"/>
    <w:basedOn w:val="KommentartextZchn"/>
    <w:link w:val="Kommentarthema"/>
    <w:uiPriority w:val="99"/>
    <w:semiHidden/>
    <w:rsid w:val="00F26FCD"/>
    <w:rPr>
      <w:b/>
      <w:bCs/>
      <w:sz w:val="20"/>
      <w:szCs w:val="20"/>
    </w:rPr>
  </w:style>
  <w:style w:type="paragraph" w:styleId="Sprechblasentext">
    <w:name w:val="Balloon Text"/>
    <w:basedOn w:val="Standard"/>
    <w:link w:val="SprechblasentextZchn"/>
    <w:uiPriority w:val="99"/>
    <w:semiHidden/>
    <w:unhideWhenUsed/>
    <w:rsid w:val="00F26F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6FCD"/>
    <w:rPr>
      <w:rFonts w:ascii="Segoe UI" w:hAnsi="Segoe UI" w:cs="Segoe UI"/>
      <w:sz w:val="18"/>
      <w:szCs w:val="18"/>
    </w:rPr>
  </w:style>
  <w:style w:type="paragraph" w:styleId="Funotentext">
    <w:name w:val="footnote text"/>
    <w:basedOn w:val="Standard"/>
    <w:link w:val="FunotentextZchn"/>
    <w:uiPriority w:val="99"/>
    <w:semiHidden/>
    <w:unhideWhenUsed/>
    <w:rsid w:val="005646C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646C3"/>
    <w:rPr>
      <w:sz w:val="20"/>
      <w:szCs w:val="20"/>
    </w:rPr>
  </w:style>
  <w:style w:type="character" w:styleId="Funotenzeichen">
    <w:name w:val="footnote reference"/>
    <w:basedOn w:val="Absatz-Standardschriftart"/>
    <w:uiPriority w:val="99"/>
    <w:semiHidden/>
    <w:unhideWhenUsed/>
    <w:rsid w:val="005646C3"/>
    <w:rPr>
      <w:vertAlign w:val="superscript"/>
    </w:rPr>
  </w:style>
  <w:style w:type="paragraph" w:styleId="Textkrper">
    <w:name w:val="Body Text"/>
    <w:basedOn w:val="Standard"/>
    <w:link w:val="TextkrperZchn"/>
    <w:rsid w:val="00901266"/>
    <w:pPr>
      <w:autoSpaceDE w:val="0"/>
      <w:autoSpaceDN w:val="0"/>
      <w:adjustRightInd w:val="0"/>
      <w:spacing w:after="0" w:line="240" w:lineRule="auto"/>
      <w:jc w:val="both"/>
    </w:pPr>
    <w:rPr>
      <w:rFonts w:ascii="Times New Roman" w:eastAsia="Times New Roman" w:hAnsi="Times New Roman" w:cs="Times New Roman"/>
      <w:sz w:val="20"/>
      <w:lang w:val="en-US"/>
    </w:rPr>
  </w:style>
  <w:style w:type="character" w:customStyle="1" w:styleId="TextkrperZchn">
    <w:name w:val="Textkörper Zchn"/>
    <w:basedOn w:val="Absatz-Standardschriftart"/>
    <w:link w:val="Textkrper"/>
    <w:rsid w:val="00901266"/>
    <w:rPr>
      <w:rFonts w:ascii="Times New Roman" w:eastAsia="Times New Roman" w:hAnsi="Times New Roman" w:cs="Times New Roman"/>
      <w:sz w:val="20"/>
      <w:lang w:val="en-US"/>
    </w:rPr>
  </w:style>
  <w:style w:type="paragraph" w:customStyle="1" w:styleId="CitaviBibliographyEntry">
    <w:name w:val="Citavi Bibliography Entry"/>
    <w:basedOn w:val="Standard"/>
    <w:link w:val="CitaviBibliographyEntryZchn"/>
    <w:rsid w:val="000E2869"/>
    <w:pPr>
      <w:tabs>
        <w:tab w:val="left" w:pos="283"/>
      </w:tabs>
      <w:spacing w:after="60"/>
      <w:ind w:left="283" w:hanging="283"/>
    </w:pPr>
    <w:rPr>
      <w:rFonts w:ascii="Times New Roman" w:eastAsia="Times New Roman" w:hAnsi="Times New Roman" w:cs="Times New Roman"/>
      <w:sz w:val="20"/>
      <w:lang w:val="en-US"/>
    </w:rPr>
  </w:style>
  <w:style w:type="character" w:customStyle="1" w:styleId="CitaviBibliographyEntryZchn">
    <w:name w:val="Citavi Bibliography Entry Zchn"/>
    <w:basedOn w:val="TextkrperZchn"/>
    <w:link w:val="CitaviBibliographyEntry"/>
    <w:rsid w:val="000E2869"/>
    <w:rPr>
      <w:rFonts w:ascii="Times New Roman" w:eastAsia="Times New Roman" w:hAnsi="Times New Roman" w:cs="Times New Roman"/>
      <w:sz w:val="20"/>
      <w:lang w:val="en-US"/>
    </w:rPr>
  </w:style>
  <w:style w:type="paragraph" w:customStyle="1" w:styleId="CitaviBibliographyHeading">
    <w:name w:val="Citavi Bibliography Heading"/>
    <w:basedOn w:val="berschrift1"/>
    <w:link w:val="CitaviBibliographyHeadingZchn"/>
    <w:rsid w:val="000E2869"/>
  </w:style>
  <w:style w:type="character" w:customStyle="1" w:styleId="CitaviBibliographyHeadingZchn">
    <w:name w:val="Citavi Bibliography Heading Zchn"/>
    <w:basedOn w:val="TextkrperZchn"/>
    <w:link w:val="CitaviBibliographyHeading"/>
    <w:rsid w:val="000E2869"/>
    <w:rPr>
      <w:rFonts w:asciiTheme="majorHAnsi" w:eastAsiaTheme="majorEastAsia" w:hAnsiTheme="majorHAnsi" w:cstheme="majorBidi"/>
      <w:color w:val="2F5496" w:themeColor="accent1" w:themeShade="BF"/>
      <w:sz w:val="32"/>
      <w:szCs w:val="32"/>
      <w:lang w:val="en-US"/>
    </w:rPr>
  </w:style>
  <w:style w:type="character" w:customStyle="1" w:styleId="berschrift1Zchn">
    <w:name w:val="Überschrift 1 Zchn"/>
    <w:basedOn w:val="Absatz-Standardschriftart"/>
    <w:link w:val="berschrift1"/>
    <w:uiPriority w:val="9"/>
    <w:rsid w:val="000E2869"/>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0E2869"/>
    <w:pPr>
      <w:ind w:left="360"/>
      <w:outlineLvl w:val="9"/>
    </w:pPr>
    <w:rPr>
      <w:rFonts w:cstheme="minorHAnsi"/>
      <w:lang w:val="en-US"/>
    </w:rPr>
  </w:style>
  <w:style w:type="character" w:customStyle="1" w:styleId="CitaviBibliographySubheading1Zchn">
    <w:name w:val="Citavi Bibliography Subheading 1 Zchn"/>
    <w:basedOn w:val="TextkrperZchn"/>
    <w:link w:val="CitaviBibliographySubheading1"/>
    <w:rsid w:val="000E2869"/>
    <w:rPr>
      <w:rFonts w:asciiTheme="majorHAnsi" w:eastAsiaTheme="majorEastAsia" w:hAnsiTheme="majorHAnsi" w:cstheme="minorHAnsi"/>
      <w:color w:val="2F5496" w:themeColor="accent1" w:themeShade="BF"/>
      <w:sz w:val="26"/>
      <w:szCs w:val="26"/>
      <w:lang w:val="en-US"/>
    </w:rPr>
  </w:style>
  <w:style w:type="character" w:customStyle="1" w:styleId="berschrift2Zchn">
    <w:name w:val="Überschrift 2 Zchn"/>
    <w:basedOn w:val="Absatz-Standardschriftart"/>
    <w:link w:val="berschrift2"/>
    <w:uiPriority w:val="9"/>
    <w:semiHidden/>
    <w:rsid w:val="000E2869"/>
    <w:rPr>
      <w:rFonts w:asciiTheme="majorHAnsi" w:eastAsiaTheme="majorEastAsia" w:hAnsiTheme="majorHAnsi"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0E2869"/>
    <w:pPr>
      <w:ind w:left="360"/>
      <w:outlineLvl w:val="9"/>
    </w:pPr>
    <w:rPr>
      <w:rFonts w:cstheme="minorHAnsi"/>
      <w:lang w:val="en-US"/>
    </w:rPr>
  </w:style>
  <w:style w:type="character" w:customStyle="1" w:styleId="CitaviBibliographySubheading2Zchn">
    <w:name w:val="Citavi Bibliography Subheading 2 Zchn"/>
    <w:basedOn w:val="TextkrperZchn"/>
    <w:link w:val="CitaviBibliographySubheading2"/>
    <w:rsid w:val="000E2869"/>
    <w:rPr>
      <w:rFonts w:asciiTheme="majorHAnsi" w:eastAsiaTheme="majorEastAsia" w:hAnsiTheme="majorHAnsi" w:cstheme="minorHAns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0E2869"/>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0E2869"/>
    <w:pPr>
      <w:ind w:left="360"/>
      <w:outlineLvl w:val="9"/>
    </w:pPr>
    <w:rPr>
      <w:rFonts w:cstheme="minorHAnsi"/>
      <w:sz w:val="20"/>
      <w:lang w:val="en-US"/>
    </w:rPr>
  </w:style>
  <w:style w:type="character" w:customStyle="1" w:styleId="CitaviBibliographySubheading3Zchn">
    <w:name w:val="Citavi Bibliography Subheading 3 Zchn"/>
    <w:basedOn w:val="TextkrperZchn"/>
    <w:link w:val="CitaviBibliographySubheading3"/>
    <w:rsid w:val="000E2869"/>
    <w:rPr>
      <w:rFonts w:asciiTheme="majorHAnsi" w:eastAsiaTheme="majorEastAsia" w:hAnsiTheme="majorHAnsi" w:cstheme="minorHAnsi"/>
      <w:i/>
      <w:iCs/>
      <w:color w:val="2F5496" w:themeColor="accent1" w:themeShade="BF"/>
      <w:sz w:val="20"/>
      <w:lang w:val="en-US"/>
    </w:rPr>
  </w:style>
  <w:style w:type="character" w:customStyle="1" w:styleId="berschrift4Zchn">
    <w:name w:val="Überschrift 4 Zchn"/>
    <w:basedOn w:val="Absatz-Standardschriftart"/>
    <w:link w:val="berschrift4"/>
    <w:uiPriority w:val="9"/>
    <w:semiHidden/>
    <w:rsid w:val="000E2869"/>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0E2869"/>
    <w:pPr>
      <w:ind w:left="360"/>
      <w:outlineLvl w:val="9"/>
    </w:pPr>
    <w:rPr>
      <w:rFonts w:cstheme="minorHAnsi"/>
      <w:sz w:val="20"/>
      <w:lang w:val="en-US"/>
    </w:rPr>
  </w:style>
  <w:style w:type="character" w:customStyle="1" w:styleId="CitaviBibliographySubheading4Zchn">
    <w:name w:val="Citavi Bibliography Subheading 4 Zchn"/>
    <w:basedOn w:val="TextkrperZchn"/>
    <w:link w:val="CitaviBibliographySubheading4"/>
    <w:rsid w:val="000E2869"/>
    <w:rPr>
      <w:rFonts w:asciiTheme="majorHAnsi" w:eastAsiaTheme="majorEastAsia" w:hAnsiTheme="majorHAnsi" w:cstheme="minorHAnsi"/>
      <w:color w:val="2F5496" w:themeColor="accent1" w:themeShade="BF"/>
      <w:sz w:val="20"/>
      <w:lang w:val="en-US"/>
    </w:rPr>
  </w:style>
  <w:style w:type="character" w:customStyle="1" w:styleId="berschrift5Zchn">
    <w:name w:val="Überschrift 5 Zchn"/>
    <w:basedOn w:val="Absatz-Standardschriftart"/>
    <w:link w:val="berschrift5"/>
    <w:uiPriority w:val="9"/>
    <w:semiHidden/>
    <w:rsid w:val="000E2869"/>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0E2869"/>
    <w:pPr>
      <w:ind w:left="360"/>
      <w:outlineLvl w:val="9"/>
    </w:pPr>
    <w:rPr>
      <w:rFonts w:cstheme="minorHAnsi"/>
      <w:sz w:val="20"/>
      <w:lang w:val="en-US"/>
    </w:rPr>
  </w:style>
  <w:style w:type="character" w:customStyle="1" w:styleId="CitaviBibliographySubheading5Zchn">
    <w:name w:val="Citavi Bibliography Subheading 5 Zchn"/>
    <w:basedOn w:val="TextkrperZchn"/>
    <w:link w:val="CitaviBibliographySubheading5"/>
    <w:rsid w:val="000E2869"/>
    <w:rPr>
      <w:rFonts w:asciiTheme="majorHAnsi" w:eastAsiaTheme="majorEastAsia" w:hAnsiTheme="majorHAnsi" w:cstheme="minorHAnsi"/>
      <w:color w:val="1F3763" w:themeColor="accent1" w:themeShade="7F"/>
      <w:sz w:val="20"/>
      <w:lang w:val="en-US"/>
    </w:rPr>
  </w:style>
  <w:style w:type="character" w:customStyle="1" w:styleId="berschrift6Zchn">
    <w:name w:val="Überschrift 6 Zchn"/>
    <w:basedOn w:val="Absatz-Standardschriftart"/>
    <w:link w:val="berschrift6"/>
    <w:uiPriority w:val="9"/>
    <w:semiHidden/>
    <w:rsid w:val="000E2869"/>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0E2869"/>
    <w:pPr>
      <w:ind w:left="360"/>
      <w:outlineLvl w:val="9"/>
    </w:pPr>
    <w:rPr>
      <w:rFonts w:cstheme="minorHAnsi"/>
      <w:sz w:val="20"/>
      <w:lang w:val="en-US"/>
    </w:rPr>
  </w:style>
  <w:style w:type="character" w:customStyle="1" w:styleId="CitaviBibliographySubheading6Zchn">
    <w:name w:val="Citavi Bibliography Subheading 6 Zchn"/>
    <w:basedOn w:val="TextkrperZchn"/>
    <w:link w:val="CitaviBibliographySubheading6"/>
    <w:rsid w:val="000E2869"/>
    <w:rPr>
      <w:rFonts w:asciiTheme="majorHAnsi" w:eastAsiaTheme="majorEastAsia" w:hAnsiTheme="majorHAnsi" w:cstheme="minorHAnsi"/>
      <w:i/>
      <w:iCs/>
      <w:color w:val="1F3763" w:themeColor="accent1" w:themeShade="7F"/>
      <w:sz w:val="20"/>
      <w:lang w:val="en-US"/>
    </w:rPr>
  </w:style>
  <w:style w:type="character" w:customStyle="1" w:styleId="berschrift7Zchn">
    <w:name w:val="Überschrift 7 Zchn"/>
    <w:basedOn w:val="Absatz-Standardschriftart"/>
    <w:link w:val="berschrift7"/>
    <w:uiPriority w:val="9"/>
    <w:semiHidden/>
    <w:rsid w:val="000E2869"/>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0E2869"/>
    <w:pPr>
      <w:ind w:left="360"/>
      <w:outlineLvl w:val="9"/>
    </w:pPr>
    <w:rPr>
      <w:rFonts w:cstheme="minorHAnsi"/>
      <w:lang w:val="en-US"/>
    </w:rPr>
  </w:style>
  <w:style w:type="character" w:customStyle="1" w:styleId="CitaviBibliographySubheading7Zchn">
    <w:name w:val="Citavi Bibliography Subheading 7 Zchn"/>
    <w:basedOn w:val="TextkrperZchn"/>
    <w:link w:val="CitaviBibliographySubheading7"/>
    <w:rsid w:val="000E2869"/>
    <w:rPr>
      <w:rFonts w:asciiTheme="majorHAnsi" w:eastAsiaTheme="majorEastAsia" w:hAnsiTheme="majorHAnsi" w:cstheme="minorHAns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0E2869"/>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0E2869"/>
    <w:pPr>
      <w:ind w:left="360"/>
      <w:outlineLvl w:val="9"/>
    </w:pPr>
    <w:rPr>
      <w:rFonts w:cstheme="minorHAnsi"/>
      <w:lang w:val="en-US"/>
    </w:rPr>
  </w:style>
  <w:style w:type="character" w:customStyle="1" w:styleId="CitaviBibliographySubheading8Zchn">
    <w:name w:val="Citavi Bibliography Subheading 8 Zchn"/>
    <w:basedOn w:val="TextkrperZchn"/>
    <w:link w:val="CitaviBibliographySubheading8"/>
    <w:rsid w:val="000E2869"/>
    <w:rPr>
      <w:rFonts w:asciiTheme="majorHAnsi" w:eastAsiaTheme="majorEastAsia" w:hAnsiTheme="majorHAnsi" w:cstheme="minorHAns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0E2869"/>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C9074A"/>
    <w:pPr>
      <w:outlineLvl w:val="9"/>
    </w:pPr>
  </w:style>
  <w:style w:type="paragraph" w:styleId="Literaturverzeichnis">
    <w:name w:val="Bibliography"/>
    <w:basedOn w:val="Standard"/>
    <w:next w:val="Standard"/>
    <w:uiPriority w:val="37"/>
    <w:semiHidden/>
    <w:unhideWhenUsed/>
    <w:rsid w:val="00C9074A"/>
  </w:style>
  <w:style w:type="character" w:styleId="Buchtitel">
    <w:name w:val="Book Title"/>
    <w:basedOn w:val="Absatz-Standardschriftart"/>
    <w:uiPriority w:val="33"/>
    <w:qFormat/>
    <w:rsid w:val="00C9074A"/>
    <w:rPr>
      <w:b/>
      <w:bCs/>
      <w:i/>
      <w:iCs/>
      <w:spacing w:val="5"/>
    </w:rPr>
  </w:style>
  <w:style w:type="character" w:styleId="IntensiverVerweis">
    <w:name w:val="Intense Reference"/>
    <w:basedOn w:val="Absatz-Standardschriftart"/>
    <w:uiPriority w:val="32"/>
    <w:qFormat/>
    <w:rsid w:val="00C9074A"/>
    <w:rPr>
      <w:b/>
      <w:bCs/>
      <w:smallCaps/>
      <w:color w:val="4472C4" w:themeColor="accent1"/>
      <w:spacing w:val="5"/>
    </w:rPr>
  </w:style>
  <w:style w:type="character" w:styleId="SchwacherVerweis">
    <w:name w:val="Subtle Reference"/>
    <w:basedOn w:val="Absatz-Standardschriftart"/>
    <w:uiPriority w:val="31"/>
    <w:qFormat/>
    <w:rsid w:val="00C9074A"/>
    <w:rPr>
      <w:smallCaps/>
      <w:color w:val="5A5A5A" w:themeColor="text1" w:themeTint="A5"/>
    </w:rPr>
  </w:style>
  <w:style w:type="character" w:styleId="IntensiveHervorhebung">
    <w:name w:val="Intense Emphasis"/>
    <w:basedOn w:val="Absatz-Standardschriftart"/>
    <w:uiPriority w:val="21"/>
    <w:qFormat/>
    <w:rsid w:val="00C9074A"/>
    <w:rPr>
      <w:i/>
      <w:iCs/>
      <w:color w:val="4472C4" w:themeColor="accent1"/>
    </w:rPr>
  </w:style>
  <w:style w:type="character" w:styleId="SchwacheHervorhebung">
    <w:name w:val="Subtle Emphasis"/>
    <w:basedOn w:val="Absatz-Standardschriftart"/>
    <w:uiPriority w:val="19"/>
    <w:qFormat/>
    <w:rsid w:val="00C9074A"/>
    <w:rPr>
      <w:i/>
      <w:iCs/>
      <w:color w:val="404040" w:themeColor="text1" w:themeTint="BF"/>
    </w:rPr>
  </w:style>
  <w:style w:type="paragraph" w:styleId="IntensivesZitat">
    <w:name w:val="Intense Quote"/>
    <w:basedOn w:val="Standard"/>
    <w:next w:val="Standard"/>
    <w:link w:val="IntensivesZitatZchn"/>
    <w:uiPriority w:val="30"/>
    <w:qFormat/>
    <w:rsid w:val="00C907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9074A"/>
    <w:rPr>
      <w:i/>
      <w:iCs/>
      <w:color w:val="4472C4" w:themeColor="accent1"/>
    </w:rPr>
  </w:style>
  <w:style w:type="paragraph" w:styleId="Zitat">
    <w:name w:val="Quote"/>
    <w:basedOn w:val="Standard"/>
    <w:next w:val="Standard"/>
    <w:link w:val="ZitatZchn"/>
    <w:uiPriority w:val="29"/>
    <w:qFormat/>
    <w:rsid w:val="00C9074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9074A"/>
    <w:rPr>
      <w:i/>
      <w:iCs/>
      <w:color w:val="404040" w:themeColor="text1" w:themeTint="BF"/>
    </w:rPr>
  </w:style>
  <w:style w:type="table" w:styleId="MittlereListe1-Akzent1">
    <w:name w:val="Medium List 1 Accent 1"/>
    <w:basedOn w:val="NormaleTabelle"/>
    <w:uiPriority w:val="65"/>
    <w:semiHidden/>
    <w:unhideWhenUsed/>
    <w:rsid w:val="00C9074A"/>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C907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C9074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9074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C9074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C9074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C9074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9074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9074A"/>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9074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9074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907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907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9074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9074A"/>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907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C907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907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907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907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9074A"/>
    <w:pPr>
      <w:spacing w:after="0" w:line="240" w:lineRule="auto"/>
    </w:pPr>
  </w:style>
  <w:style w:type="character" w:styleId="HTMLVariable">
    <w:name w:val="HTML Variable"/>
    <w:basedOn w:val="Absatz-Standardschriftart"/>
    <w:uiPriority w:val="99"/>
    <w:semiHidden/>
    <w:unhideWhenUsed/>
    <w:rsid w:val="00C9074A"/>
    <w:rPr>
      <w:i/>
      <w:iCs/>
    </w:rPr>
  </w:style>
  <w:style w:type="character" w:styleId="HTMLSchreibmaschine">
    <w:name w:val="HTML Typewriter"/>
    <w:basedOn w:val="Absatz-Standardschriftart"/>
    <w:uiPriority w:val="99"/>
    <w:semiHidden/>
    <w:unhideWhenUsed/>
    <w:rsid w:val="00C9074A"/>
    <w:rPr>
      <w:rFonts w:ascii="Consolas" w:hAnsi="Consolas"/>
      <w:sz w:val="20"/>
      <w:szCs w:val="20"/>
    </w:rPr>
  </w:style>
  <w:style w:type="character" w:styleId="HTMLBeispiel">
    <w:name w:val="HTML Sample"/>
    <w:basedOn w:val="Absatz-Standardschriftart"/>
    <w:uiPriority w:val="99"/>
    <w:semiHidden/>
    <w:unhideWhenUsed/>
    <w:rsid w:val="00C9074A"/>
    <w:rPr>
      <w:rFonts w:ascii="Consolas" w:hAnsi="Consolas"/>
      <w:sz w:val="24"/>
      <w:szCs w:val="24"/>
    </w:rPr>
  </w:style>
  <w:style w:type="paragraph" w:styleId="HTMLVorformatiert">
    <w:name w:val="HTML Preformatted"/>
    <w:basedOn w:val="Standard"/>
    <w:link w:val="HTMLVorformatiertZchn"/>
    <w:uiPriority w:val="99"/>
    <w:semiHidden/>
    <w:unhideWhenUsed/>
    <w:rsid w:val="00C9074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C9074A"/>
    <w:rPr>
      <w:rFonts w:ascii="Consolas" w:hAnsi="Consolas"/>
      <w:sz w:val="20"/>
      <w:szCs w:val="20"/>
    </w:rPr>
  </w:style>
  <w:style w:type="character" w:styleId="HTMLTastatur">
    <w:name w:val="HTML Keyboard"/>
    <w:basedOn w:val="Absatz-Standardschriftart"/>
    <w:uiPriority w:val="99"/>
    <w:semiHidden/>
    <w:unhideWhenUsed/>
    <w:rsid w:val="00C9074A"/>
    <w:rPr>
      <w:rFonts w:ascii="Consolas" w:hAnsi="Consolas"/>
      <w:sz w:val="20"/>
      <w:szCs w:val="20"/>
    </w:rPr>
  </w:style>
  <w:style w:type="character" w:styleId="HTMLDefinition">
    <w:name w:val="HTML Definition"/>
    <w:basedOn w:val="Absatz-Standardschriftart"/>
    <w:uiPriority w:val="99"/>
    <w:semiHidden/>
    <w:unhideWhenUsed/>
    <w:rsid w:val="00C9074A"/>
    <w:rPr>
      <w:i/>
      <w:iCs/>
    </w:rPr>
  </w:style>
  <w:style w:type="character" w:styleId="HTMLCode">
    <w:name w:val="HTML Code"/>
    <w:basedOn w:val="Absatz-Standardschriftart"/>
    <w:uiPriority w:val="99"/>
    <w:semiHidden/>
    <w:unhideWhenUsed/>
    <w:rsid w:val="00C9074A"/>
    <w:rPr>
      <w:rFonts w:ascii="Consolas" w:hAnsi="Consolas"/>
      <w:sz w:val="20"/>
      <w:szCs w:val="20"/>
    </w:rPr>
  </w:style>
  <w:style w:type="character" w:styleId="HTMLZitat">
    <w:name w:val="HTML Cite"/>
    <w:basedOn w:val="Absatz-Standardschriftart"/>
    <w:uiPriority w:val="99"/>
    <w:semiHidden/>
    <w:unhideWhenUsed/>
    <w:rsid w:val="00C9074A"/>
    <w:rPr>
      <w:i/>
      <w:iCs/>
    </w:rPr>
  </w:style>
  <w:style w:type="paragraph" w:styleId="HTMLAdresse">
    <w:name w:val="HTML Address"/>
    <w:basedOn w:val="Standard"/>
    <w:link w:val="HTMLAdresseZchn"/>
    <w:uiPriority w:val="99"/>
    <w:semiHidden/>
    <w:unhideWhenUsed/>
    <w:rsid w:val="00C9074A"/>
    <w:pPr>
      <w:spacing w:after="0" w:line="240" w:lineRule="auto"/>
    </w:pPr>
    <w:rPr>
      <w:i/>
      <w:iCs/>
    </w:rPr>
  </w:style>
  <w:style w:type="character" w:customStyle="1" w:styleId="HTMLAdresseZchn">
    <w:name w:val="HTML Adresse Zchn"/>
    <w:basedOn w:val="Absatz-Standardschriftart"/>
    <w:link w:val="HTMLAdresse"/>
    <w:uiPriority w:val="99"/>
    <w:semiHidden/>
    <w:rsid w:val="00C9074A"/>
    <w:rPr>
      <w:i/>
      <w:iCs/>
    </w:rPr>
  </w:style>
  <w:style w:type="character" w:styleId="HTMLAkronym">
    <w:name w:val="HTML Acronym"/>
    <w:basedOn w:val="Absatz-Standardschriftart"/>
    <w:uiPriority w:val="99"/>
    <w:semiHidden/>
    <w:unhideWhenUsed/>
    <w:rsid w:val="00C9074A"/>
  </w:style>
  <w:style w:type="paragraph" w:styleId="StandardWeb">
    <w:name w:val="Normal (Web)"/>
    <w:basedOn w:val="Standard"/>
    <w:uiPriority w:val="99"/>
    <w:semiHidden/>
    <w:unhideWhenUsed/>
    <w:rsid w:val="00C9074A"/>
    <w:rPr>
      <w:rFonts w:ascii="Times New Roman" w:hAnsi="Times New Roman" w:cs="Times New Roman"/>
      <w:sz w:val="24"/>
      <w:szCs w:val="24"/>
    </w:rPr>
  </w:style>
  <w:style w:type="paragraph" w:styleId="NurText">
    <w:name w:val="Plain Text"/>
    <w:basedOn w:val="Standard"/>
    <w:link w:val="NurTextZchn"/>
    <w:uiPriority w:val="99"/>
    <w:semiHidden/>
    <w:unhideWhenUsed/>
    <w:rsid w:val="00C9074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C9074A"/>
    <w:rPr>
      <w:rFonts w:ascii="Consolas" w:hAnsi="Consolas"/>
      <w:sz w:val="21"/>
      <w:szCs w:val="21"/>
    </w:rPr>
  </w:style>
  <w:style w:type="paragraph" w:styleId="Dokumentstruktur">
    <w:name w:val="Document Map"/>
    <w:basedOn w:val="Standard"/>
    <w:link w:val="DokumentstrukturZchn"/>
    <w:uiPriority w:val="99"/>
    <w:semiHidden/>
    <w:unhideWhenUsed/>
    <w:rsid w:val="00C9074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C9074A"/>
    <w:rPr>
      <w:rFonts w:ascii="Segoe UI" w:hAnsi="Segoe UI" w:cs="Segoe UI"/>
      <w:sz w:val="16"/>
      <w:szCs w:val="16"/>
    </w:rPr>
  </w:style>
  <w:style w:type="character" w:styleId="Hervorhebung">
    <w:name w:val="Emphasis"/>
    <w:basedOn w:val="Absatz-Standardschriftart"/>
    <w:uiPriority w:val="20"/>
    <w:qFormat/>
    <w:rsid w:val="00C9074A"/>
    <w:rPr>
      <w:i/>
      <w:iCs/>
    </w:rPr>
  </w:style>
  <w:style w:type="character" w:styleId="Fett">
    <w:name w:val="Strong"/>
    <w:basedOn w:val="Absatz-Standardschriftart"/>
    <w:uiPriority w:val="22"/>
    <w:qFormat/>
    <w:rsid w:val="00C9074A"/>
    <w:rPr>
      <w:b/>
      <w:bCs/>
    </w:rPr>
  </w:style>
  <w:style w:type="character" w:styleId="BesuchterLink">
    <w:name w:val="FollowedHyperlink"/>
    <w:basedOn w:val="Absatz-Standardschriftart"/>
    <w:uiPriority w:val="99"/>
    <w:semiHidden/>
    <w:unhideWhenUsed/>
    <w:rsid w:val="00C9074A"/>
    <w:rPr>
      <w:color w:val="954F72" w:themeColor="followedHyperlink"/>
      <w:u w:val="single"/>
    </w:rPr>
  </w:style>
  <w:style w:type="character" w:styleId="Hyperlink">
    <w:name w:val="Hyperlink"/>
    <w:basedOn w:val="Absatz-Standardschriftart"/>
    <w:uiPriority w:val="99"/>
    <w:semiHidden/>
    <w:unhideWhenUsed/>
    <w:rsid w:val="00C9074A"/>
    <w:rPr>
      <w:color w:val="0563C1" w:themeColor="hyperlink"/>
      <w:u w:val="single"/>
    </w:rPr>
  </w:style>
  <w:style w:type="paragraph" w:styleId="Blocktext">
    <w:name w:val="Block Text"/>
    <w:basedOn w:val="Standard"/>
    <w:uiPriority w:val="99"/>
    <w:semiHidden/>
    <w:unhideWhenUsed/>
    <w:rsid w:val="00C9074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C9074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9074A"/>
    <w:rPr>
      <w:sz w:val="16"/>
      <w:szCs w:val="16"/>
    </w:rPr>
  </w:style>
  <w:style w:type="paragraph" w:styleId="Textkrper-Einzug2">
    <w:name w:val="Body Text Indent 2"/>
    <w:basedOn w:val="Standard"/>
    <w:link w:val="Textkrper-Einzug2Zchn"/>
    <w:uiPriority w:val="99"/>
    <w:semiHidden/>
    <w:unhideWhenUsed/>
    <w:rsid w:val="00C9074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C9074A"/>
  </w:style>
  <w:style w:type="paragraph" w:styleId="Textkrper3">
    <w:name w:val="Body Text 3"/>
    <w:basedOn w:val="Standard"/>
    <w:link w:val="Textkrper3Zchn"/>
    <w:uiPriority w:val="99"/>
    <w:semiHidden/>
    <w:unhideWhenUsed/>
    <w:rsid w:val="00C9074A"/>
    <w:pPr>
      <w:spacing w:after="120"/>
    </w:pPr>
    <w:rPr>
      <w:sz w:val="16"/>
      <w:szCs w:val="16"/>
    </w:rPr>
  </w:style>
  <w:style w:type="character" w:customStyle="1" w:styleId="Textkrper3Zchn">
    <w:name w:val="Textkörper 3 Zchn"/>
    <w:basedOn w:val="Absatz-Standardschriftart"/>
    <w:link w:val="Textkrper3"/>
    <w:uiPriority w:val="99"/>
    <w:semiHidden/>
    <w:rsid w:val="00C9074A"/>
    <w:rPr>
      <w:sz w:val="16"/>
      <w:szCs w:val="16"/>
    </w:rPr>
  </w:style>
  <w:style w:type="paragraph" w:styleId="Textkrper2">
    <w:name w:val="Body Text 2"/>
    <w:basedOn w:val="Standard"/>
    <w:link w:val="Textkrper2Zchn"/>
    <w:uiPriority w:val="99"/>
    <w:semiHidden/>
    <w:unhideWhenUsed/>
    <w:rsid w:val="00C9074A"/>
    <w:pPr>
      <w:spacing w:after="120" w:line="480" w:lineRule="auto"/>
    </w:pPr>
  </w:style>
  <w:style w:type="character" w:customStyle="1" w:styleId="Textkrper2Zchn">
    <w:name w:val="Textkörper 2 Zchn"/>
    <w:basedOn w:val="Absatz-Standardschriftart"/>
    <w:link w:val="Textkrper2"/>
    <w:uiPriority w:val="99"/>
    <w:semiHidden/>
    <w:rsid w:val="00C9074A"/>
  </w:style>
  <w:style w:type="paragraph" w:styleId="Fu-Endnotenberschrift">
    <w:name w:val="Note Heading"/>
    <w:basedOn w:val="Standard"/>
    <w:next w:val="Standard"/>
    <w:link w:val="Fu-EndnotenberschriftZchn"/>
    <w:uiPriority w:val="99"/>
    <w:semiHidden/>
    <w:unhideWhenUsed/>
    <w:rsid w:val="00C9074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C9074A"/>
  </w:style>
  <w:style w:type="paragraph" w:styleId="Textkrper-Zeileneinzug">
    <w:name w:val="Body Text Indent"/>
    <w:basedOn w:val="Standard"/>
    <w:link w:val="Textkrper-ZeileneinzugZchn"/>
    <w:uiPriority w:val="99"/>
    <w:semiHidden/>
    <w:unhideWhenUsed/>
    <w:rsid w:val="00C9074A"/>
    <w:pPr>
      <w:spacing w:after="120"/>
      <w:ind w:left="283"/>
    </w:pPr>
  </w:style>
  <w:style w:type="character" w:customStyle="1" w:styleId="Textkrper-ZeileneinzugZchn">
    <w:name w:val="Textkörper-Zeileneinzug Zchn"/>
    <w:basedOn w:val="Absatz-Standardschriftart"/>
    <w:link w:val="Textkrper-Zeileneinzug"/>
    <w:uiPriority w:val="99"/>
    <w:semiHidden/>
    <w:rsid w:val="00C9074A"/>
  </w:style>
  <w:style w:type="paragraph" w:styleId="Textkrper-Erstzeileneinzug2">
    <w:name w:val="Body Text First Indent 2"/>
    <w:basedOn w:val="Textkrper-Zeileneinzug"/>
    <w:link w:val="Textkrper-Erstzeileneinzug2Zchn"/>
    <w:uiPriority w:val="99"/>
    <w:semiHidden/>
    <w:unhideWhenUsed/>
    <w:rsid w:val="00C9074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C9074A"/>
  </w:style>
  <w:style w:type="paragraph" w:styleId="Textkrper-Erstzeileneinzug">
    <w:name w:val="Body Text First Indent"/>
    <w:basedOn w:val="Textkrper"/>
    <w:link w:val="Textkrper-ErstzeileneinzugZchn"/>
    <w:uiPriority w:val="99"/>
    <w:semiHidden/>
    <w:unhideWhenUsed/>
    <w:rsid w:val="00C9074A"/>
    <w:pPr>
      <w:autoSpaceDE/>
      <w:autoSpaceDN/>
      <w:adjustRightInd/>
      <w:spacing w:after="160" w:line="259" w:lineRule="auto"/>
      <w:ind w:firstLine="360"/>
      <w:jc w:val="left"/>
    </w:pPr>
    <w:rPr>
      <w:rFonts w:asciiTheme="minorHAnsi" w:eastAsiaTheme="minorHAnsi" w:hAnsiTheme="minorHAnsi" w:cstheme="minorBidi"/>
      <w:sz w:val="22"/>
      <w:lang w:val="de-DE"/>
    </w:rPr>
  </w:style>
  <w:style w:type="character" w:customStyle="1" w:styleId="Textkrper-ErstzeileneinzugZchn">
    <w:name w:val="Textkörper-Erstzeileneinzug Zchn"/>
    <w:basedOn w:val="TextkrperZchn"/>
    <w:link w:val="Textkrper-Erstzeileneinzug"/>
    <w:uiPriority w:val="99"/>
    <w:semiHidden/>
    <w:rsid w:val="00C9074A"/>
    <w:rPr>
      <w:rFonts w:ascii="Times New Roman" w:eastAsia="Times New Roman" w:hAnsi="Times New Roman" w:cs="Times New Roman"/>
      <w:sz w:val="20"/>
      <w:lang w:val="en-US"/>
    </w:rPr>
  </w:style>
  <w:style w:type="paragraph" w:styleId="Datum">
    <w:name w:val="Date"/>
    <w:basedOn w:val="Standard"/>
    <w:next w:val="Standard"/>
    <w:link w:val="DatumZchn"/>
    <w:uiPriority w:val="99"/>
    <w:semiHidden/>
    <w:unhideWhenUsed/>
    <w:rsid w:val="00C9074A"/>
  </w:style>
  <w:style w:type="character" w:customStyle="1" w:styleId="DatumZchn">
    <w:name w:val="Datum Zchn"/>
    <w:basedOn w:val="Absatz-Standardschriftart"/>
    <w:link w:val="Datum"/>
    <w:uiPriority w:val="99"/>
    <w:semiHidden/>
    <w:rsid w:val="00C9074A"/>
  </w:style>
  <w:style w:type="paragraph" w:styleId="Anrede">
    <w:name w:val="Salutation"/>
    <w:basedOn w:val="Standard"/>
    <w:next w:val="Standard"/>
    <w:link w:val="AnredeZchn"/>
    <w:uiPriority w:val="99"/>
    <w:semiHidden/>
    <w:unhideWhenUsed/>
    <w:rsid w:val="00C9074A"/>
  </w:style>
  <w:style w:type="character" w:customStyle="1" w:styleId="AnredeZchn">
    <w:name w:val="Anrede Zchn"/>
    <w:basedOn w:val="Absatz-Standardschriftart"/>
    <w:link w:val="Anrede"/>
    <w:uiPriority w:val="99"/>
    <w:semiHidden/>
    <w:rsid w:val="00C9074A"/>
  </w:style>
  <w:style w:type="paragraph" w:styleId="Untertitel">
    <w:name w:val="Subtitle"/>
    <w:basedOn w:val="Standard"/>
    <w:next w:val="Standard"/>
    <w:link w:val="UntertitelZchn"/>
    <w:uiPriority w:val="11"/>
    <w:qFormat/>
    <w:rsid w:val="00C9074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9074A"/>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C9074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C9074A"/>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C9074A"/>
    <w:pPr>
      <w:spacing w:after="120"/>
      <w:ind w:left="1415"/>
      <w:contextualSpacing/>
    </w:pPr>
  </w:style>
  <w:style w:type="paragraph" w:styleId="Listenfortsetzung4">
    <w:name w:val="List Continue 4"/>
    <w:basedOn w:val="Standard"/>
    <w:uiPriority w:val="99"/>
    <w:semiHidden/>
    <w:unhideWhenUsed/>
    <w:rsid w:val="00C9074A"/>
    <w:pPr>
      <w:spacing w:after="120"/>
      <w:ind w:left="1132"/>
      <w:contextualSpacing/>
    </w:pPr>
  </w:style>
  <w:style w:type="paragraph" w:styleId="Listenfortsetzung3">
    <w:name w:val="List Continue 3"/>
    <w:basedOn w:val="Standard"/>
    <w:uiPriority w:val="99"/>
    <w:semiHidden/>
    <w:unhideWhenUsed/>
    <w:rsid w:val="00C9074A"/>
    <w:pPr>
      <w:spacing w:after="120"/>
      <w:ind w:left="849"/>
      <w:contextualSpacing/>
    </w:pPr>
  </w:style>
  <w:style w:type="paragraph" w:styleId="Listenfortsetzung2">
    <w:name w:val="List Continue 2"/>
    <w:basedOn w:val="Standard"/>
    <w:uiPriority w:val="99"/>
    <w:semiHidden/>
    <w:unhideWhenUsed/>
    <w:rsid w:val="00C9074A"/>
    <w:pPr>
      <w:spacing w:after="120"/>
      <w:ind w:left="566"/>
      <w:contextualSpacing/>
    </w:pPr>
  </w:style>
  <w:style w:type="paragraph" w:styleId="Listenfortsetzung">
    <w:name w:val="List Continue"/>
    <w:basedOn w:val="Standard"/>
    <w:uiPriority w:val="99"/>
    <w:semiHidden/>
    <w:unhideWhenUsed/>
    <w:rsid w:val="00C9074A"/>
    <w:pPr>
      <w:spacing w:after="120"/>
      <w:ind w:left="283"/>
      <w:contextualSpacing/>
    </w:pPr>
  </w:style>
  <w:style w:type="paragraph" w:styleId="Unterschrift">
    <w:name w:val="Signature"/>
    <w:basedOn w:val="Standard"/>
    <w:link w:val="UnterschriftZchn"/>
    <w:uiPriority w:val="99"/>
    <w:semiHidden/>
    <w:unhideWhenUsed/>
    <w:rsid w:val="00C9074A"/>
    <w:pPr>
      <w:spacing w:after="0" w:line="240" w:lineRule="auto"/>
      <w:ind w:left="4252"/>
    </w:pPr>
  </w:style>
  <w:style w:type="character" w:customStyle="1" w:styleId="UnterschriftZchn">
    <w:name w:val="Unterschrift Zchn"/>
    <w:basedOn w:val="Absatz-Standardschriftart"/>
    <w:link w:val="Unterschrift"/>
    <w:uiPriority w:val="99"/>
    <w:semiHidden/>
    <w:rsid w:val="00C9074A"/>
  </w:style>
  <w:style w:type="paragraph" w:styleId="Gruformel">
    <w:name w:val="Closing"/>
    <w:basedOn w:val="Standard"/>
    <w:link w:val="GruformelZchn"/>
    <w:uiPriority w:val="99"/>
    <w:semiHidden/>
    <w:unhideWhenUsed/>
    <w:rsid w:val="00C9074A"/>
    <w:pPr>
      <w:spacing w:after="0" w:line="240" w:lineRule="auto"/>
      <w:ind w:left="4252"/>
    </w:pPr>
  </w:style>
  <w:style w:type="character" w:customStyle="1" w:styleId="GruformelZchn">
    <w:name w:val="Grußformel Zchn"/>
    <w:basedOn w:val="Absatz-Standardschriftart"/>
    <w:link w:val="Gruformel"/>
    <w:uiPriority w:val="99"/>
    <w:semiHidden/>
    <w:rsid w:val="00C9074A"/>
  </w:style>
  <w:style w:type="paragraph" w:styleId="Titel">
    <w:name w:val="Title"/>
    <w:basedOn w:val="Standard"/>
    <w:next w:val="Standard"/>
    <w:link w:val="TitelZchn"/>
    <w:uiPriority w:val="10"/>
    <w:qFormat/>
    <w:rsid w:val="00C907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074A"/>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C9074A"/>
    <w:pPr>
      <w:numPr>
        <w:numId w:val="7"/>
      </w:numPr>
      <w:contextualSpacing/>
    </w:pPr>
  </w:style>
  <w:style w:type="paragraph" w:styleId="Listennummer4">
    <w:name w:val="List Number 4"/>
    <w:basedOn w:val="Standard"/>
    <w:uiPriority w:val="99"/>
    <w:semiHidden/>
    <w:unhideWhenUsed/>
    <w:rsid w:val="00C9074A"/>
    <w:pPr>
      <w:numPr>
        <w:numId w:val="8"/>
      </w:numPr>
      <w:contextualSpacing/>
    </w:pPr>
  </w:style>
  <w:style w:type="paragraph" w:styleId="Listennummer3">
    <w:name w:val="List Number 3"/>
    <w:basedOn w:val="Standard"/>
    <w:uiPriority w:val="99"/>
    <w:semiHidden/>
    <w:unhideWhenUsed/>
    <w:rsid w:val="00C9074A"/>
    <w:pPr>
      <w:numPr>
        <w:numId w:val="9"/>
      </w:numPr>
      <w:contextualSpacing/>
    </w:pPr>
  </w:style>
  <w:style w:type="paragraph" w:styleId="Listennummer2">
    <w:name w:val="List Number 2"/>
    <w:basedOn w:val="Standard"/>
    <w:uiPriority w:val="99"/>
    <w:semiHidden/>
    <w:unhideWhenUsed/>
    <w:rsid w:val="00C9074A"/>
    <w:pPr>
      <w:numPr>
        <w:numId w:val="10"/>
      </w:numPr>
      <w:contextualSpacing/>
    </w:pPr>
  </w:style>
  <w:style w:type="paragraph" w:styleId="Aufzhlungszeichen5">
    <w:name w:val="List Bullet 5"/>
    <w:basedOn w:val="Standard"/>
    <w:uiPriority w:val="99"/>
    <w:semiHidden/>
    <w:unhideWhenUsed/>
    <w:rsid w:val="00C9074A"/>
    <w:pPr>
      <w:numPr>
        <w:numId w:val="11"/>
      </w:numPr>
      <w:contextualSpacing/>
    </w:pPr>
  </w:style>
  <w:style w:type="paragraph" w:styleId="Aufzhlungszeichen4">
    <w:name w:val="List Bullet 4"/>
    <w:basedOn w:val="Standard"/>
    <w:uiPriority w:val="99"/>
    <w:semiHidden/>
    <w:unhideWhenUsed/>
    <w:rsid w:val="00C9074A"/>
    <w:pPr>
      <w:numPr>
        <w:numId w:val="12"/>
      </w:numPr>
      <w:contextualSpacing/>
    </w:pPr>
  </w:style>
  <w:style w:type="paragraph" w:styleId="Aufzhlungszeichen3">
    <w:name w:val="List Bullet 3"/>
    <w:basedOn w:val="Standard"/>
    <w:uiPriority w:val="99"/>
    <w:semiHidden/>
    <w:unhideWhenUsed/>
    <w:rsid w:val="00C9074A"/>
    <w:pPr>
      <w:numPr>
        <w:numId w:val="13"/>
      </w:numPr>
      <w:contextualSpacing/>
    </w:pPr>
  </w:style>
  <w:style w:type="paragraph" w:styleId="Aufzhlungszeichen2">
    <w:name w:val="List Bullet 2"/>
    <w:basedOn w:val="Standard"/>
    <w:uiPriority w:val="99"/>
    <w:semiHidden/>
    <w:unhideWhenUsed/>
    <w:rsid w:val="00C9074A"/>
    <w:pPr>
      <w:numPr>
        <w:numId w:val="14"/>
      </w:numPr>
      <w:contextualSpacing/>
    </w:pPr>
  </w:style>
  <w:style w:type="paragraph" w:styleId="Liste5">
    <w:name w:val="List 5"/>
    <w:basedOn w:val="Standard"/>
    <w:uiPriority w:val="99"/>
    <w:semiHidden/>
    <w:unhideWhenUsed/>
    <w:rsid w:val="00C9074A"/>
    <w:pPr>
      <w:ind w:left="1415" w:hanging="283"/>
      <w:contextualSpacing/>
    </w:pPr>
  </w:style>
  <w:style w:type="paragraph" w:styleId="Liste4">
    <w:name w:val="List 4"/>
    <w:basedOn w:val="Standard"/>
    <w:uiPriority w:val="99"/>
    <w:semiHidden/>
    <w:unhideWhenUsed/>
    <w:rsid w:val="00C9074A"/>
    <w:pPr>
      <w:ind w:left="1132" w:hanging="283"/>
      <w:contextualSpacing/>
    </w:pPr>
  </w:style>
  <w:style w:type="paragraph" w:styleId="Liste3">
    <w:name w:val="List 3"/>
    <w:basedOn w:val="Standard"/>
    <w:uiPriority w:val="99"/>
    <w:semiHidden/>
    <w:unhideWhenUsed/>
    <w:rsid w:val="00C9074A"/>
    <w:pPr>
      <w:ind w:left="849" w:hanging="283"/>
      <w:contextualSpacing/>
    </w:pPr>
  </w:style>
  <w:style w:type="paragraph" w:styleId="Liste2">
    <w:name w:val="List 2"/>
    <w:basedOn w:val="Standard"/>
    <w:uiPriority w:val="99"/>
    <w:semiHidden/>
    <w:unhideWhenUsed/>
    <w:rsid w:val="00C9074A"/>
    <w:pPr>
      <w:ind w:left="566" w:hanging="283"/>
      <w:contextualSpacing/>
    </w:pPr>
  </w:style>
  <w:style w:type="paragraph" w:styleId="Listennummer">
    <w:name w:val="List Number"/>
    <w:basedOn w:val="Standard"/>
    <w:uiPriority w:val="99"/>
    <w:semiHidden/>
    <w:unhideWhenUsed/>
    <w:rsid w:val="00C9074A"/>
    <w:pPr>
      <w:numPr>
        <w:numId w:val="15"/>
      </w:numPr>
      <w:contextualSpacing/>
    </w:pPr>
  </w:style>
  <w:style w:type="paragraph" w:styleId="Aufzhlungszeichen">
    <w:name w:val="List Bullet"/>
    <w:basedOn w:val="Standard"/>
    <w:uiPriority w:val="99"/>
    <w:semiHidden/>
    <w:unhideWhenUsed/>
    <w:rsid w:val="00C9074A"/>
    <w:pPr>
      <w:numPr>
        <w:numId w:val="16"/>
      </w:numPr>
      <w:contextualSpacing/>
    </w:pPr>
  </w:style>
  <w:style w:type="paragraph" w:styleId="Liste">
    <w:name w:val="List"/>
    <w:basedOn w:val="Standard"/>
    <w:uiPriority w:val="99"/>
    <w:semiHidden/>
    <w:unhideWhenUsed/>
    <w:rsid w:val="00C9074A"/>
    <w:pPr>
      <w:ind w:left="283" w:hanging="283"/>
      <w:contextualSpacing/>
    </w:pPr>
  </w:style>
  <w:style w:type="paragraph" w:styleId="RGV-berschrift">
    <w:name w:val="toa heading"/>
    <w:basedOn w:val="Standard"/>
    <w:next w:val="Standard"/>
    <w:uiPriority w:val="99"/>
    <w:semiHidden/>
    <w:unhideWhenUsed/>
    <w:rsid w:val="00C9074A"/>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C907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C9074A"/>
    <w:rPr>
      <w:rFonts w:ascii="Consolas" w:hAnsi="Consolas"/>
      <w:sz w:val="20"/>
      <w:szCs w:val="20"/>
    </w:rPr>
  </w:style>
  <w:style w:type="paragraph" w:styleId="Rechtsgrundlagenverzeichnis">
    <w:name w:val="table of authorities"/>
    <w:basedOn w:val="Standard"/>
    <w:next w:val="Standard"/>
    <w:uiPriority w:val="99"/>
    <w:semiHidden/>
    <w:unhideWhenUsed/>
    <w:rsid w:val="00C9074A"/>
    <w:pPr>
      <w:spacing w:after="0"/>
      <w:ind w:left="220" w:hanging="220"/>
    </w:pPr>
  </w:style>
  <w:style w:type="paragraph" w:styleId="Endnotentext">
    <w:name w:val="endnote text"/>
    <w:basedOn w:val="Standard"/>
    <w:link w:val="EndnotentextZchn"/>
    <w:uiPriority w:val="99"/>
    <w:semiHidden/>
    <w:unhideWhenUsed/>
    <w:rsid w:val="00C9074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9074A"/>
    <w:rPr>
      <w:sz w:val="20"/>
      <w:szCs w:val="20"/>
    </w:rPr>
  </w:style>
  <w:style w:type="character" w:styleId="Endnotenzeichen">
    <w:name w:val="endnote reference"/>
    <w:basedOn w:val="Absatz-Standardschriftart"/>
    <w:uiPriority w:val="99"/>
    <w:semiHidden/>
    <w:unhideWhenUsed/>
    <w:rsid w:val="00C9074A"/>
    <w:rPr>
      <w:vertAlign w:val="superscript"/>
    </w:rPr>
  </w:style>
  <w:style w:type="character" w:styleId="Seitenzahl">
    <w:name w:val="page number"/>
    <w:basedOn w:val="Absatz-Standardschriftart"/>
    <w:uiPriority w:val="99"/>
    <w:semiHidden/>
    <w:unhideWhenUsed/>
    <w:rsid w:val="00C9074A"/>
  </w:style>
  <w:style w:type="character" w:styleId="Zeilennummer">
    <w:name w:val="line number"/>
    <w:basedOn w:val="Absatz-Standardschriftart"/>
    <w:uiPriority w:val="99"/>
    <w:semiHidden/>
    <w:unhideWhenUsed/>
    <w:rsid w:val="00C9074A"/>
  </w:style>
  <w:style w:type="paragraph" w:styleId="Umschlagabsenderadresse">
    <w:name w:val="envelope return"/>
    <w:basedOn w:val="Standard"/>
    <w:uiPriority w:val="99"/>
    <w:semiHidden/>
    <w:unhideWhenUsed/>
    <w:rsid w:val="00C9074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C9074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C9074A"/>
    <w:pPr>
      <w:spacing w:after="0"/>
    </w:pPr>
  </w:style>
  <w:style w:type="paragraph" w:styleId="Beschriftung">
    <w:name w:val="caption"/>
    <w:basedOn w:val="Standard"/>
    <w:next w:val="Standard"/>
    <w:uiPriority w:val="35"/>
    <w:semiHidden/>
    <w:unhideWhenUsed/>
    <w:qFormat/>
    <w:rsid w:val="00C9074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C9074A"/>
    <w:pPr>
      <w:spacing w:after="0" w:line="240" w:lineRule="auto"/>
      <w:ind w:left="220" w:hanging="220"/>
    </w:pPr>
  </w:style>
  <w:style w:type="paragraph" w:styleId="Indexberschrift">
    <w:name w:val="index heading"/>
    <w:basedOn w:val="Standard"/>
    <w:next w:val="Index1"/>
    <w:uiPriority w:val="99"/>
    <w:semiHidden/>
    <w:unhideWhenUsed/>
    <w:rsid w:val="00C9074A"/>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C9074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C9074A"/>
  </w:style>
  <w:style w:type="paragraph" w:styleId="Kopfzeile">
    <w:name w:val="header"/>
    <w:basedOn w:val="Standard"/>
    <w:link w:val="KopfzeileZchn"/>
    <w:uiPriority w:val="99"/>
    <w:semiHidden/>
    <w:unhideWhenUsed/>
    <w:rsid w:val="00C907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C9074A"/>
  </w:style>
  <w:style w:type="paragraph" w:styleId="Standardeinzug">
    <w:name w:val="Normal Indent"/>
    <w:basedOn w:val="Standard"/>
    <w:uiPriority w:val="99"/>
    <w:semiHidden/>
    <w:unhideWhenUsed/>
    <w:rsid w:val="00C9074A"/>
    <w:pPr>
      <w:ind w:left="708"/>
    </w:pPr>
  </w:style>
  <w:style w:type="paragraph" w:styleId="Verzeichnis9">
    <w:name w:val="toc 9"/>
    <w:basedOn w:val="Standard"/>
    <w:next w:val="Standard"/>
    <w:autoRedefine/>
    <w:uiPriority w:val="39"/>
    <w:semiHidden/>
    <w:unhideWhenUsed/>
    <w:rsid w:val="00C9074A"/>
    <w:pPr>
      <w:spacing w:after="100"/>
      <w:ind w:left="1760"/>
    </w:pPr>
  </w:style>
  <w:style w:type="paragraph" w:styleId="Verzeichnis8">
    <w:name w:val="toc 8"/>
    <w:basedOn w:val="Standard"/>
    <w:next w:val="Standard"/>
    <w:autoRedefine/>
    <w:uiPriority w:val="39"/>
    <w:semiHidden/>
    <w:unhideWhenUsed/>
    <w:rsid w:val="00C9074A"/>
    <w:pPr>
      <w:spacing w:after="100"/>
      <w:ind w:left="1540"/>
    </w:pPr>
  </w:style>
  <w:style w:type="paragraph" w:styleId="Verzeichnis7">
    <w:name w:val="toc 7"/>
    <w:basedOn w:val="Standard"/>
    <w:next w:val="Standard"/>
    <w:autoRedefine/>
    <w:uiPriority w:val="39"/>
    <w:semiHidden/>
    <w:unhideWhenUsed/>
    <w:rsid w:val="00C9074A"/>
    <w:pPr>
      <w:spacing w:after="100"/>
      <w:ind w:left="1320"/>
    </w:pPr>
  </w:style>
  <w:style w:type="paragraph" w:styleId="Verzeichnis6">
    <w:name w:val="toc 6"/>
    <w:basedOn w:val="Standard"/>
    <w:next w:val="Standard"/>
    <w:autoRedefine/>
    <w:uiPriority w:val="39"/>
    <w:semiHidden/>
    <w:unhideWhenUsed/>
    <w:rsid w:val="00C9074A"/>
    <w:pPr>
      <w:spacing w:after="100"/>
      <w:ind w:left="1100"/>
    </w:pPr>
  </w:style>
  <w:style w:type="paragraph" w:styleId="Verzeichnis5">
    <w:name w:val="toc 5"/>
    <w:basedOn w:val="Standard"/>
    <w:next w:val="Standard"/>
    <w:autoRedefine/>
    <w:uiPriority w:val="39"/>
    <w:semiHidden/>
    <w:unhideWhenUsed/>
    <w:rsid w:val="00C9074A"/>
    <w:pPr>
      <w:spacing w:after="100"/>
      <w:ind w:left="880"/>
    </w:pPr>
  </w:style>
  <w:style w:type="paragraph" w:styleId="Verzeichnis4">
    <w:name w:val="toc 4"/>
    <w:basedOn w:val="Standard"/>
    <w:next w:val="Standard"/>
    <w:autoRedefine/>
    <w:uiPriority w:val="39"/>
    <w:semiHidden/>
    <w:unhideWhenUsed/>
    <w:rsid w:val="00C9074A"/>
    <w:pPr>
      <w:spacing w:after="100"/>
      <w:ind w:left="660"/>
    </w:pPr>
  </w:style>
  <w:style w:type="paragraph" w:styleId="Verzeichnis3">
    <w:name w:val="toc 3"/>
    <w:basedOn w:val="Standard"/>
    <w:next w:val="Standard"/>
    <w:autoRedefine/>
    <w:uiPriority w:val="39"/>
    <w:semiHidden/>
    <w:unhideWhenUsed/>
    <w:rsid w:val="00C9074A"/>
    <w:pPr>
      <w:spacing w:after="100"/>
      <w:ind w:left="440"/>
    </w:pPr>
  </w:style>
  <w:style w:type="paragraph" w:styleId="Verzeichnis2">
    <w:name w:val="toc 2"/>
    <w:basedOn w:val="Standard"/>
    <w:next w:val="Standard"/>
    <w:autoRedefine/>
    <w:uiPriority w:val="39"/>
    <w:semiHidden/>
    <w:unhideWhenUsed/>
    <w:rsid w:val="00C9074A"/>
    <w:pPr>
      <w:spacing w:after="100"/>
      <w:ind w:left="220"/>
    </w:pPr>
  </w:style>
  <w:style w:type="paragraph" w:styleId="Verzeichnis1">
    <w:name w:val="toc 1"/>
    <w:basedOn w:val="Standard"/>
    <w:next w:val="Standard"/>
    <w:autoRedefine/>
    <w:uiPriority w:val="39"/>
    <w:semiHidden/>
    <w:unhideWhenUsed/>
    <w:rsid w:val="00C9074A"/>
    <w:pPr>
      <w:spacing w:after="100"/>
    </w:pPr>
  </w:style>
  <w:style w:type="paragraph" w:styleId="Index9">
    <w:name w:val="index 9"/>
    <w:basedOn w:val="Standard"/>
    <w:next w:val="Standard"/>
    <w:autoRedefine/>
    <w:uiPriority w:val="99"/>
    <w:semiHidden/>
    <w:unhideWhenUsed/>
    <w:rsid w:val="00C9074A"/>
    <w:pPr>
      <w:spacing w:after="0" w:line="240" w:lineRule="auto"/>
      <w:ind w:left="1980" w:hanging="220"/>
    </w:pPr>
  </w:style>
  <w:style w:type="paragraph" w:styleId="Index8">
    <w:name w:val="index 8"/>
    <w:basedOn w:val="Standard"/>
    <w:next w:val="Standard"/>
    <w:autoRedefine/>
    <w:uiPriority w:val="99"/>
    <w:semiHidden/>
    <w:unhideWhenUsed/>
    <w:rsid w:val="00C9074A"/>
    <w:pPr>
      <w:spacing w:after="0" w:line="240" w:lineRule="auto"/>
      <w:ind w:left="1760" w:hanging="220"/>
    </w:pPr>
  </w:style>
  <w:style w:type="paragraph" w:styleId="Index7">
    <w:name w:val="index 7"/>
    <w:basedOn w:val="Standard"/>
    <w:next w:val="Standard"/>
    <w:autoRedefine/>
    <w:uiPriority w:val="99"/>
    <w:semiHidden/>
    <w:unhideWhenUsed/>
    <w:rsid w:val="00C9074A"/>
    <w:pPr>
      <w:spacing w:after="0" w:line="240" w:lineRule="auto"/>
      <w:ind w:left="1540" w:hanging="220"/>
    </w:pPr>
  </w:style>
  <w:style w:type="paragraph" w:styleId="Index6">
    <w:name w:val="index 6"/>
    <w:basedOn w:val="Standard"/>
    <w:next w:val="Standard"/>
    <w:autoRedefine/>
    <w:uiPriority w:val="99"/>
    <w:semiHidden/>
    <w:unhideWhenUsed/>
    <w:rsid w:val="00C9074A"/>
    <w:pPr>
      <w:spacing w:after="0" w:line="240" w:lineRule="auto"/>
      <w:ind w:left="1320" w:hanging="220"/>
    </w:pPr>
  </w:style>
  <w:style w:type="paragraph" w:styleId="Index5">
    <w:name w:val="index 5"/>
    <w:basedOn w:val="Standard"/>
    <w:next w:val="Standard"/>
    <w:autoRedefine/>
    <w:uiPriority w:val="99"/>
    <w:semiHidden/>
    <w:unhideWhenUsed/>
    <w:rsid w:val="00C9074A"/>
    <w:pPr>
      <w:spacing w:after="0" w:line="240" w:lineRule="auto"/>
      <w:ind w:left="1100" w:hanging="220"/>
    </w:pPr>
  </w:style>
  <w:style w:type="paragraph" w:styleId="Index4">
    <w:name w:val="index 4"/>
    <w:basedOn w:val="Standard"/>
    <w:next w:val="Standard"/>
    <w:autoRedefine/>
    <w:uiPriority w:val="99"/>
    <w:semiHidden/>
    <w:unhideWhenUsed/>
    <w:rsid w:val="00C9074A"/>
    <w:pPr>
      <w:spacing w:after="0" w:line="240" w:lineRule="auto"/>
      <w:ind w:left="880" w:hanging="220"/>
    </w:pPr>
  </w:style>
  <w:style w:type="paragraph" w:styleId="Index3">
    <w:name w:val="index 3"/>
    <w:basedOn w:val="Standard"/>
    <w:next w:val="Standard"/>
    <w:autoRedefine/>
    <w:uiPriority w:val="99"/>
    <w:semiHidden/>
    <w:unhideWhenUsed/>
    <w:rsid w:val="00C9074A"/>
    <w:pPr>
      <w:spacing w:after="0" w:line="240" w:lineRule="auto"/>
      <w:ind w:left="660" w:hanging="220"/>
    </w:pPr>
  </w:style>
  <w:style w:type="paragraph" w:styleId="Index2">
    <w:name w:val="index 2"/>
    <w:basedOn w:val="Standard"/>
    <w:next w:val="Standard"/>
    <w:autoRedefine/>
    <w:uiPriority w:val="99"/>
    <w:semiHidden/>
    <w:unhideWhenUsed/>
    <w:rsid w:val="00C9074A"/>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2669F-330A-4164-8FCE-D6CA2412E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13544</Words>
  <Characters>77201</Characters>
  <Application>Microsoft Office Word</Application>
  <DocSecurity>0</DocSecurity>
  <Lines>643</Lines>
  <Paragraphs>181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er</dc:creator>
  <cp:keywords/>
  <dc:description/>
  <cp:lastModifiedBy>ma er</cp:lastModifiedBy>
  <cp:revision>270</cp:revision>
  <dcterms:created xsi:type="dcterms:W3CDTF">2019-11-27T08:21:00Z</dcterms:created>
  <dcterms:modified xsi:type="dcterms:W3CDTF">2019-12-04T17:31:00Z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C:\Users\Mathis\sciebo\Hiwi-Stelle\Validitaetsanalyse Leko-2\Neues Modell\Literatur\Citavi\MA-Validity_Leko2\MA-Validity_Leko2.ctv5</vt:lpwstr>
  </property>
  <property fmtid="{D5CDD505-2E9C-101B-9397-08002B2CF9AE}" pid="3" name="CitaviDocumentProperty_7">
    <vt:lpwstr>MA-Validity_Leko2</vt:lpwstr>
  </property>
  <property fmtid="{D5CDD505-2E9C-101B-9397-08002B2CF9AE}" pid="4" name="CitaviDocumentProperty_0">
    <vt:lpwstr>dd40b498-dd96-4c8b-9a97-3f40560c6f42</vt:lpwstr>
  </property>
  <property fmtid="{D5CDD505-2E9C-101B-9397-08002B2CF9AE}" pid="5" name="CitaviDocumentProperty_6">
    <vt:lpwstr>True</vt:lpwstr>
  </property>
  <property fmtid="{D5CDD505-2E9C-101B-9397-08002B2CF9AE}" pid="6" name="CitaviDocumentProperty_1">
    <vt:lpwstr>5.7.1.0</vt:lpwstr>
  </property>
</Properties>
</file>