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BA230" w14:textId="18A0AD29" w:rsidR="007130A5" w:rsidRDefault="007130A5">
      <w:pPr>
        <w:rPr>
          <w:lang w:val="en-US"/>
        </w:rPr>
      </w:pPr>
      <w:r>
        <w:rPr>
          <w:lang w:val="en-US"/>
        </w:rPr>
        <w:t>------Reading comprehension? Reading ability?-------</w:t>
      </w:r>
    </w:p>
    <w:p w14:paraId="6E89DC35" w14:textId="62C54898" w:rsidR="00B744D6" w:rsidRDefault="00B744D6">
      <w:pPr>
        <w:rPr>
          <w:lang w:val="en-US"/>
        </w:rPr>
      </w:pPr>
      <w:r>
        <w:rPr>
          <w:lang w:val="en-US"/>
        </w:rPr>
        <w:t>------Zeitformen?----</w:t>
      </w:r>
    </w:p>
    <w:p w14:paraId="457ECA68" w14:textId="744868E3" w:rsidR="00E006E3" w:rsidRDefault="00E006E3">
      <w:pPr>
        <w:rPr>
          <w:lang w:val="en-US"/>
        </w:rPr>
      </w:pPr>
      <w:r>
        <w:rPr>
          <w:lang w:val="en-US"/>
        </w:rPr>
        <w:t>-----konsistent: Students/participants?-------</w:t>
      </w:r>
    </w:p>
    <w:p w14:paraId="18ECD224" w14:textId="141A7F67" w:rsidR="008D7312" w:rsidRDefault="008D7312">
      <w:pPr>
        <w:rPr>
          <w:lang w:val="en-US"/>
        </w:rPr>
      </w:pPr>
      <w:r>
        <w:rPr>
          <w:lang w:val="en-US"/>
        </w:rPr>
        <w:t>-----level or scale?----</w:t>
      </w:r>
      <w:r w:rsidR="00AA6C84">
        <w:rPr>
          <w:lang w:val="en-US"/>
        </w:rPr>
        <w:t>-</w:t>
      </w:r>
    </w:p>
    <w:p w14:paraId="57965BD9" w14:textId="1C798EEB" w:rsidR="00753986" w:rsidRDefault="00753986">
      <w:r w:rsidRPr="00672351">
        <w:t>-----</w:t>
      </w:r>
      <w:r w:rsidR="00D85335">
        <w:t>Reinbringen, dass wir ELFE vielleicht auch nicht als Gold-Standard sehen, den es zu erreichen gilt-</w:t>
      </w:r>
    </w:p>
    <w:p w14:paraId="7E6C9992" w14:textId="1BE90AE7" w:rsidR="008F1662" w:rsidRPr="007F54E3" w:rsidRDefault="008F1662">
      <w:pPr>
        <w:rPr>
          <w:lang w:val="en-US"/>
        </w:rPr>
      </w:pPr>
      <w:r w:rsidRPr="007F54E3">
        <w:rPr>
          <w:lang w:val="en-US"/>
        </w:rPr>
        <w:t>-----growth or change?-----</w:t>
      </w:r>
    </w:p>
    <w:p w14:paraId="5653FB7C" w14:textId="0C072708" w:rsidR="00F17C0F" w:rsidRDefault="00F17C0F">
      <w:pPr>
        <w:rPr>
          <w:lang w:val="en-US"/>
        </w:rPr>
      </w:pPr>
      <w:r w:rsidRPr="00F17C0F">
        <w:rPr>
          <w:lang w:val="en-US"/>
        </w:rPr>
        <w:t>-----Time points or t</w:t>
      </w:r>
      <w:r>
        <w:rPr>
          <w:lang w:val="en-US"/>
        </w:rPr>
        <w:t>esting points</w:t>
      </w:r>
      <w:r w:rsidR="007A7E87">
        <w:rPr>
          <w:lang w:val="en-US"/>
        </w:rPr>
        <w:t>?</w:t>
      </w:r>
      <w:r>
        <w:rPr>
          <w:lang w:val="en-US"/>
        </w:rPr>
        <w:t>-----</w:t>
      </w:r>
    </w:p>
    <w:p w14:paraId="097126D1" w14:textId="7F7BCF83" w:rsidR="007B5D14" w:rsidRDefault="007B5D14">
      <w:pPr>
        <w:rPr>
          <w:lang w:val="en-US"/>
        </w:rPr>
      </w:pPr>
      <w:r>
        <w:rPr>
          <w:lang w:val="en-US"/>
        </w:rPr>
        <w:t>-----Formative assessment, CBM and LPA-----</w:t>
      </w:r>
    </w:p>
    <w:p w14:paraId="4BD4DFA8" w14:textId="4312CF15" w:rsidR="00E61440" w:rsidRPr="00F17C0F" w:rsidRDefault="00E61440">
      <w:pPr>
        <w:rPr>
          <w:lang w:val="en-US"/>
        </w:rPr>
      </w:pPr>
      <w:r>
        <w:rPr>
          <w:lang w:val="en-US"/>
        </w:rPr>
        <w:t>----How to operationalize reading fluency/what is reading fluency?-----</w:t>
      </w:r>
    </w:p>
    <w:p w14:paraId="5E3FA0A8" w14:textId="6E1CBD6B" w:rsidR="00281383" w:rsidRPr="00F17C0F" w:rsidRDefault="00281383">
      <w:pPr>
        <w:rPr>
          <w:b/>
          <w:u w:val="single"/>
          <w:lang w:val="en-US"/>
        </w:rPr>
      </w:pPr>
      <w:r w:rsidRPr="00F17C0F">
        <w:rPr>
          <w:b/>
          <w:u w:val="single"/>
          <w:lang w:val="en-US"/>
        </w:rPr>
        <w:t>Abstract</w:t>
      </w:r>
    </w:p>
    <w:p w14:paraId="4A033987" w14:textId="77777777" w:rsidR="000616A3" w:rsidRPr="00435291" w:rsidRDefault="000616A3" w:rsidP="000616A3">
      <w:pPr>
        <w:pStyle w:val="Listenabsatz"/>
        <w:numPr>
          <w:ilvl w:val="0"/>
          <w:numId w:val="4"/>
        </w:numPr>
        <w:rPr>
          <w:lang w:val="en-US"/>
        </w:rPr>
      </w:pPr>
      <w:r w:rsidRPr="00435291">
        <w:rPr>
          <w:lang w:val="en-US"/>
        </w:rPr>
        <w:t xml:space="preserve">Aim: </w:t>
      </w:r>
      <w:r w:rsidR="00035288" w:rsidRPr="00435291">
        <w:rPr>
          <w:lang w:val="en-US"/>
        </w:rPr>
        <w:t>To draw a c</w:t>
      </w:r>
      <w:r w:rsidRPr="00435291">
        <w:rPr>
          <w:lang w:val="en-US"/>
        </w:rPr>
        <w:t xml:space="preserve">omprehensive picture of </w:t>
      </w:r>
      <w:r w:rsidR="00035288" w:rsidRPr="00435291">
        <w:rPr>
          <w:lang w:val="en-US"/>
        </w:rPr>
        <w:t xml:space="preserve">the </w:t>
      </w:r>
      <w:r w:rsidR="009C35CD" w:rsidRPr="00435291">
        <w:rPr>
          <w:lang w:val="en-US"/>
        </w:rPr>
        <w:t>Testreihe</w:t>
      </w:r>
      <w:r w:rsidR="00035288" w:rsidRPr="00435291">
        <w:rPr>
          <w:lang w:val="en-US"/>
        </w:rPr>
        <w:t>‘s</w:t>
      </w:r>
      <w:r w:rsidR="009C35CD" w:rsidRPr="00435291">
        <w:rPr>
          <w:lang w:val="en-US"/>
        </w:rPr>
        <w:t>?</w:t>
      </w:r>
      <w:r w:rsidR="00035288" w:rsidRPr="00435291">
        <w:rPr>
          <w:lang w:val="en-US"/>
        </w:rPr>
        <w:t xml:space="preserve"> validity</w:t>
      </w:r>
    </w:p>
    <w:p w14:paraId="78C2CA7A" w14:textId="77777777" w:rsidR="003746D2" w:rsidRPr="00435291" w:rsidRDefault="003746D2" w:rsidP="000616A3">
      <w:pPr>
        <w:pStyle w:val="Listenabsatz"/>
        <w:numPr>
          <w:ilvl w:val="0"/>
          <w:numId w:val="4"/>
        </w:numPr>
        <w:rPr>
          <w:lang w:val="en-US"/>
        </w:rPr>
      </w:pPr>
      <w:r w:rsidRPr="00435291">
        <w:rPr>
          <w:lang w:val="en-US"/>
        </w:rPr>
        <w:t>Construct validity</w:t>
      </w:r>
    </w:p>
    <w:p w14:paraId="63DEB3BD" w14:textId="77777777" w:rsidR="003746D2" w:rsidRPr="00435291" w:rsidRDefault="003746D2" w:rsidP="003746D2">
      <w:pPr>
        <w:pStyle w:val="Listenabsatz"/>
        <w:numPr>
          <w:ilvl w:val="1"/>
          <w:numId w:val="4"/>
        </w:numPr>
        <w:rPr>
          <w:lang w:val="en-US"/>
        </w:rPr>
      </w:pPr>
      <w:r w:rsidRPr="00435291">
        <w:rPr>
          <w:lang w:val="en-US"/>
        </w:rPr>
        <w:t>Factorial validity</w:t>
      </w:r>
    </w:p>
    <w:p w14:paraId="71A23897" w14:textId="77777777" w:rsidR="003746D2" w:rsidRPr="00435291" w:rsidRDefault="003746D2" w:rsidP="003746D2">
      <w:pPr>
        <w:pStyle w:val="Listenabsatz"/>
        <w:numPr>
          <w:ilvl w:val="1"/>
          <w:numId w:val="4"/>
        </w:numPr>
        <w:rPr>
          <w:lang w:val="en-US"/>
        </w:rPr>
      </w:pPr>
      <w:r w:rsidRPr="00435291">
        <w:rPr>
          <w:lang w:val="en-US"/>
        </w:rPr>
        <w:t>Convergent/divergent validity</w:t>
      </w:r>
    </w:p>
    <w:p w14:paraId="7761FE60" w14:textId="77777777" w:rsidR="003746D2" w:rsidRPr="00435291" w:rsidRDefault="003746D2" w:rsidP="003746D2">
      <w:pPr>
        <w:pStyle w:val="Listenabsatz"/>
        <w:numPr>
          <w:ilvl w:val="0"/>
          <w:numId w:val="4"/>
        </w:numPr>
        <w:rPr>
          <w:lang w:val="en-US"/>
        </w:rPr>
      </w:pPr>
      <w:r w:rsidRPr="00435291">
        <w:rPr>
          <w:lang w:val="en-US"/>
        </w:rPr>
        <w:t>Criterion validity</w:t>
      </w:r>
    </w:p>
    <w:p w14:paraId="05689D18" w14:textId="77777777" w:rsidR="003746D2" w:rsidRPr="00435291" w:rsidRDefault="003746D2" w:rsidP="003746D2">
      <w:pPr>
        <w:pStyle w:val="Listenabsatz"/>
        <w:numPr>
          <w:ilvl w:val="1"/>
          <w:numId w:val="4"/>
        </w:numPr>
        <w:rPr>
          <w:lang w:val="en-US"/>
        </w:rPr>
      </w:pPr>
      <w:r w:rsidRPr="00435291">
        <w:rPr>
          <w:lang w:val="en-US"/>
        </w:rPr>
        <w:t>Predictive validity</w:t>
      </w:r>
    </w:p>
    <w:p w14:paraId="195F4AB5" w14:textId="77777777" w:rsidR="00EF7976" w:rsidRPr="00435291" w:rsidRDefault="00281383">
      <w:pPr>
        <w:rPr>
          <w:b/>
          <w:u w:val="single"/>
          <w:lang w:val="en-US"/>
        </w:rPr>
      </w:pPr>
      <w:r w:rsidRPr="00435291">
        <w:rPr>
          <w:b/>
          <w:u w:val="single"/>
          <w:lang w:val="en-US"/>
        </w:rPr>
        <w:t>Introduction</w:t>
      </w:r>
    </w:p>
    <w:p w14:paraId="77C1C2F0" w14:textId="14FF44DE" w:rsidR="00985442" w:rsidRDefault="00985442" w:rsidP="00985442">
      <w:pPr>
        <w:pStyle w:val="Listenabsatz"/>
        <w:numPr>
          <w:ilvl w:val="0"/>
          <w:numId w:val="3"/>
        </w:numPr>
        <w:rPr>
          <w:lang w:val="en-US"/>
        </w:rPr>
      </w:pPr>
      <w:r w:rsidRPr="00435291">
        <w:rPr>
          <w:lang w:val="en-US"/>
        </w:rPr>
        <w:t>Importance of</w:t>
      </w:r>
      <w:r w:rsidR="009970EA">
        <w:rPr>
          <w:lang w:val="en-US"/>
        </w:rPr>
        <w:t xml:space="preserve"> developing</w:t>
      </w:r>
      <w:r w:rsidRPr="00435291">
        <w:rPr>
          <w:lang w:val="en-US"/>
        </w:rPr>
        <w:t xml:space="preserve"> reading ability</w:t>
      </w:r>
    </w:p>
    <w:p w14:paraId="3E190C34" w14:textId="3FF5C298" w:rsidR="00FA4F48" w:rsidRDefault="009970EA" w:rsidP="00985442">
      <w:pPr>
        <w:pStyle w:val="Listenabsatz"/>
        <w:numPr>
          <w:ilvl w:val="0"/>
          <w:numId w:val="3"/>
        </w:numPr>
        <w:rPr>
          <w:lang w:val="en-US"/>
        </w:rPr>
      </w:pPr>
      <w:r>
        <w:rPr>
          <w:lang w:val="en-US"/>
        </w:rPr>
        <w:t>Difficulty: individual student needs</w:t>
      </w:r>
    </w:p>
    <w:p w14:paraId="52370507" w14:textId="0299511C" w:rsidR="009970EA" w:rsidRDefault="009970EA" w:rsidP="00985442">
      <w:pPr>
        <w:pStyle w:val="Listenabsatz"/>
        <w:numPr>
          <w:ilvl w:val="0"/>
          <w:numId w:val="3"/>
        </w:numPr>
        <w:rPr>
          <w:lang w:val="en-US"/>
        </w:rPr>
      </w:pPr>
      <w:r>
        <w:rPr>
          <w:lang w:val="en-US"/>
        </w:rPr>
        <w:t>Need for individual facilitation</w:t>
      </w:r>
    </w:p>
    <w:p w14:paraId="4EC961EF" w14:textId="35363C8D" w:rsidR="009970EA" w:rsidRPr="00435291" w:rsidRDefault="009970EA" w:rsidP="00985442">
      <w:pPr>
        <w:pStyle w:val="Listenabsatz"/>
        <w:numPr>
          <w:ilvl w:val="0"/>
          <w:numId w:val="3"/>
        </w:numPr>
        <w:rPr>
          <w:lang w:val="en-US"/>
        </w:rPr>
      </w:pPr>
      <w:r>
        <w:rPr>
          <w:lang w:val="en-US"/>
        </w:rPr>
        <w:t>Basis for individual facilitation: information about students’ needs</w:t>
      </w:r>
    </w:p>
    <w:p w14:paraId="5F607270" w14:textId="20E9AE95" w:rsidR="00985442" w:rsidRPr="00435291" w:rsidRDefault="00985442" w:rsidP="00985442">
      <w:pPr>
        <w:pStyle w:val="Listenabsatz"/>
        <w:numPr>
          <w:ilvl w:val="0"/>
          <w:numId w:val="3"/>
        </w:numPr>
        <w:rPr>
          <w:lang w:val="en-US"/>
        </w:rPr>
      </w:pPr>
      <w:r w:rsidRPr="00435291">
        <w:rPr>
          <w:lang w:val="en-US"/>
        </w:rPr>
        <w:t>Monitoring student’s progress in reading useful</w:t>
      </w:r>
      <w:r w:rsidR="009970EA">
        <w:rPr>
          <w:lang w:val="en-US"/>
        </w:rPr>
        <w:t xml:space="preserve"> to get this information</w:t>
      </w:r>
    </w:p>
    <w:p w14:paraId="12131944" w14:textId="77777777" w:rsidR="00985442" w:rsidRPr="00435291" w:rsidRDefault="00985442" w:rsidP="00985442">
      <w:pPr>
        <w:pStyle w:val="Listenabsatz"/>
        <w:numPr>
          <w:ilvl w:val="0"/>
          <w:numId w:val="3"/>
        </w:numPr>
        <w:rPr>
          <w:lang w:val="en-US"/>
        </w:rPr>
      </w:pPr>
      <w:r w:rsidRPr="00435291">
        <w:rPr>
          <w:lang w:val="en-US"/>
        </w:rPr>
        <w:t>CBM</w:t>
      </w:r>
    </w:p>
    <w:p w14:paraId="01BD12BC" w14:textId="3464DC50" w:rsidR="00985442" w:rsidRDefault="00985442" w:rsidP="00985442">
      <w:pPr>
        <w:pStyle w:val="Listenabsatz"/>
        <w:numPr>
          <w:ilvl w:val="0"/>
          <w:numId w:val="3"/>
        </w:numPr>
        <w:rPr>
          <w:lang w:val="en-US"/>
        </w:rPr>
      </w:pPr>
      <w:r w:rsidRPr="00435291">
        <w:rPr>
          <w:lang w:val="en-US"/>
        </w:rPr>
        <w:t>LPA</w:t>
      </w:r>
      <w:r w:rsidR="007B2C08">
        <w:rPr>
          <w:lang w:val="en-US"/>
        </w:rPr>
        <w:t>: new one developed</w:t>
      </w:r>
      <w:r w:rsidR="00E352C5">
        <w:rPr>
          <w:lang w:val="en-US"/>
        </w:rPr>
        <w:t xml:space="preserve"> (needs to meet psychometric standards like any other test)</w:t>
      </w:r>
    </w:p>
    <w:p w14:paraId="61F6F513" w14:textId="1F09CE03" w:rsidR="00E722D9" w:rsidRPr="00E722D9" w:rsidRDefault="00E722D9" w:rsidP="00E722D9">
      <w:pPr>
        <w:pStyle w:val="Listenabsatz"/>
        <w:numPr>
          <w:ilvl w:val="0"/>
          <w:numId w:val="4"/>
        </w:numPr>
        <w:rPr>
          <w:lang w:val="en-US"/>
        </w:rPr>
      </w:pPr>
      <w:r>
        <w:rPr>
          <w:lang w:val="en-US"/>
        </w:rPr>
        <w:t xml:space="preserve">Aim: </w:t>
      </w:r>
      <w:r w:rsidRPr="00435291">
        <w:rPr>
          <w:lang w:val="en-US"/>
        </w:rPr>
        <w:t xml:space="preserve">To draw a comprehensive picture of the </w:t>
      </w:r>
      <w:r>
        <w:rPr>
          <w:lang w:val="en-US"/>
        </w:rPr>
        <w:t>LPA’s</w:t>
      </w:r>
      <w:r w:rsidRPr="00435291">
        <w:rPr>
          <w:lang w:val="en-US"/>
        </w:rPr>
        <w:t xml:space="preserve"> validity</w:t>
      </w:r>
    </w:p>
    <w:p w14:paraId="7AEE65B5" w14:textId="24095C11" w:rsidR="00E722D9" w:rsidRDefault="00E722D9" w:rsidP="00E722D9">
      <w:pPr>
        <w:pStyle w:val="Listenabsatz"/>
        <w:numPr>
          <w:ilvl w:val="0"/>
          <w:numId w:val="3"/>
        </w:numPr>
        <w:rPr>
          <w:lang w:val="en-US"/>
        </w:rPr>
      </w:pPr>
      <w:r>
        <w:rPr>
          <w:lang w:val="en-US"/>
        </w:rPr>
        <w:t>Validity</w:t>
      </w:r>
      <w:r w:rsidR="001F07DA">
        <w:rPr>
          <w:lang w:val="en-US"/>
        </w:rPr>
        <w:t xml:space="preserve"> (Comprising among other aspects)</w:t>
      </w:r>
    </w:p>
    <w:p w14:paraId="135BABC1" w14:textId="77777777" w:rsidR="00E722D9" w:rsidRPr="00435291" w:rsidRDefault="00E722D9" w:rsidP="00E722D9">
      <w:pPr>
        <w:pStyle w:val="Listenabsatz"/>
        <w:numPr>
          <w:ilvl w:val="1"/>
          <w:numId w:val="3"/>
        </w:numPr>
        <w:rPr>
          <w:lang w:val="en-US"/>
        </w:rPr>
      </w:pPr>
      <w:r w:rsidRPr="00435291">
        <w:rPr>
          <w:lang w:val="en-US"/>
        </w:rPr>
        <w:t>Construct validity</w:t>
      </w:r>
    </w:p>
    <w:p w14:paraId="3ED8B838" w14:textId="77777777" w:rsidR="00E722D9" w:rsidRPr="00435291" w:rsidRDefault="00E722D9" w:rsidP="00E722D9">
      <w:pPr>
        <w:pStyle w:val="Listenabsatz"/>
        <w:numPr>
          <w:ilvl w:val="2"/>
          <w:numId w:val="3"/>
        </w:numPr>
        <w:rPr>
          <w:lang w:val="en-US"/>
        </w:rPr>
      </w:pPr>
      <w:r w:rsidRPr="00435291">
        <w:rPr>
          <w:lang w:val="en-US"/>
        </w:rPr>
        <w:t>Factorial validity</w:t>
      </w:r>
    </w:p>
    <w:p w14:paraId="1B202386" w14:textId="77777777" w:rsidR="00E722D9" w:rsidRPr="00435291" w:rsidRDefault="00E722D9" w:rsidP="00E722D9">
      <w:pPr>
        <w:pStyle w:val="Listenabsatz"/>
        <w:numPr>
          <w:ilvl w:val="2"/>
          <w:numId w:val="3"/>
        </w:numPr>
        <w:rPr>
          <w:lang w:val="en-US"/>
        </w:rPr>
      </w:pPr>
      <w:r w:rsidRPr="00435291">
        <w:rPr>
          <w:lang w:val="en-US"/>
        </w:rPr>
        <w:t>Convergent/divergent validity</w:t>
      </w:r>
    </w:p>
    <w:p w14:paraId="3AFF83BA" w14:textId="77777777" w:rsidR="00E722D9" w:rsidRPr="00435291" w:rsidRDefault="00E722D9" w:rsidP="00E722D9">
      <w:pPr>
        <w:pStyle w:val="Listenabsatz"/>
        <w:numPr>
          <w:ilvl w:val="1"/>
          <w:numId w:val="3"/>
        </w:numPr>
        <w:rPr>
          <w:lang w:val="en-US"/>
        </w:rPr>
      </w:pPr>
      <w:r w:rsidRPr="00435291">
        <w:rPr>
          <w:lang w:val="en-US"/>
        </w:rPr>
        <w:t>Criterion validity</w:t>
      </w:r>
    </w:p>
    <w:p w14:paraId="6B027CB2" w14:textId="7C1EE2A0" w:rsidR="00995EF3" w:rsidRPr="00995EF3" w:rsidRDefault="00E722D9" w:rsidP="00995EF3">
      <w:pPr>
        <w:pStyle w:val="Listenabsatz"/>
        <w:numPr>
          <w:ilvl w:val="2"/>
          <w:numId w:val="3"/>
        </w:numPr>
        <w:rPr>
          <w:lang w:val="en-US"/>
        </w:rPr>
      </w:pPr>
      <w:r w:rsidRPr="00435291">
        <w:rPr>
          <w:lang w:val="en-US"/>
        </w:rPr>
        <w:t>Predictive validity</w:t>
      </w:r>
      <w:r w:rsidR="00995EF3">
        <w:rPr>
          <w:lang w:val="en-US"/>
        </w:rPr>
        <w:br/>
        <w:t>(define status validity/ validity of change measurement)</w:t>
      </w:r>
    </w:p>
    <w:p w14:paraId="0FA913E7" w14:textId="4FE5F9A9" w:rsidR="00E722D9" w:rsidRDefault="00D40ADD" w:rsidP="00E722D9">
      <w:pPr>
        <w:pStyle w:val="Listenabsatz"/>
        <w:numPr>
          <w:ilvl w:val="0"/>
          <w:numId w:val="3"/>
        </w:numPr>
        <w:rPr>
          <w:lang w:val="en-US"/>
        </w:rPr>
      </w:pPr>
      <w:r>
        <w:rPr>
          <w:lang w:val="en-US"/>
        </w:rPr>
        <w:t>Challenges when validating LPA opposed to single time point test scores</w:t>
      </w:r>
      <w:r w:rsidR="00A95294">
        <w:rPr>
          <w:lang w:val="en-US"/>
        </w:rPr>
        <w:t xml:space="preserve"> (what is special here?)</w:t>
      </w:r>
    </w:p>
    <w:p w14:paraId="2EB40D25" w14:textId="03A5F2BD" w:rsidR="00CA7547" w:rsidRDefault="00901266" w:rsidP="008C610A">
      <w:pPr>
        <w:pStyle w:val="Textkrper"/>
        <w:rPr>
          <w:rFonts w:asciiTheme="minorHAnsi" w:hAnsiTheme="minorHAnsi" w:cstheme="minorHAnsi"/>
          <w:sz w:val="22"/>
        </w:rPr>
      </w:pPr>
      <w:r w:rsidRPr="00901266">
        <w:rPr>
          <w:rFonts w:asciiTheme="minorHAnsi" w:hAnsiTheme="minorHAnsi" w:cstheme="minorHAnsi"/>
          <w:sz w:val="22"/>
        </w:rPr>
        <w:t>The ability to read provides a foundation to achieve any further knowledge and skills</w:t>
      </w:r>
      <w:r w:rsidR="00324BB6">
        <w:rPr>
          <w:rFonts w:asciiTheme="minorHAnsi" w:hAnsiTheme="minorHAnsi" w:cstheme="minorHAnsi"/>
          <w:sz w:val="22"/>
        </w:rPr>
        <w:t xml:space="preserve">. </w:t>
      </w:r>
      <w:r w:rsidR="00ED0FFE">
        <w:rPr>
          <w:rFonts w:asciiTheme="minorHAnsi" w:hAnsiTheme="minorHAnsi" w:cstheme="minorHAnsi"/>
          <w:sz w:val="22"/>
        </w:rPr>
        <w:t>A</w:t>
      </w:r>
      <w:r w:rsidR="00324BB6">
        <w:rPr>
          <w:rFonts w:asciiTheme="minorHAnsi" w:hAnsiTheme="minorHAnsi" w:cstheme="minorHAnsi"/>
          <w:sz w:val="22"/>
        </w:rPr>
        <w:t>s of today,</w:t>
      </w:r>
      <w:r w:rsidR="00DB3FE6">
        <w:rPr>
          <w:rFonts w:asciiTheme="minorHAnsi" w:hAnsiTheme="minorHAnsi" w:cstheme="minorHAnsi"/>
          <w:sz w:val="22"/>
        </w:rPr>
        <w:t xml:space="preserve"> professional as well as personal life</w:t>
      </w:r>
      <w:r w:rsidR="00324BB6">
        <w:rPr>
          <w:rFonts w:asciiTheme="minorHAnsi" w:hAnsiTheme="minorHAnsi" w:cstheme="minorHAnsi"/>
          <w:sz w:val="22"/>
        </w:rPr>
        <w:t xml:space="preserve"> </w:t>
      </w:r>
      <w:r w:rsidR="00DB3FE6">
        <w:rPr>
          <w:rFonts w:asciiTheme="minorHAnsi" w:hAnsiTheme="minorHAnsi" w:cstheme="minorHAnsi"/>
          <w:sz w:val="22"/>
        </w:rPr>
        <w:t xml:space="preserve">in </w:t>
      </w:r>
      <w:r w:rsidR="00206FA6">
        <w:rPr>
          <w:rFonts w:asciiTheme="minorHAnsi" w:hAnsiTheme="minorHAnsi" w:cstheme="minorHAnsi"/>
          <w:sz w:val="22"/>
        </w:rPr>
        <w:t>most</w:t>
      </w:r>
      <w:r w:rsidR="00DB3FE6">
        <w:rPr>
          <w:rFonts w:asciiTheme="minorHAnsi" w:hAnsiTheme="minorHAnsi" w:cstheme="minorHAnsi"/>
          <w:sz w:val="22"/>
        </w:rPr>
        <w:t xml:space="preserve"> domains is unthinkable without knowing how to read.</w:t>
      </w:r>
      <w:r w:rsidR="00E86708">
        <w:rPr>
          <w:rFonts w:asciiTheme="minorHAnsi" w:hAnsiTheme="minorHAnsi" w:cstheme="minorHAnsi"/>
          <w:sz w:val="22"/>
        </w:rPr>
        <w:t xml:space="preserve"> Without reading, we would not be able to </w:t>
      </w:r>
      <w:r w:rsidR="00ED0FFE">
        <w:rPr>
          <w:rFonts w:asciiTheme="minorHAnsi" w:hAnsiTheme="minorHAnsi" w:cstheme="minorHAnsi"/>
          <w:sz w:val="22"/>
        </w:rPr>
        <w:t>receive any information in written form or use a computer</w:t>
      </w:r>
      <w:r w:rsidR="00A04A5B">
        <w:rPr>
          <w:rFonts w:asciiTheme="minorHAnsi" w:hAnsiTheme="minorHAnsi" w:cstheme="minorHAnsi"/>
          <w:sz w:val="22"/>
        </w:rPr>
        <w:t>,</w:t>
      </w:r>
      <w:r w:rsidR="00341A13">
        <w:rPr>
          <w:rFonts w:asciiTheme="minorHAnsi" w:hAnsiTheme="minorHAnsi" w:cstheme="minorHAnsi"/>
          <w:sz w:val="22"/>
        </w:rPr>
        <w:t xml:space="preserve"> let alone navigate in public transport or purchase everyday goods.</w:t>
      </w:r>
      <w:r w:rsidR="00DB3FE6">
        <w:rPr>
          <w:rFonts w:asciiTheme="minorHAnsi" w:hAnsiTheme="minorHAnsi" w:cstheme="minorHAnsi"/>
          <w:sz w:val="22"/>
        </w:rPr>
        <w:t xml:space="preserve"> Therefore, teaching this ability</w:t>
      </w:r>
      <w:r w:rsidRPr="00901266">
        <w:rPr>
          <w:rFonts w:asciiTheme="minorHAnsi" w:hAnsiTheme="minorHAnsi" w:cstheme="minorHAnsi"/>
          <w:sz w:val="22"/>
        </w:rPr>
        <w:t xml:space="preserve"> represents a main concern in primary schools.</w:t>
      </w:r>
      <w:r w:rsidR="001C0A91">
        <w:rPr>
          <w:rFonts w:asciiTheme="minorHAnsi" w:hAnsiTheme="minorHAnsi" w:cstheme="minorHAnsi"/>
          <w:sz w:val="22"/>
        </w:rPr>
        <w:t xml:space="preserve"> Starting fr</w:t>
      </w:r>
      <w:r w:rsidR="00683913">
        <w:rPr>
          <w:rFonts w:asciiTheme="minorHAnsi" w:hAnsiTheme="minorHAnsi" w:cstheme="minorHAnsi"/>
          <w:sz w:val="22"/>
        </w:rPr>
        <w:t>o</w:t>
      </w:r>
      <w:r w:rsidR="001C0A91">
        <w:rPr>
          <w:rFonts w:asciiTheme="minorHAnsi" w:hAnsiTheme="minorHAnsi" w:cstheme="minorHAnsi"/>
          <w:sz w:val="22"/>
        </w:rPr>
        <w:t>m the beginning of the first grad</w:t>
      </w:r>
      <w:r w:rsidR="00DB200A">
        <w:rPr>
          <w:rFonts w:asciiTheme="minorHAnsi" w:hAnsiTheme="minorHAnsi" w:cstheme="minorHAnsi"/>
          <w:sz w:val="22"/>
        </w:rPr>
        <w:t>e, a huge amount of time is invested in laying the foundations for this skill</w:t>
      </w:r>
      <w:r w:rsidR="00931ACE">
        <w:rPr>
          <w:rFonts w:asciiTheme="minorHAnsi" w:hAnsiTheme="minorHAnsi" w:cstheme="minorHAnsi"/>
          <w:sz w:val="22"/>
        </w:rPr>
        <w:t xml:space="preserve">, ever </w:t>
      </w:r>
      <w:r w:rsidR="00DB200A">
        <w:rPr>
          <w:rFonts w:asciiTheme="minorHAnsi" w:hAnsiTheme="minorHAnsi" w:cstheme="minorHAnsi"/>
          <w:sz w:val="22"/>
        </w:rPr>
        <w:t>developing it</w:t>
      </w:r>
      <w:r w:rsidR="00931ACE">
        <w:rPr>
          <w:rFonts w:asciiTheme="minorHAnsi" w:hAnsiTheme="minorHAnsi" w:cstheme="minorHAnsi"/>
          <w:sz w:val="22"/>
        </w:rPr>
        <w:t xml:space="preserve"> further</w:t>
      </w:r>
      <w:r w:rsidR="00DB200A">
        <w:rPr>
          <w:rFonts w:asciiTheme="minorHAnsi" w:hAnsiTheme="minorHAnsi" w:cstheme="minorHAnsi"/>
          <w:sz w:val="22"/>
        </w:rPr>
        <w:t xml:space="preserve"> from then on.</w:t>
      </w:r>
      <w:r w:rsidR="00663A33">
        <w:rPr>
          <w:rFonts w:asciiTheme="minorHAnsi" w:hAnsiTheme="minorHAnsi" w:cstheme="minorHAnsi"/>
          <w:sz w:val="22"/>
        </w:rPr>
        <w:t xml:space="preserve"> A helpful tool </w:t>
      </w:r>
      <w:r w:rsidR="005E08BD">
        <w:rPr>
          <w:rFonts w:asciiTheme="minorHAnsi" w:hAnsiTheme="minorHAnsi" w:cstheme="minorHAnsi"/>
          <w:sz w:val="22"/>
        </w:rPr>
        <w:t>to facilitate this</w:t>
      </w:r>
      <w:r w:rsidR="00663A33">
        <w:rPr>
          <w:rFonts w:asciiTheme="minorHAnsi" w:hAnsiTheme="minorHAnsi" w:cstheme="minorHAnsi"/>
          <w:sz w:val="22"/>
        </w:rPr>
        <w:t xml:space="preserve"> process can</w:t>
      </w:r>
      <w:r w:rsidR="005E08BD">
        <w:rPr>
          <w:rFonts w:asciiTheme="minorHAnsi" w:hAnsiTheme="minorHAnsi" w:cstheme="minorHAnsi"/>
          <w:sz w:val="22"/>
        </w:rPr>
        <w:t xml:space="preserve"> be to monitor students’ progress, being useful to adapt instructional programs to students’ needs and to support student learning </w:t>
      </w:r>
      <w:r w:rsidR="005E08BD">
        <w:rPr>
          <w:rFonts w:asciiTheme="minorHAnsi" w:hAnsiTheme="minorHAnsi" w:cstheme="minorHAnsi"/>
          <w:sz w:val="22"/>
        </w:rPr>
        <w:fldChar w:fldCharType="begin"/>
      </w:r>
      <w:r w:rsidR="00CE5640">
        <w:rPr>
          <w:rFonts w:asciiTheme="minorHAnsi" w:hAnsiTheme="minorHAnsi" w:cstheme="minorHAnsi"/>
          <w:sz w:val="22"/>
        </w:rPr>
        <w:instrText>ADDIN CITAVI.PLACEHOLDER 91aa1cf0-d852-4271-a189-f01b7aebc4c5 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Gw7Zyc3RlciAmYW1wO8KgU291dmlnbmllciwgMjAxNCwgMjAxNDsgU3RlY2tlciwgRnVjaHMsICZhbXA7IEZ1Y2hzLCAyMDA1KTwvVGV4dD4NCiAgICA8L1RleHRVbml0Pg0KICA8L1RleHRVbml0cz4NCjwvUGxhY2Vob2xkZXI+</w:instrText>
      </w:r>
      <w:r w:rsidR="005E08BD">
        <w:rPr>
          <w:rFonts w:asciiTheme="minorHAnsi" w:hAnsiTheme="minorHAnsi" w:cstheme="minorHAnsi"/>
          <w:sz w:val="22"/>
        </w:rPr>
        <w:fldChar w:fldCharType="separate"/>
      </w:r>
      <w:r w:rsidR="005E08BD">
        <w:rPr>
          <w:rFonts w:asciiTheme="minorHAnsi" w:hAnsiTheme="minorHAnsi" w:cstheme="minorHAnsi"/>
          <w:sz w:val="22"/>
        </w:rPr>
        <w:t xml:space="preserve">(Förster &amp; Souvignier, 2014; </w:t>
      </w:r>
      <w:r w:rsidR="005E08BD">
        <w:rPr>
          <w:rFonts w:asciiTheme="minorHAnsi" w:hAnsiTheme="minorHAnsi" w:cstheme="minorHAnsi"/>
          <w:sz w:val="22"/>
        </w:rPr>
        <w:lastRenderedPageBreak/>
        <w:t>Stecker, Fuchs, &amp; Fuchs, 2005)</w:t>
      </w:r>
      <w:r w:rsidR="005E08BD">
        <w:rPr>
          <w:rFonts w:asciiTheme="minorHAnsi" w:hAnsiTheme="minorHAnsi" w:cstheme="minorHAnsi"/>
          <w:sz w:val="22"/>
        </w:rPr>
        <w:fldChar w:fldCharType="end"/>
      </w:r>
      <w:r w:rsidR="005E08BD">
        <w:rPr>
          <w:rFonts w:asciiTheme="minorHAnsi" w:hAnsiTheme="minorHAnsi" w:cstheme="minorHAnsi"/>
          <w:sz w:val="22"/>
        </w:rPr>
        <w:t xml:space="preserve">. </w:t>
      </w:r>
      <w:r w:rsidR="00B95676">
        <w:rPr>
          <w:rFonts w:asciiTheme="minorHAnsi" w:hAnsiTheme="minorHAnsi" w:cstheme="minorHAnsi"/>
          <w:sz w:val="22"/>
        </w:rPr>
        <w:t>A potential approach to progress monitoring is learning progress assessment (LPA). In LPA</w:t>
      </w:r>
      <w:r w:rsidR="00B95676" w:rsidRPr="00B95676">
        <w:rPr>
          <w:rFonts w:asciiTheme="minorHAnsi" w:hAnsiTheme="minorHAnsi" w:cstheme="minorHAnsi"/>
          <w:sz w:val="22"/>
        </w:rPr>
        <w:t xml:space="preserve">, short, equivalent tests are applied over the school year to assess students’ development. Like any other assessments, these tests must meet psychometric standards. </w:t>
      </w:r>
      <w:r w:rsidR="00F95713">
        <w:rPr>
          <w:rFonts w:asciiTheme="minorHAnsi" w:hAnsiTheme="minorHAnsi" w:cstheme="minorHAnsi"/>
          <w:sz w:val="22"/>
        </w:rPr>
        <w:t xml:space="preserve">In this article, </w:t>
      </w:r>
      <w:r w:rsidR="00A835F9">
        <w:rPr>
          <w:rFonts w:asciiTheme="minorHAnsi" w:hAnsiTheme="minorHAnsi" w:cstheme="minorHAnsi"/>
          <w:sz w:val="22"/>
        </w:rPr>
        <w:t xml:space="preserve">we </w:t>
      </w:r>
      <w:r w:rsidR="006B12F2">
        <w:rPr>
          <w:rFonts w:asciiTheme="minorHAnsi" w:hAnsiTheme="minorHAnsi" w:cstheme="minorHAnsi"/>
          <w:sz w:val="22"/>
        </w:rPr>
        <w:t>aim to draw a comprehensive picture of a newly developed LPA series’ validity.</w:t>
      </w:r>
      <w:r w:rsidR="00A835F9">
        <w:rPr>
          <w:rFonts w:asciiTheme="minorHAnsi" w:hAnsiTheme="minorHAnsi" w:cstheme="minorHAnsi"/>
          <w:sz w:val="22"/>
        </w:rPr>
        <w:t xml:space="preserve"> </w:t>
      </w:r>
      <w:r w:rsidR="00B95676" w:rsidRPr="00B95676">
        <w:rPr>
          <w:rFonts w:asciiTheme="minorHAnsi" w:hAnsiTheme="minorHAnsi" w:cstheme="minorHAnsi"/>
          <w:sz w:val="22"/>
        </w:rPr>
        <w:t>While the validity of any instrument is critical, the validity of progress assessments comprises two different stages (Fuchs, 2004). In a first step, the validity of a single test administered at a single point in time needs to be examined (status validity). In a second step, it needs to be verified that an increase in test scores indeed goes along with an increase in the targeted competence (validity of change measurement). This second step is deemed important as data about changes in scores (i.e. slope data) is used to inform instructional decisions.</w:t>
      </w:r>
      <w:r w:rsidR="005E08BD">
        <w:rPr>
          <w:rFonts w:asciiTheme="minorHAnsi" w:hAnsiTheme="minorHAnsi" w:cstheme="minorHAnsi"/>
          <w:sz w:val="22"/>
        </w:rPr>
        <w:t xml:space="preserve"> </w:t>
      </w:r>
    </w:p>
    <w:p w14:paraId="41C3CF85" w14:textId="77777777" w:rsidR="00CA7547" w:rsidRDefault="00CA7547" w:rsidP="00CA7547">
      <w:pPr>
        <w:pStyle w:val="Textkrper"/>
        <w:ind w:left="360"/>
        <w:rPr>
          <w:rFonts w:asciiTheme="minorHAnsi" w:hAnsiTheme="minorHAnsi" w:cstheme="minorHAnsi"/>
          <w:sz w:val="22"/>
        </w:rPr>
      </w:pPr>
    </w:p>
    <w:p w14:paraId="74F2A1E6" w14:textId="2B2CBCE5" w:rsidR="00CA7547" w:rsidRPr="00CA7547" w:rsidRDefault="00CA7547" w:rsidP="008C610A">
      <w:pPr>
        <w:pStyle w:val="Textkrper"/>
        <w:rPr>
          <w:rFonts w:asciiTheme="minorHAnsi" w:hAnsiTheme="minorHAnsi" w:cstheme="minorHAnsi"/>
          <w:i/>
          <w:sz w:val="22"/>
        </w:rPr>
      </w:pPr>
      <w:r w:rsidRPr="00CA7547">
        <w:rPr>
          <w:rFonts w:asciiTheme="minorHAnsi" w:hAnsiTheme="minorHAnsi" w:cstheme="minorHAnsi"/>
          <w:i/>
          <w:sz w:val="22"/>
        </w:rPr>
        <w:t>Learning Progress Assessment</w:t>
      </w:r>
    </w:p>
    <w:p w14:paraId="0E093F6B" w14:textId="77777777" w:rsidR="00B9074A" w:rsidRDefault="00BE31CC" w:rsidP="008C610A">
      <w:pPr>
        <w:pStyle w:val="Textkrper"/>
        <w:rPr>
          <w:rFonts w:asciiTheme="minorHAnsi" w:hAnsiTheme="minorHAnsi" w:cstheme="minorHAnsi"/>
          <w:sz w:val="22"/>
        </w:rPr>
      </w:pPr>
      <w:r>
        <w:rPr>
          <w:rFonts w:asciiTheme="minorHAnsi" w:hAnsiTheme="minorHAnsi" w:cstheme="minorHAnsi"/>
          <w:sz w:val="22"/>
        </w:rPr>
        <w:t>T</w:t>
      </w:r>
      <w:r w:rsidR="0097592C">
        <w:rPr>
          <w:rFonts w:asciiTheme="minorHAnsi" w:hAnsiTheme="minorHAnsi" w:cstheme="minorHAnsi"/>
          <w:sz w:val="22"/>
        </w:rPr>
        <w:t>eaching a whole class of students</w:t>
      </w:r>
      <w:r w:rsidR="00CA7547">
        <w:rPr>
          <w:rFonts w:asciiTheme="minorHAnsi" w:hAnsiTheme="minorHAnsi" w:cstheme="minorHAnsi"/>
          <w:sz w:val="22"/>
        </w:rPr>
        <w:t xml:space="preserve"> how to read</w:t>
      </w:r>
      <w:r w:rsidR="0097592C">
        <w:rPr>
          <w:rFonts w:asciiTheme="minorHAnsi" w:hAnsiTheme="minorHAnsi" w:cstheme="minorHAnsi"/>
          <w:sz w:val="22"/>
        </w:rPr>
        <w:t xml:space="preserve"> is </w:t>
      </w:r>
      <w:r w:rsidR="00C24A66">
        <w:rPr>
          <w:rFonts w:asciiTheme="minorHAnsi" w:hAnsiTheme="minorHAnsi" w:cstheme="minorHAnsi"/>
          <w:sz w:val="22"/>
        </w:rPr>
        <w:t>a demanding task</w:t>
      </w:r>
      <w:r w:rsidR="0097592C">
        <w:rPr>
          <w:rFonts w:asciiTheme="minorHAnsi" w:hAnsiTheme="minorHAnsi" w:cstheme="minorHAnsi"/>
          <w:sz w:val="22"/>
        </w:rPr>
        <w:t>.</w:t>
      </w:r>
      <w:r>
        <w:rPr>
          <w:rFonts w:asciiTheme="minorHAnsi" w:hAnsiTheme="minorHAnsi" w:cstheme="minorHAnsi"/>
          <w:sz w:val="22"/>
        </w:rPr>
        <w:t xml:space="preserve"> Students are a heterogenous group, resulting in individually different requirements and challenges in learning how to read. This heterogeneity even is on the rise</w:t>
      </w:r>
      <w:r w:rsidR="00B213F2">
        <w:rPr>
          <w:rFonts w:asciiTheme="minorHAnsi" w:hAnsiTheme="minorHAnsi" w:cstheme="minorHAnsi"/>
          <w:sz w:val="22"/>
        </w:rPr>
        <w:t xml:space="preserve"> </w:t>
      </w:r>
      <w:r w:rsidR="00B213F2">
        <w:rPr>
          <w:rFonts w:asciiTheme="minorHAnsi" w:hAnsiTheme="minorHAnsi" w:cstheme="minorHAnsi"/>
          <w:sz w:val="22"/>
        </w:rPr>
        <w:fldChar w:fldCharType="begin"/>
      </w:r>
      <w:r w:rsidR="00B213F2">
        <w:rPr>
          <w:rFonts w:asciiTheme="minorHAnsi" w:hAnsiTheme="minorHAnsi" w:cstheme="minorHAnsi"/>
          <w:sz w:val="22"/>
        </w:rPr>
        <w:instrText>ADDIN CITAVI.PLACEHOLDER f1db5121-e60f-4539-84aa-1b61bbffd072 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5ciwgSi4sIE5ldXdlZywgRy4gSC4sIDIwMDkpPC9UZXh0Pg0KICAgIDwvVGV4dFVuaXQ+DQogIDwvVGV4dFVuaXRzPg0KPC9QbGFjZWhvbGRlcj4=</w:instrText>
      </w:r>
      <w:r w:rsidR="00B213F2">
        <w:rPr>
          <w:rFonts w:asciiTheme="minorHAnsi" w:hAnsiTheme="minorHAnsi" w:cstheme="minorHAnsi"/>
          <w:sz w:val="22"/>
        </w:rPr>
        <w:fldChar w:fldCharType="separate"/>
      </w:r>
      <w:bookmarkStart w:id="0" w:name="_CTVP001f1db5121e60f453984aa1b61bbffd072"/>
      <w:r w:rsidR="00B213F2">
        <w:rPr>
          <w:rFonts w:asciiTheme="minorHAnsi" w:hAnsiTheme="minorHAnsi" w:cstheme="minorHAnsi"/>
          <w:sz w:val="22"/>
        </w:rPr>
        <w:t>(Mayr, J., Neuweg, G. H., 2009)</w:t>
      </w:r>
      <w:bookmarkEnd w:id="0"/>
      <w:r w:rsidR="00B213F2">
        <w:rPr>
          <w:rFonts w:asciiTheme="minorHAnsi" w:hAnsiTheme="minorHAnsi" w:cstheme="minorHAnsi"/>
          <w:sz w:val="22"/>
        </w:rPr>
        <w:fldChar w:fldCharType="end"/>
      </w:r>
      <w:r w:rsidR="00B213F2">
        <w:rPr>
          <w:rFonts w:asciiTheme="minorHAnsi" w:hAnsiTheme="minorHAnsi" w:cstheme="minorHAnsi"/>
          <w:sz w:val="22"/>
        </w:rPr>
        <w:t>, possibly</w:t>
      </w:r>
      <w:r>
        <w:rPr>
          <w:rFonts w:asciiTheme="minorHAnsi" w:hAnsiTheme="minorHAnsi" w:cstheme="minorHAnsi"/>
          <w:sz w:val="22"/>
        </w:rPr>
        <w:t xml:space="preserve"> due to</w:t>
      </w:r>
      <w:r w:rsidR="00B213F2">
        <w:rPr>
          <w:rFonts w:asciiTheme="minorHAnsi" w:hAnsiTheme="minorHAnsi" w:cstheme="minorHAnsi"/>
          <w:sz w:val="22"/>
        </w:rPr>
        <w:t xml:space="preserve"> factors such as migration, especially impacting the level of early reading ability </w:t>
      </w:r>
      <w:r w:rsidR="00B213F2">
        <w:rPr>
          <w:rFonts w:asciiTheme="minorHAnsi" w:hAnsiTheme="minorHAnsi" w:cstheme="minorHAnsi"/>
          <w:sz w:val="22"/>
        </w:rPr>
        <w:fldChar w:fldCharType="begin"/>
      </w:r>
      <w:r w:rsidR="00B213F2">
        <w:rPr>
          <w:rFonts w:asciiTheme="minorHAnsi" w:hAnsiTheme="minorHAnsi" w:cstheme="minorHAnsi"/>
          <w:sz w:val="22"/>
        </w:rPr>
        <w:instrText>ADDIN CITAVI.PLACEHOLDER f64ffaf9-f5ae-4958-8c6c-fa7817386ad8 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3VjaGFuLCBXYWxsbmVyLVBhc2Nob24sIFN0w7Z0dGluZ2VyLCAmYW1wOyBCZXJnbcO8bGxlciwgMjAwNyk8L1RleHQ+DQogICAgPC9UZXh0VW5pdD4NCiAgPC9UZXh0VW5pdHM+DQo8L1BsYWNlaG9sZGVyPg==</w:instrText>
      </w:r>
      <w:r w:rsidR="00B213F2">
        <w:rPr>
          <w:rFonts w:asciiTheme="minorHAnsi" w:hAnsiTheme="minorHAnsi" w:cstheme="minorHAnsi"/>
          <w:sz w:val="22"/>
        </w:rPr>
        <w:fldChar w:fldCharType="separate"/>
      </w:r>
      <w:bookmarkStart w:id="1" w:name="_CTVP001f64ffaf9f5ae49588c6cfa7817386ad8"/>
      <w:r w:rsidR="00B213F2">
        <w:rPr>
          <w:rFonts w:asciiTheme="minorHAnsi" w:hAnsiTheme="minorHAnsi" w:cstheme="minorHAnsi"/>
          <w:sz w:val="22"/>
        </w:rPr>
        <w:t>(Suchan, Wallner-Paschon, Stöttinger, &amp; Bergmüller, 2007)</w:t>
      </w:r>
      <w:bookmarkEnd w:id="1"/>
      <w:r w:rsidR="00B213F2">
        <w:rPr>
          <w:rFonts w:asciiTheme="minorHAnsi" w:hAnsiTheme="minorHAnsi" w:cstheme="minorHAnsi"/>
          <w:sz w:val="22"/>
        </w:rPr>
        <w:fldChar w:fldCharType="end"/>
      </w:r>
      <w:r w:rsidR="00B213F2">
        <w:rPr>
          <w:rFonts w:asciiTheme="minorHAnsi" w:hAnsiTheme="minorHAnsi" w:cstheme="minorHAnsi"/>
          <w:sz w:val="22"/>
        </w:rPr>
        <w:t>.</w:t>
      </w:r>
      <w:r>
        <w:rPr>
          <w:rFonts w:asciiTheme="minorHAnsi" w:hAnsiTheme="minorHAnsi" w:cstheme="minorHAnsi"/>
          <w:sz w:val="22"/>
        </w:rPr>
        <w:t xml:space="preserve"> Consequently</w:t>
      </w:r>
      <w:r w:rsidR="00DC1C20">
        <w:rPr>
          <w:rFonts w:asciiTheme="minorHAnsi" w:hAnsiTheme="minorHAnsi" w:cstheme="minorHAnsi"/>
          <w:sz w:val="22"/>
        </w:rPr>
        <w:t xml:space="preserve">, </w:t>
      </w:r>
      <w:r w:rsidR="00374C7B">
        <w:rPr>
          <w:rFonts w:asciiTheme="minorHAnsi" w:hAnsiTheme="minorHAnsi" w:cstheme="minorHAnsi"/>
          <w:sz w:val="22"/>
        </w:rPr>
        <w:t xml:space="preserve">individual learning progress can easily differ. </w:t>
      </w:r>
      <w:r w:rsidR="0074688D">
        <w:rPr>
          <w:rFonts w:asciiTheme="minorHAnsi" w:hAnsiTheme="minorHAnsi" w:cstheme="minorHAnsi"/>
          <w:sz w:val="22"/>
        </w:rPr>
        <w:t>For example, the choice of</w:t>
      </w:r>
      <w:r w:rsidR="000F3859">
        <w:rPr>
          <w:rFonts w:asciiTheme="minorHAnsi" w:hAnsiTheme="minorHAnsi" w:cstheme="minorHAnsi"/>
          <w:sz w:val="22"/>
        </w:rPr>
        <w:t xml:space="preserve"> instruction</w:t>
      </w:r>
      <w:r w:rsidR="0074688D">
        <w:rPr>
          <w:rFonts w:asciiTheme="minorHAnsi" w:hAnsiTheme="minorHAnsi" w:cstheme="minorHAnsi"/>
          <w:sz w:val="22"/>
        </w:rPr>
        <w:t xml:space="preserve"> type</w:t>
      </w:r>
      <w:r w:rsidR="006B0840">
        <w:rPr>
          <w:rFonts w:asciiTheme="minorHAnsi" w:hAnsiTheme="minorHAnsi" w:cstheme="minorHAnsi"/>
          <w:sz w:val="22"/>
        </w:rPr>
        <w:t xml:space="preserve"> </w:t>
      </w:r>
      <w:r w:rsidR="00DC1C20">
        <w:rPr>
          <w:rFonts w:asciiTheme="minorHAnsi" w:hAnsiTheme="minorHAnsi" w:cstheme="minorHAnsi"/>
          <w:sz w:val="22"/>
        </w:rPr>
        <w:t xml:space="preserve">can </w:t>
      </w:r>
      <w:r w:rsidR="0074688D">
        <w:rPr>
          <w:rFonts w:asciiTheme="minorHAnsi" w:hAnsiTheme="minorHAnsi" w:cstheme="minorHAnsi"/>
          <w:sz w:val="22"/>
        </w:rPr>
        <w:t>facilitate or disrupt the learning progress</w:t>
      </w:r>
      <w:r w:rsidR="0039067B">
        <w:rPr>
          <w:rFonts w:asciiTheme="minorHAnsi" w:hAnsiTheme="minorHAnsi" w:cstheme="minorHAnsi"/>
          <w:sz w:val="22"/>
        </w:rPr>
        <w:t xml:space="preserve"> in reading</w:t>
      </w:r>
      <w:r w:rsidR="0074688D">
        <w:rPr>
          <w:rFonts w:asciiTheme="minorHAnsi" w:hAnsiTheme="minorHAnsi" w:cstheme="minorHAnsi"/>
          <w:sz w:val="22"/>
        </w:rPr>
        <w:t xml:space="preserve"> depending on the individual student</w:t>
      </w:r>
      <w:r w:rsidR="006B0840">
        <w:rPr>
          <w:rFonts w:asciiTheme="minorHAnsi" w:hAnsiTheme="minorHAnsi" w:cstheme="minorHAnsi"/>
          <w:sz w:val="22"/>
        </w:rPr>
        <w:t xml:space="preserve">. </w:t>
      </w:r>
      <w:r w:rsidR="006A7571">
        <w:rPr>
          <w:rFonts w:asciiTheme="minorHAnsi" w:hAnsiTheme="minorHAnsi" w:cstheme="minorHAnsi"/>
          <w:sz w:val="22"/>
        </w:rPr>
        <w:fldChar w:fldCharType="begin"/>
      </w:r>
      <w:r w:rsidR="006A7571">
        <w:rPr>
          <w:rFonts w:asciiTheme="minorHAnsi" w:hAnsiTheme="minorHAnsi" w:cstheme="minorHAnsi"/>
          <w:sz w:val="22"/>
        </w:rPr>
        <w:instrText>ADDIN CITAVI.PLACEHOLDER 9e1e08c2-6745-4c6b-ad3f-d76781992946 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b25ub3IsIE1vcnJpc29uLCAmYW1wOyBQZXRyZWxsYSwgMjAwNCk8L1RleHQ+DQogICAgPC9UZXh0VW5pdD4NCiAgPC9UZXh0VW5pdHM+DQo8L1BsYWNlaG9sZGVyPg==</w:instrText>
      </w:r>
      <w:r w:rsidR="006A7571">
        <w:rPr>
          <w:rFonts w:asciiTheme="minorHAnsi" w:hAnsiTheme="minorHAnsi" w:cstheme="minorHAnsi"/>
          <w:sz w:val="22"/>
        </w:rPr>
        <w:fldChar w:fldCharType="separate"/>
      </w:r>
      <w:r w:rsidR="006A7571">
        <w:rPr>
          <w:rFonts w:asciiTheme="minorHAnsi" w:hAnsiTheme="minorHAnsi" w:cstheme="minorHAnsi"/>
          <w:sz w:val="22"/>
        </w:rPr>
        <w:t>Connor, Morrison and Petrella (2004)</w:t>
      </w:r>
      <w:r w:rsidR="006A7571">
        <w:rPr>
          <w:rFonts w:asciiTheme="minorHAnsi" w:hAnsiTheme="minorHAnsi" w:cstheme="minorHAnsi"/>
          <w:sz w:val="22"/>
        </w:rPr>
        <w:fldChar w:fldCharType="end"/>
      </w:r>
      <w:r w:rsidR="006A7571">
        <w:rPr>
          <w:rFonts w:asciiTheme="minorHAnsi" w:hAnsiTheme="minorHAnsi" w:cstheme="minorHAnsi"/>
          <w:sz w:val="22"/>
        </w:rPr>
        <w:t xml:space="preserve"> found that students already showing higher reading comprehension as opposed to their fellow students</w:t>
      </w:r>
      <w:r w:rsidR="00D023E1">
        <w:rPr>
          <w:rFonts w:asciiTheme="minorHAnsi" w:hAnsiTheme="minorHAnsi" w:cstheme="minorHAnsi"/>
          <w:sz w:val="22"/>
        </w:rPr>
        <w:t>,</w:t>
      </w:r>
      <w:r w:rsidR="006A7571">
        <w:rPr>
          <w:rFonts w:asciiTheme="minorHAnsi" w:hAnsiTheme="minorHAnsi" w:cstheme="minorHAnsi"/>
          <w:sz w:val="22"/>
        </w:rPr>
        <w:t xml:space="preserve"> benefited from</w:t>
      </w:r>
      <w:r w:rsidR="005523B7">
        <w:rPr>
          <w:rFonts w:asciiTheme="minorHAnsi" w:hAnsiTheme="minorHAnsi" w:cstheme="minorHAnsi"/>
          <w:sz w:val="22"/>
        </w:rPr>
        <w:t xml:space="preserve"> learning tasks</w:t>
      </w:r>
      <w:r w:rsidR="00D023E1">
        <w:rPr>
          <w:rFonts w:asciiTheme="minorHAnsi" w:hAnsiTheme="minorHAnsi" w:cstheme="minorHAnsi"/>
          <w:sz w:val="22"/>
        </w:rPr>
        <w:t xml:space="preserve"> managed by the children themselves</w:t>
      </w:r>
      <w:r w:rsidR="006A7571">
        <w:rPr>
          <w:rFonts w:asciiTheme="minorHAnsi" w:hAnsiTheme="minorHAnsi" w:cstheme="minorHAnsi"/>
          <w:sz w:val="22"/>
        </w:rPr>
        <w:t>, while these</w:t>
      </w:r>
      <w:r w:rsidR="00D023E1">
        <w:rPr>
          <w:rFonts w:asciiTheme="minorHAnsi" w:hAnsiTheme="minorHAnsi" w:cstheme="minorHAnsi"/>
          <w:sz w:val="22"/>
        </w:rPr>
        <w:t xml:space="preserve"> learning tasks</w:t>
      </w:r>
      <w:r w:rsidR="006A7571">
        <w:rPr>
          <w:rFonts w:asciiTheme="minorHAnsi" w:hAnsiTheme="minorHAnsi" w:cstheme="minorHAnsi"/>
          <w:sz w:val="22"/>
        </w:rPr>
        <w:t xml:space="preserve"> had negative effects for lower-performing students. These students, in turn, benefited more from</w:t>
      </w:r>
      <w:r w:rsidR="00D023E1">
        <w:rPr>
          <w:rFonts w:asciiTheme="minorHAnsi" w:hAnsiTheme="minorHAnsi" w:cstheme="minorHAnsi"/>
          <w:sz w:val="22"/>
        </w:rPr>
        <w:t xml:space="preserve"> learning tasks managed by the teacher</w:t>
      </w:r>
      <w:r w:rsidR="006A7571">
        <w:rPr>
          <w:rFonts w:asciiTheme="minorHAnsi" w:hAnsiTheme="minorHAnsi" w:cstheme="minorHAnsi"/>
          <w:sz w:val="22"/>
        </w:rPr>
        <w:t>.</w:t>
      </w:r>
      <w:r w:rsidR="0017035E">
        <w:rPr>
          <w:rFonts w:asciiTheme="minorHAnsi" w:hAnsiTheme="minorHAnsi" w:cstheme="minorHAnsi"/>
          <w:sz w:val="22"/>
        </w:rPr>
        <w:t xml:space="preserve"> </w:t>
      </w:r>
      <w:commentRangeStart w:id="2"/>
      <w:r w:rsidR="00CD0140" w:rsidRPr="00C9074A">
        <w:rPr>
          <w:rFonts w:asciiTheme="minorHAnsi" w:hAnsiTheme="minorHAnsi" w:cstheme="minorHAnsi"/>
          <w:sz w:val="22"/>
        </w:rPr>
        <w:t>[Zweites Beispiel dafür, wie leicht sich der Lernfortschritt unterscheidet]</w:t>
      </w:r>
      <w:commentRangeEnd w:id="2"/>
      <w:r w:rsidR="00005B5C">
        <w:rPr>
          <w:rStyle w:val="Kommentarzeichen"/>
          <w:rFonts w:asciiTheme="minorHAnsi" w:eastAsiaTheme="minorHAnsi" w:hAnsiTheme="minorHAnsi" w:cstheme="minorBidi"/>
          <w:lang w:val="de-DE"/>
        </w:rPr>
        <w:commentReference w:id="2"/>
      </w:r>
      <w:r w:rsidR="00CD0140" w:rsidRPr="00C9074A">
        <w:rPr>
          <w:rFonts w:asciiTheme="minorHAnsi" w:hAnsiTheme="minorHAnsi" w:cstheme="minorHAnsi"/>
          <w:sz w:val="22"/>
        </w:rPr>
        <w:t xml:space="preserve">. </w:t>
      </w:r>
      <w:r w:rsidR="00402E72" w:rsidRPr="006C6C88">
        <w:rPr>
          <w:rFonts w:asciiTheme="minorHAnsi" w:hAnsiTheme="minorHAnsi" w:cstheme="minorHAnsi"/>
          <w:sz w:val="22"/>
        </w:rPr>
        <w:t xml:space="preserve">As illustrated by these examples, </w:t>
      </w:r>
      <w:r w:rsidR="006C6C88" w:rsidRPr="006C6C88">
        <w:rPr>
          <w:rFonts w:asciiTheme="minorHAnsi" w:hAnsiTheme="minorHAnsi" w:cstheme="minorHAnsi"/>
          <w:sz w:val="22"/>
        </w:rPr>
        <w:t>adapting instruction</w:t>
      </w:r>
      <w:r w:rsidR="0039067B">
        <w:rPr>
          <w:rFonts w:asciiTheme="minorHAnsi" w:hAnsiTheme="minorHAnsi" w:cstheme="minorHAnsi"/>
          <w:sz w:val="22"/>
        </w:rPr>
        <w:t xml:space="preserve"> for learning how to read</w:t>
      </w:r>
      <w:r w:rsidR="006C6C88">
        <w:rPr>
          <w:rFonts w:asciiTheme="minorHAnsi" w:hAnsiTheme="minorHAnsi" w:cstheme="minorHAnsi"/>
          <w:sz w:val="22"/>
        </w:rPr>
        <w:t xml:space="preserve"> </w:t>
      </w:r>
      <w:r w:rsidR="006C6C88" w:rsidRPr="006C6C88">
        <w:rPr>
          <w:rFonts w:asciiTheme="minorHAnsi" w:hAnsiTheme="minorHAnsi" w:cstheme="minorHAnsi"/>
          <w:sz w:val="22"/>
        </w:rPr>
        <w:t xml:space="preserve">to </w:t>
      </w:r>
      <w:r w:rsidR="006C6C88">
        <w:rPr>
          <w:rFonts w:asciiTheme="minorHAnsi" w:hAnsiTheme="minorHAnsi" w:cstheme="minorHAnsi"/>
          <w:sz w:val="22"/>
        </w:rPr>
        <w:t xml:space="preserve">individual </w:t>
      </w:r>
      <w:r w:rsidR="006C6C88" w:rsidRPr="006C6C88">
        <w:rPr>
          <w:rFonts w:asciiTheme="minorHAnsi" w:hAnsiTheme="minorHAnsi" w:cstheme="minorHAnsi"/>
          <w:sz w:val="22"/>
        </w:rPr>
        <w:t>s</w:t>
      </w:r>
      <w:r w:rsidR="006C6C88">
        <w:rPr>
          <w:rFonts w:asciiTheme="minorHAnsi" w:hAnsiTheme="minorHAnsi" w:cstheme="minorHAnsi"/>
          <w:sz w:val="22"/>
        </w:rPr>
        <w:t xml:space="preserve">tudents’ needs </w:t>
      </w:r>
      <w:r w:rsidR="005E48BE">
        <w:rPr>
          <w:rFonts w:asciiTheme="minorHAnsi" w:hAnsiTheme="minorHAnsi" w:cstheme="minorHAnsi"/>
          <w:sz w:val="22"/>
        </w:rPr>
        <w:t>seems</w:t>
      </w:r>
      <w:r w:rsidR="006C6C88">
        <w:rPr>
          <w:rFonts w:asciiTheme="minorHAnsi" w:hAnsiTheme="minorHAnsi" w:cstheme="minorHAnsi"/>
          <w:sz w:val="22"/>
        </w:rPr>
        <w:t xml:space="preserve"> important to </w:t>
      </w:r>
      <w:r w:rsidR="00816D4A">
        <w:rPr>
          <w:rFonts w:asciiTheme="minorHAnsi" w:hAnsiTheme="minorHAnsi" w:cstheme="minorHAnsi"/>
          <w:sz w:val="22"/>
        </w:rPr>
        <w:t xml:space="preserve">ensure a beneficial learning progress for all students in a class. In Germany, this need even has a legal basis. Here, </w:t>
      </w:r>
      <w:r w:rsidR="005071E6">
        <w:rPr>
          <w:rFonts w:asciiTheme="minorHAnsi" w:hAnsiTheme="minorHAnsi" w:cstheme="minorHAnsi"/>
          <w:sz w:val="22"/>
        </w:rPr>
        <w:t>individual facilitation</w:t>
      </w:r>
      <w:r w:rsidR="00816D4A">
        <w:rPr>
          <w:rFonts w:asciiTheme="minorHAnsi" w:hAnsiTheme="minorHAnsi" w:cstheme="minorHAnsi"/>
          <w:sz w:val="22"/>
        </w:rPr>
        <w:t xml:space="preserve"> is prescribed by law in most federal states</w:t>
      </w:r>
      <w:r w:rsidR="000C6661">
        <w:rPr>
          <w:rFonts w:asciiTheme="minorHAnsi" w:hAnsiTheme="minorHAnsi" w:cstheme="minorHAnsi"/>
          <w:sz w:val="22"/>
        </w:rPr>
        <w:t xml:space="preserve"> </w:t>
      </w:r>
      <w:r w:rsidR="000C6661">
        <w:rPr>
          <w:rFonts w:asciiTheme="minorHAnsi" w:hAnsiTheme="minorHAnsi" w:cstheme="minorHAnsi"/>
          <w:sz w:val="22"/>
        </w:rPr>
        <w:fldChar w:fldCharType="begin"/>
      </w:r>
      <w:r w:rsidR="000C6661">
        <w:rPr>
          <w:rFonts w:asciiTheme="minorHAnsi" w:hAnsiTheme="minorHAnsi" w:cstheme="minorHAnsi"/>
          <w:sz w:val="22"/>
        </w:rPr>
        <w:instrText>ADDIN CITAVI.PLACEHOLDER 31b72e4c-0993-4ae4-b1b5-b95ca3d0d385 PFBsYWNlaG9sZGVyPg0KICA8QWRkSW5WZXJzaW9uPjUuNy4xLjA8L0FkZEluVmVyc2lvbj4NCiAgPElkPjMxYjcyZTRjLTA5OTMtNGFlNC1iMWI1LWI5NWNhM2QwZDM4NTwvSWQ+DQogIDxFbnRyaWVzPg0KICAgIDxFbnRyeT4NCiAgICAgIDxJZD5mODcyMTJjZi1hNTA5LTRjZjktYjUzMi0wM2RjYzRlMGFiZGI8L0lkPg0KICAgICAgPFJlZmVyZW5jZUlkPjBmNjA5NGQ2LTZmMzAtNGZkZS05NTFmLWMzOWIzZWRjNmMxNDwvUmVmZXJlbmNlSW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lzY2hlciAmYW1wOyBSb3R0LCAyMDE0KTwvVGV4dD4NCiAgICA8L1RleHRVbml0Pg0KICA8L1RleHRVbml0cz4NCjwvUGxhY2Vob2xkZXI+</w:instrText>
      </w:r>
      <w:r w:rsidR="000C6661">
        <w:rPr>
          <w:rFonts w:asciiTheme="minorHAnsi" w:hAnsiTheme="minorHAnsi" w:cstheme="minorHAnsi"/>
          <w:sz w:val="22"/>
        </w:rPr>
        <w:fldChar w:fldCharType="separate"/>
      </w:r>
      <w:bookmarkStart w:id="3" w:name="_CTVP00131b72e4c09934ae4b1b5b95ca3d0d385"/>
      <w:r w:rsidR="000C6661">
        <w:rPr>
          <w:rFonts w:asciiTheme="minorHAnsi" w:hAnsiTheme="minorHAnsi" w:cstheme="minorHAnsi"/>
          <w:sz w:val="22"/>
        </w:rPr>
        <w:t>(Fischer &amp; Rott, 2014, p.40f)</w:t>
      </w:r>
      <w:bookmarkEnd w:id="3"/>
      <w:r w:rsidR="000C6661">
        <w:rPr>
          <w:rFonts w:asciiTheme="minorHAnsi" w:hAnsiTheme="minorHAnsi" w:cstheme="minorHAnsi"/>
          <w:sz w:val="22"/>
        </w:rPr>
        <w:fldChar w:fldCharType="end"/>
      </w:r>
      <w:r w:rsidR="00816D4A">
        <w:rPr>
          <w:rFonts w:asciiTheme="minorHAnsi" w:hAnsiTheme="minorHAnsi" w:cstheme="minorHAnsi"/>
          <w:sz w:val="22"/>
        </w:rPr>
        <w:t>.</w:t>
      </w:r>
      <w:r w:rsidR="00FB10E8">
        <w:rPr>
          <w:rFonts w:asciiTheme="minorHAnsi" w:hAnsiTheme="minorHAnsi" w:cstheme="minorHAnsi"/>
          <w:sz w:val="22"/>
        </w:rPr>
        <w:t xml:space="preserve"> In order to </w:t>
      </w:r>
      <w:r w:rsidR="00974A61">
        <w:rPr>
          <w:rFonts w:asciiTheme="minorHAnsi" w:hAnsiTheme="minorHAnsi" w:cstheme="minorHAnsi"/>
          <w:sz w:val="22"/>
        </w:rPr>
        <w:t xml:space="preserve">match individual students’ needs, as a first step, we </w:t>
      </w:r>
      <w:r w:rsidR="00FA70DC">
        <w:rPr>
          <w:rFonts w:asciiTheme="minorHAnsi" w:hAnsiTheme="minorHAnsi" w:cstheme="minorHAnsi"/>
          <w:sz w:val="22"/>
        </w:rPr>
        <w:t>must</w:t>
      </w:r>
      <w:r w:rsidR="00974A61">
        <w:rPr>
          <w:rFonts w:asciiTheme="minorHAnsi" w:hAnsiTheme="minorHAnsi" w:cstheme="minorHAnsi"/>
          <w:sz w:val="22"/>
        </w:rPr>
        <w:t xml:space="preserve"> know what specifically those needs are. </w:t>
      </w:r>
      <w:r w:rsidR="00F7693B">
        <w:rPr>
          <w:rFonts w:asciiTheme="minorHAnsi" w:hAnsiTheme="minorHAnsi" w:cstheme="minorHAnsi"/>
          <w:sz w:val="22"/>
        </w:rPr>
        <w:t xml:space="preserve">A means for providing this diagnostic information </w:t>
      </w:r>
      <w:r w:rsidR="007F1E6A">
        <w:rPr>
          <w:rFonts w:asciiTheme="minorHAnsi" w:hAnsiTheme="minorHAnsi" w:cstheme="minorHAnsi"/>
          <w:sz w:val="22"/>
        </w:rPr>
        <w:t xml:space="preserve">in the case of reading ability </w:t>
      </w:r>
      <w:r w:rsidR="0039067B">
        <w:rPr>
          <w:rFonts w:asciiTheme="minorHAnsi" w:hAnsiTheme="minorHAnsi" w:cstheme="minorHAnsi"/>
          <w:sz w:val="22"/>
        </w:rPr>
        <w:t>can be to explicitly monitor learning progress</w:t>
      </w:r>
      <w:r w:rsidR="00095078">
        <w:rPr>
          <w:rFonts w:asciiTheme="minorHAnsi" w:hAnsiTheme="minorHAnsi" w:cstheme="minorHAnsi"/>
          <w:sz w:val="22"/>
        </w:rPr>
        <w:t xml:space="preserve">. </w:t>
      </w:r>
      <w:r w:rsidR="00E61440">
        <w:rPr>
          <w:rFonts w:asciiTheme="minorHAnsi" w:hAnsiTheme="minorHAnsi" w:cstheme="minorHAnsi"/>
          <w:sz w:val="22"/>
        </w:rPr>
        <w:t xml:space="preserve">Monitoring learning progress </w:t>
      </w:r>
      <w:r w:rsidR="00095078">
        <w:rPr>
          <w:rFonts w:asciiTheme="minorHAnsi" w:hAnsiTheme="minorHAnsi" w:cstheme="minorHAnsi"/>
          <w:sz w:val="22"/>
        </w:rPr>
        <w:t>provid</w:t>
      </w:r>
      <w:r w:rsidR="00E61440">
        <w:rPr>
          <w:rFonts w:asciiTheme="minorHAnsi" w:hAnsiTheme="minorHAnsi" w:cstheme="minorHAnsi"/>
          <w:sz w:val="22"/>
        </w:rPr>
        <w:t>es</w:t>
      </w:r>
      <w:r w:rsidR="00B55348">
        <w:rPr>
          <w:rFonts w:asciiTheme="minorHAnsi" w:hAnsiTheme="minorHAnsi" w:cstheme="minorHAnsi"/>
          <w:sz w:val="22"/>
        </w:rPr>
        <w:t xml:space="preserve"> valuable</w:t>
      </w:r>
      <w:r w:rsidR="00FB352C">
        <w:rPr>
          <w:rFonts w:asciiTheme="minorHAnsi" w:hAnsiTheme="minorHAnsi" w:cstheme="minorHAnsi"/>
          <w:sz w:val="22"/>
        </w:rPr>
        <w:t xml:space="preserve"> diagnostic information</w:t>
      </w:r>
      <w:r w:rsidR="00B55348">
        <w:rPr>
          <w:rFonts w:asciiTheme="minorHAnsi" w:hAnsiTheme="minorHAnsi" w:cstheme="minorHAnsi"/>
          <w:sz w:val="22"/>
        </w:rPr>
        <w:t xml:space="preserve"> </w:t>
      </w:r>
      <w:r w:rsidR="00FB352C">
        <w:rPr>
          <w:rFonts w:asciiTheme="minorHAnsi" w:hAnsiTheme="minorHAnsi" w:cstheme="minorHAnsi"/>
          <w:sz w:val="22"/>
        </w:rPr>
        <w:t>[</w:t>
      </w:r>
      <w:commentRangeStart w:id="4"/>
      <w:r w:rsidR="00B55348">
        <w:rPr>
          <w:rFonts w:asciiTheme="minorHAnsi" w:hAnsiTheme="minorHAnsi" w:cstheme="minorHAnsi"/>
          <w:sz w:val="22"/>
        </w:rPr>
        <w:t>continuous feedback</w:t>
      </w:r>
      <w:commentRangeEnd w:id="4"/>
      <w:r w:rsidR="00FB352C">
        <w:rPr>
          <w:rStyle w:val="Kommentarzeichen"/>
          <w:rFonts w:asciiTheme="minorHAnsi" w:eastAsiaTheme="minorHAnsi" w:hAnsiTheme="minorHAnsi" w:cstheme="minorBidi"/>
          <w:lang w:val="de-DE"/>
        </w:rPr>
        <w:commentReference w:id="4"/>
      </w:r>
      <w:r w:rsidR="00FB352C">
        <w:rPr>
          <w:rFonts w:asciiTheme="minorHAnsi" w:hAnsiTheme="minorHAnsi" w:cstheme="minorHAnsi"/>
          <w:sz w:val="22"/>
        </w:rPr>
        <w:t>]</w:t>
      </w:r>
      <w:r w:rsidR="00B754DE">
        <w:rPr>
          <w:rFonts w:asciiTheme="minorHAnsi" w:hAnsiTheme="minorHAnsi" w:cstheme="minorHAnsi"/>
          <w:sz w:val="22"/>
        </w:rPr>
        <w:t xml:space="preserve"> </w:t>
      </w:r>
      <w:r w:rsidR="00B754DE">
        <w:rPr>
          <w:rFonts w:asciiTheme="minorHAnsi" w:hAnsiTheme="minorHAnsi" w:cstheme="minorHAnsi"/>
          <w:sz w:val="22"/>
        </w:rPr>
        <w:fldChar w:fldCharType="begin"/>
      </w:r>
      <w:r w:rsidR="00B754DE">
        <w:rPr>
          <w:rFonts w:asciiTheme="minorHAnsi" w:hAnsiTheme="minorHAnsi" w:cstheme="minorHAnsi"/>
          <w:sz w:val="22"/>
        </w:rPr>
        <w:instrText>ADDIN CITAVI.PLACEHOLDER f668c84d-9c2b-4c27-b6a6-e3016419e4f7 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bDtnJzdGVyICZhbXA7wqBTb3V2aWduaWVyLCAyMDE0KTwvVGV4dD4NCiAgICA8L1RleHRVbml0Pg0KICA8L1RleHRVbml0cz4NCjwvUGxhY2Vob2xkZXI+</w:instrText>
      </w:r>
      <w:r w:rsidR="00B754DE">
        <w:rPr>
          <w:rFonts w:asciiTheme="minorHAnsi" w:hAnsiTheme="minorHAnsi" w:cstheme="minorHAnsi"/>
          <w:sz w:val="22"/>
        </w:rPr>
        <w:fldChar w:fldCharType="separate"/>
      </w:r>
      <w:bookmarkStart w:id="5" w:name="_CTVP001f668c84d9c2b4c27b6a6e3016419e4f7"/>
      <w:r w:rsidR="00B754DE">
        <w:rPr>
          <w:rFonts w:asciiTheme="minorHAnsi" w:hAnsiTheme="minorHAnsi" w:cstheme="minorHAnsi"/>
          <w:sz w:val="22"/>
        </w:rPr>
        <w:t>(Förster &amp; Souvignier, 2014)</w:t>
      </w:r>
      <w:bookmarkEnd w:id="5"/>
      <w:r w:rsidR="00B754DE">
        <w:rPr>
          <w:rFonts w:asciiTheme="minorHAnsi" w:hAnsiTheme="minorHAnsi" w:cstheme="minorHAnsi"/>
          <w:sz w:val="22"/>
        </w:rPr>
        <w:fldChar w:fldCharType="end"/>
      </w:r>
      <w:r w:rsidR="00FB352C">
        <w:rPr>
          <w:rFonts w:asciiTheme="minorHAnsi" w:hAnsiTheme="minorHAnsi" w:cstheme="minorHAnsi"/>
          <w:sz w:val="22"/>
        </w:rPr>
        <w:t xml:space="preserve"> – both to teachers and to students</w:t>
      </w:r>
      <w:r w:rsidR="00B55348">
        <w:rPr>
          <w:rFonts w:asciiTheme="minorHAnsi" w:hAnsiTheme="minorHAnsi" w:cstheme="minorHAnsi"/>
          <w:sz w:val="22"/>
        </w:rPr>
        <w:t>.</w:t>
      </w:r>
      <w:r w:rsidR="00FB352C">
        <w:rPr>
          <w:rFonts w:asciiTheme="minorHAnsi" w:hAnsiTheme="minorHAnsi" w:cstheme="minorHAnsi"/>
          <w:sz w:val="22"/>
        </w:rPr>
        <w:t xml:space="preserve"> Teachers can evaluate whether their instructional program works as expected and students </w:t>
      </w:r>
      <w:r w:rsidR="00430410">
        <w:rPr>
          <w:rFonts w:asciiTheme="minorHAnsi" w:hAnsiTheme="minorHAnsi" w:cstheme="minorHAnsi"/>
          <w:sz w:val="22"/>
        </w:rPr>
        <w:t>can</w:t>
      </w:r>
      <w:r w:rsidR="009142D3">
        <w:rPr>
          <w:rFonts w:asciiTheme="minorHAnsi" w:hAnsiTheme="minorHAnsi" w:cstheme="minorHAnsi"/>
          <w:sz w:val="22"/>
        </w:rPr>
        <w:t xml:space="preserve"> judge</w:t>
      </w:r>
      <w:r w:rsidR="00430410">
        <w:rPr>
          <w:rFonts w:asciiTheme="minorHAnsi" w:hAnsiTheme="minorHAnsi" w:cstheme="minorHAnsi"/>
          <w:sz w:val="22"/>
        </w:rPr>
        <w:t xml:space="preserve"> </w:t>
      </w:r>
      <w:r w:rsidR="006C3EE8">
        <w:rPr>
          <w:rFonts w:asciiTheme="minorHAnsi" w:hAnsiTheme="minorHAnsi" w:cstheme="minorHAnsi"/>
          <w:sz w:val="22"/>
        </w:rPr>
        <w:t>how precise</w:t>
      </w:r>
      <w:r w:rsidR="009142D3">
        <w:rPr>
          <w:rFonts w:asciiTheme="minorHAnsi" w:hAnsiTheme="minorHAnsi" w:cstheme="minorHAnsi"/>
          <w:sz w:val="22"/>
        </w:rPr>
        <w:t>ly</w:t>
      </w:r>
      <w:r w:rsidR="006C3EE8">
        <w:rPr>
          <w:rFonts w:asciiTheme="minorHAnsi" w:hAnsiTheme="minorHAnsi" w:cstheme="minorHAnsi"/>
          <w:sz w:val="22"/>
        </w:rPr>
        <w:t xml:space="preserve"> </w:t>
      </w:r>
      <w:r w:rsidR="009142D3">
        <w:rPr>
          <w:rFonts w:asciiTheme="minorHAnsi" w:hAnsiTheme="minorHAnsi" w:cstheme="minorHAnsi"/>
          <w:sz w:val="22"/>
        </w:rPr>
        <w:t>they estimated their own performance</w:t>
      </w:r>
      <w:r w:rsidR="00430410">
        <w:rPr>
          <w:rFonts w:asciiTheme="minorHAnsi" w:hAnsiTheme="minorHAnsi" w:cstheme="minorHAnsi"/>
          <w:sz w:val="22"/>
        </w:rPr>
        <w:t>.</w:t>
      </w:r>
      <w:r w:rsidR="00B55348">
        <w:rPr>
          <w:rFonts w:asciiTheme="minorHAnsi" w:hAnsiTheme="minorHAnsi" w:cstheme="minorHAnsi"/>
          <w:sz w:val="22"/>
        </w:rPr>
        <w:t xml:space="preserve"> </w:t>
      </w:r>
      <w:r w:rsidR="006457DD">
        <w:rPr>
          <w:rFonts w:asciiTheme="minorHAnsi" w:hAnsiTheme="minorHAnsi" w:cstheme="minorHAnsi"/>
          <w:sz w:val="22"/>
        </w:rPr>
        <w:t xml:space="preserve">A </w:t>
      </w:r>
      <w:commentRangeStart w:id="6"/>
      <w:r w:rsidR="00095078">
        <w:rPr>
          <w:rFonts w:asciiTheme="minorHAnsi" w:hAnsiTheme="minorHAnsi" w:cstheme="minorHAnsi"/>
          <w:sz w:val="22"/>
        </w:rPr>
        <w:t>framework</w:t>
      </w:r>
      <w:commentRangeEnd w:id="6"/>
      <w:r w:rsidR="00095078">
        <w:rPr>
          <w:rStyle w:val="Kommentarzeichen"/>
          <w:rFonts w:asciiTheme="minorHAnsi" w:eastAsiaTheme="minorHAnsi" w:hAnsiTheme="minorHAnsi" w:cstheme="minorBidi"/>
          <w:lang w:val="de-DE"/>
        </w:rPr>
        <w:commentReference w:id="6"/>
      </w:r>
      <w:r w:rsidR="00095078">
        <w:rPr>
          <w:rFonts w:asciiTheme="minorHAnsi" w:hAnsiTheme="minorHAnsi" w:cstheme="minorHAnsi"/>
          <w:sz w:val="22"/>
        </w:rPr>
        <w:t xml:space="preserve"> for </w:t>
      </w:r>
      <w:r w:rsidR="00EA4850">
        <w:rPr>
          <w:rFonts w:asciiTheme="minorHAnsi" w:hAnsiTheme="minorHAnsi" w:cstheme="minorHAnsi"/>
          <w:sz w:val="22"/>
        </w:rPr>
        <w:t>assessing learning progress</w:t>
      </w:r>
      <w:r w:rsidR="00AE5CB1">
        <w:rPr>
          <w:rFonts w:asciiTheme="minorHAnsi" w:hAnsiTheme="minorHAnsi" w:cstheme="minorHAnsi"/>
          <w:sz w:val="22"/>
        </w:rPr>
        <w:t xml:space="preserve"> with respect to reading ability</w:t>
      </w:r>
      <w:r w:rsidR="00E326A4">
        <w:rPr>
          <w:rFonts w:asciiTheme="minorHAnsi" w:hAnsiTheme="minorHAnsi" w:cstheme="minorHAnsi"/>
          <w:sz w:val="22"/>
        </w:rPr>
        <w:t xml:space="preserve"> was built by Deno (Quelle einfügen) with the formulation of curriculum-based measurement (CBM). In CBM, </w:t>
      </w:r>
      <w:r w:rsidR="00EA4850" w:rsidRPr="00EA4850">
        <w:rPr>
          <w:rFonts w:asciiTheme="minorHAnsi" w:hAnsiTheme="minorHAnsi" w:cstheme="minorHAnsi"/>
          <w:sz w:val="22"/>
        </w:rPr>
        <w:t>short, equivalent tests are applied</w:t>
      </w:r>
      <w:r w:rsidR="00764BEF">
        <w:rPr>
          <w:rFonts w:asciiTheme="minorHAnsi" w:hAnsiTheme="minorHAnsi" w:cstheme="minorHAnsi"/>
          <w:sz w:val="22"/>
        </w:rPr>
        <w:t xml:space="preserve"> at short intervals</w:t>
      </w:r>
      <w:r w:rsidR="00EA4850" w:rsidRPr="00EA4850">
        <w:rPr>
          <w:rFonts w:asciiTheme="minorHAnsi" w:hAnsiTheme="minorHAnsi" w:cstheme="minorHAnsi"/>
          <w:sz w:val="22"/>
        </w:rPr>
        <w:t xml:space="preserve"> over the</w:t>
      </w:r>
      <w:r w:rsidR="00EA4850">
        <w:rPr>
          <w:rFonts w:asciiTheme="minorHAnsi" w:hAnsiTheme="minorHAnsi" w:cstheme="minorHAnsi"/>
          <w:sz w:val="22"/>
        </w:rPr>
        <w:t xml:space="preserve"> course of the</w:t>
      </w:r>
      <w:r w:rsidR="00EA4850" w:rsidRPr="00EA4850">
        <w:rPr>
          <w:rFonts w:asciiTheme="minorHAnsi" w:hAnsiTheme="minorHAnsi" w:cstheme="minorHAnsi"/>
          <w:sz w:val="22"/>
        </w:rPr>
        <w:t xml:space="preserve"> school year to assess students’ </w:t>
      </w:r>
      <w:r w:rsidR="00EA4850">
        <w:rPr>
          <w:rFonts w:asciiTheme="minorHAnsi" w:hAnsiTheme="minorHAnsi" w:cstheme="minorHAnsi"/>
          <w:sz w:val="22"/>
        </w:rPr>
        <w:t>learning progress</w:t>
      </w:r>
      <w:r w:rsidR="00B9006D">
        <w:rPr>
          <w:rFonts w:asciiTheme="minorHAnsi" w:hAnsiTheme="minorHAnsi" w:cstheme="minorHAnsi"/>
          <w:sz w:val="22"/>
        </w:rPr>
        <w:t xml:space="preserve"> (Fuchs 2004, Quelle einfügen)</w:t>
      </w:r>
      <w:r w:rsidR="00EA4850">
        <w:rPr>
          <w:rFonts w:asciiTheme="minorHAnsi" w:hAnsiTheme="minorHAnsi" w:cstheme="minorHAnsi"/>
          <w:sz w:val="22"/>
        </w:rPr>
        <w:t>.</w:t>
      </w:r>
      <w:r w:rsidR="00617E52">
        <w:rPr>
          <w:rFonts w:asciiTheme="minorHAnsi" w:hAnsiTheme="minorHAnsi" w:cstheme="minorHAnsi"/>
          <w:sz w:val="22"/>
        </w:rPr>
        <w:t xml:space="preserve"> These </w:t>
      </w:r>
      <w:r w:rsidR="00AE5CB1">
        <w:rPr>
          <w:rFonts w:asciiTheme="minorHAnsi" w:hAnsiTheme="minorHAnsi" w:cstheme="minorHAnsi"/>
          <w:sz w:val="22"/>
        </w:rPr>
        <w:t>tests measure reading ability as established by a curriculum</w:t>
      </w:r>
      <w:r w:rsidR="009655AC">
        <w:rPr>
          <w:rFonts w:asciiTheme="minorHAnsi" w:hAnsiTheme="minorHAnsi" w:cstheme="minorHAnsi"/>
          <w:sz w:val="22"/>
        </w:rPr>
        <w:t xml:space="preserve"> (</w:t>
      </w:r>
      <w:r w:rsidR="0049538A">
        <w:rPr>
          <w:rFonts w:asciiTheme="minorHAnsi" w:hAnsiTheme="minorHAnsi" w:cstheme="minorHAnsi"/>
          <w:sz w:val="22"/>
        </w:rPr>
        <w:t xml:space="preserve">defining designated end of period </w:t>
      </w:r>
      <w:r w:rsidR="008417F5">
        <w:rPr>
          <w:rFonts w:asciiTheme="minorHAnsi" w:hAnsiTheme="minorHAnsi" w:cstheme="minorHAnsi"/>
          <w:sz w:val="22"/>
        </w:rPr>
        <w:t>performance</w:t>
      </w:r>
      <w:r w:rsidR="009655AC">
        <w:rPr>
          <w:rFonts w:asciiTheme="minorHAnsi" w:hAnsiTheme="minorHAnsi" w:cstheme="minorHAnsi"/>
          <w:sz w:val="22"/>
        </w:rPr>
        <w:t>)</w:t>
      </w:r>
      <w:r w:rsidR="00AE5CB1">
        <w:rPr>
          <w:rFonts w:asciiTheme="minorHAnsi" w:hAnsiTheme="minorHAnsi" w:cstheme="minorHAnsi"/>
          <w:sz w:val="22"/>
        </w:rPr>
        <w:t>, thus allowing to model learning progress over testing points.</w:t>
      </w:r>
      <w:r w:rsidR="0007085A">
        <w:rPr>
          <w:rFonts w:asciiTheme="minorHAnsi" w:hAnsiTheme="minorHAnsi" w:cstheme="minorHAnsi"/>
          <w:sz w:val="22"/>
        </w:rPr>
        <w:t xml:space="preserve"> Using</w:t>
      </w:r>
      <w:r w:rsidR="00054A30">
        <w:rPr>
          <w:rFonts w:asciiTheme="minorHAnsi" w:hAnsiTheme="minorHAnsi" w:cstheme="minorHAnsi"/>
          <w:sz w:val="22"/>
        </w:rPr>
        <w:t xml:space="preserve"> data from</w:t>
      </w:r>
      <w:r w:rsidR="0007085A">
        <w:rPr>
          <w:rFonts w:asciiTheme="minorHAnsi" w:hAnsiTheme="minorHAnsi" w:cstheme="minorHAnsi"/>
          <w:sz w:val="22"/>
        </w:rPr>
        <w:t xml:space="preserve"> this kind of learning progress assessment (LPA)</w:t>
      </w:r>
      <w:r w:rsidR="00054A30">
        <w:rPr>
          <w:rFonts w:asciiTheme="minorHAnsi" w:hAnsiTheme="minorHAnsi" w:cstheme="minorHAnsi"/>
          <w:sz w:val="22"/>
        </w:rPr>
        <w:t xml:space="preserve"> as diagnostic information to adapt instructional programs</w:t>
      </w:r>
      <w:r w:rsidR="0007085A">
        <w:rPr>
          <w:rFonts w:asciiTheme="minorHAnsi" w:hAnsiTheme="minorHAnsi" w:cstheme="minorHAnsi"/>
          <w:sz w:val="22"/>
        </w:rPr>
        <w:t xml:space="preserve"> has proven to be effective. </w:t>
      </w:r>
      <w:r w:rsidR="00337A6F">
        <w:rPr>
          <w:rFonts w:asciiTheme="minorHAnsi" w:hAnsiTheme="minorHAnsi" w:cstheme="minorHAnsi"/>
          <w:sz w:val="22"/>
        </w:rPr>
        <w:t>In a meta-analysis</w:t>
      </w:r>
      <w:r w:rsidR="00054A30">
        <w:rPr>
          <w:rFonts w:asciiTheme="minorHAnsi" w:hAnsiTheme="minorHAnsi" w:cstheme="minorHAnsi"/>
          <w:sz w:val="22"/>
        </w:rPr>
        <w:t xml:space="preserve"> </w:t>
      </w:r>
      <w:r w:rsidR="00C9074A">
        <w:rPr>
          <w:rFonts w:asciiTheme="minorHAnsi" w:hAnsiTheme="minorHAnsi" w:cstheme="minorHAnsi"/>
          <w:sz w:val="22"/>
        </w:rPr>
        <w:t xml:space="preserve">of 21 studies, student performance was higher when using CBM, with an average effect size of .70 </w:t>
      </w:r>
      <w:r w:rsidR="00C9074A">
        <w:rPr>
          <w:rFonts w:asciiTheme="minorHAnsi" w:hAnsiTheme="minorHAnsi" w:cstheme="minorHAnsi"/>
          <w:sz w:val="22"/>
        </w:rPr>
        <w:fldChar w:fldCharType="begin"/>
      </w:r>
      <w:r w:rsidR="00C9074A">
        <w:rPr>
          <w:rFonts w:asciiTheme="minorHAnsi" w:hAnsiTheme="minorHAnsi" w:cstheme="minorHAnsi"/>
          <w:sz w:val="22"/>
        </w:rPr>
        <w:instrText>ADDIN CITAVI.PLACEHOLDER 328be66e-b0ed-46e8-afe2-b7994ed91758 PFBsYWNlaG9sZGVyPg0KICA8QWRkSW5WZXJzaW9uPjUuNy4xLjA8L0FkZEluVmVyc2lvbj4NCiAgPElkPjMyOGJlNjZlLWIwZWQtNDZlOC1hZmUyLWI3OTk0ZWQ5MTc1ODwvSWQ+DQogIDxFbnRyaWVzPg0KICAgIDxFbnRyeT4NCiAgICAgIDxJZD44MThiMTE1ZC04YzI4LTQ2Y2YtYmQ0OS1iNGVlMmNlZTZiY2M8L0lkPg0KICAgICAgPFJlZmVyZW5jZUlkPmQ1Yzg1NmMxLTI4OGMtNGQ2ZC1iYzVmLWFlMWVkY2M4YzVlOD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GdWNocyAmYW1wOyBGdWNocywgMTk4Nik8L1RleHQ+DQogICAgPC9UZXh0VW5pdD4NCiAgPC9UZXh0VW5pdHM+DQo8L1BsYWNlaG9sZGVyPg==</w:instrText>
      </w:r>
      <w:r w:rsidR="00C9074A">
        <w:rPr>
          <w:rFonts w:asciiTheme="minorHAnsi" w:hAnsiTheme="minorHAnsi" w:cstheme="minorHAnsi"/>
          <w:sz w:val="22"/>
        </w:rPr>
        <w:fldChar w:fldCharType="separate"/>
      </w:r>
      <w:bookmarkStart w:id="7" w:name="_CTVP001328be66eb0ed46e8afe2b7994ed91758"/>
      <w:r w:rsidR="00C9074A">
        <w:rPr>
          <w:rFonts w:asciiTheme="minorHAnsi" w:hAnsiTheme="minorHAnsi" w:cstheme="minorHAnsi"/>
          <w:sz w:val="22"/>
        </w:rPr>
        <w:t>(Fuchs &amp; Fuchs, 1986)</w:t>
      </w:r>
      <w:bookmarkEnd w:id="7"/>
      <w:r w:rsidR="00C9074A">
        <w:rPr>
          <w:rFonts w:asciiTheme="minorHAnsi" w:hAnsiTheme="minorHAnsi" w:cstheme="minorHAnsi"/>
          <w:sz w:val="22"/>
        </w:rPr>
        <w:fldChar w:fldCharType="end"/>
      </w:r>
      <w:r w:rsidR="00C9074A">
        <w:rPr>
          <w:rFonts w:asciiTheme="minorHAnsi" w:hAnsiTheme="minorHAnsi" w:cstheme="minorHAnsi"/>
          <w:sz w:val="22"/>
        </w:rPr>
        <w:t xml:space="preserve">. </w:t>
      </w:r>
      <w:r w:rsidR="00B45A65">
        <w:rPr>
          <w:rFonts w:asciiTheme="minorHAnsi" w:hAnsiTheme="minorHAnsi" w:cstheme="minorHAnsi"/>
          <w:sz w:val="22"/>
        </w:rPr>
        <w:t>Sure enough, th</w:t>
      </w:r>
      <w:r w:rsidR="0098688E">
        <w:rPr>
          <w:rFonts w:asciiTheme="minorHAnsi" w:hAnsiTheme="minorHAnsi" w:cstheme="minorHAnsi"/>
          <w:sz w:val="22"/>
        </w:rPr>
        <w:t>is</w:t>
      </w:r>
      <w:r w:rsidR="00B45A65">
        <w:rPr>
          <w:rFonts w:asciiTheme="minorHAnsi" w:hAnsiTheme="minorHAnsi" w:cstheme="minorHAnsi"/>
          <w:sz w:val="22"/>
        </w:rPr>
        <w:t xml:space="preserve"> advantage of using CBM comes at a cost, i.e. the time necessary to realize the repeated LPAs</w:t>
      </w:r>
      <w:r w:rsidR="00366F51">
        <w:rPr>
          <w:rFonts w:asciiTheme="minorHAnsi" w:hAnsiTheme="minorHAnsi" w:cstheme="minorHAnsi"/>
          <w:sz w:val="22"/>
        </w:rPr>
        <w:t xml:space="preserve"> </w:t>
      </w:r>
      <w:r w:rsidR="00366F51">
        <w:rPr>
          <w:rFonts w:asciiTheme="minorHAnsi" w:hAnsiTheme="minorHAnsi" w:cstheme="minorHAnsi"/>
          <w:sz w:val="22"/>
        </w:rPr>
        <w:fldChar w:fldCharType="begin"/>
      </w:r>
      <w:r w:rsidR="00366F51">
        <w:rPr>
          <w:rFonts w:asciiTheme="minorHAnsi" w:hAnsiTheme="minorHAnsi" w:cstheme="minorHAnsi"/>
          <w:sz w:val="22"/>
        </w:rPr>
        <w:instrText>ADDIN CITAVI.PLACEHOLDER c42ab2d1-6e1c-4baa-b62e-91d21a7995b4 PFBsYWNlaG9sZGVyPg0KICA8QWRkSW5WZXJzaW9uPjUuNy4xLjA8L0FkZEluVmVyc2lvbj4NCiAgPElkPmM0MmFiMmQxLTZlMWMtNGJhYS1iNjJlLTkxZDIxYTc5OTViNDwvSWQ+DQogIDxFbnRyaWVzPg0KICAgIDxFbnRyeT4NCiAgICAgIDxJZD5iYmZiM2YxNC04MzI2LTRjYWQtODVmOC04ZmY1NWM2Yjg5OGM8L0lkPg0KICAgICAgPFJlZmVyZW5jZUlkPmQ1Yzg1NmMxLTI4OGMtNGQ2ZC1iYzVmLWFlMWVkY2M4YzVlOD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nVjaHMgJmFtcDvCoEZ1Y2hzLCAxOTg2KTwvVGV4dD4NCiAgICA8L1RleHRVbml0Pg0KICA8L1RleHRVbml0cz4NCjwvUGxhY2Vob2xkZXI+</w:instrText>
      </w:r>
      <w:r w:rsidR="00366F51">
        <w:rPr>
          <w:rFonts w:asciiTheme="minorHAnsi" w:hAnsiTheme="minorHAnsi" w:cstheme="minorHAnsi"/>
          <w:sz w:val="22"/>
        </w:rPr>
        <w:fldChar w:fldCharType="separate"/>
      </w:r>
      <w:bookmarkStart w:id="8" w:name="_CTVP001c42ab2d16e1c4baab62e91d21a7995b4"/>
      <w:r w:rsidR="00366F51">
        <w:rPr>
          <w:rFonts w:asciiTheme="minorHAnsi" w:hAnsiTheme="minorHAnsi" w:cstheme="minorHAnsi"/>
          <w:sz w:val="22"/>
        </w:rPr>
        <w:t>(Fuchs &amp; Fuchs, 1986)</w:t>
      </w:r>
      <w:bookmarkEnd w:id="8"/>
      <w:r w:rsidR="00366F51">
        <w:rPr>
          <w:rFonts w:asciiTheme="minorHAnsi" w:hAnsiTheme="minorHAnsi" w:cstheme="minorHAnsi"/>
          <w:sz w:val="22"/>
        </w:rPr>
        <w:fldChar w:fldCharType="end"/>
      </w:r>
      <w:r w:rsidR="00366F51">
        <w:rPr>
          <w:rFonts w:asciiTheme="minorHAnsi" w:hAnsiTheme="minorHAnsi" w:cstheme="minorHAnsi"/>
          <w:sz w:val="22"/>
        </w:rPr>
        <w:t>. What is more, there is the cost of developing the LPAs</w:t>
      </w:r>
      <w:r w:rsidR="005C3AC1">
        <w:rPr>
          <w:rFonts w:asciiTheme="minorHAnsi" w:hAnsiTheme="minorHAnsi" w:cstheme="minorHAnsi"/>
          <w:sz w:val="22"/>
        </w:rPr>
        <w:t xml:space="preserve">, especially in ensuring the single tests </w:t>
      </w:r>
      <w:r w:rsidR="004B76A6">
        <w:rPr>
          <w:rFonts w:asciiTheme="minorHAnsi" w:hAnsiTheme="minorHAnsi" w:cstheme="minorHAnsi"/>
          <w:sz w:val="22"/>
        </w:rPr>
        <w:t>to be</w:t>
      </w:r>
      <w:r w:rsidR="005C3AC1">
        <w:rPr>
          <w:rFonts w:asciiTheme="minorHAnsi" w:hAnsiTheme="minorHAnsi" w:cstheme="minorHAnsi"/>
          <w:sz w:val="22"/>
        </w:rPr>
        <w:t xml:space="preserve"> equivalent. This aspect is </w:t>
      </w:r>
      <w:commentRangeStart w:id="9"/>
      <w:r w:rsidR="005C3AC1">
        <w:rPr>
          <w:rFonts w:asciiTheme="minorHAnsi" w:hAnsiTheme="minorHAnsi" w:cstheme="minorHAnsi"/>
          <w:sz w:val="22"/>
        </w:rPr>
        <w:t>crucial</w:t>
      </w:r>
      <w:commentRangeEnd w:id="9"/>
      <w:r w:rsidR="005C3AC1">
        <w:rPr>
          <w:rStyle w:val="Kommentarzeichen"/>
          <w:rFonts w:asciiTheme="minorHAnsi" w:eastAsiaTheme="minorHAnsi" w:hAnsiTheme="minorHAnsi" w:cstheme="minorBidi"/>
          <w:lang w:val="de-DE"/>
        </w:rPr>
        <w:commentReference w:id="9"/>
      </w:r>
      <w:r w:rsidR="005C3AC1">
        <w:rPr>
          <w:rFonts w:asciiTheme="minorHAnsi" w:hAnsiTheme="minorHAnsi" w:cstheme="minorHAnsi"/>
          <w:sz w:val="22"/>
        </w:rPr>
        <w:t xml:space="preserve"> to model learning progress over testing points </w:t>
      </w:r>
      <w:r w:rsidR="008C2B49">
        <w:rPr>
          <w:rFonts w:asciiTheme="minorHAnsi" w:hAnsiTheme="minorHAnsi" w:cstheme="minorHAnsi"/>
          <w:sz w:val="22"/>
        </w:rPr>
        <w:t>(Tagungsbeitrag Earli 2017, Quelle einfügen)</w:t>
      </w:r>
      <w:r w:rsidR="00E85ACD">
        <w:rPr>
          <w:rFonts w:asciiTheme="minorHAnsi" w:hAnsiTheme="minorHAnsi" w:cstheme="minorHAnsi"/>
          <w:sz w:val="22"/>
        </w:rPr>
        <w:t xml:space="preserve">. </w:t>
      </w:r>
    </w:p>
    <w:p w14:paraId="104C611F" w14:textId="5D36A373" w:rsidR="00B9074A" w:rsidRDefault="00B9074A" w:rsidP="00B213F2">
      <w:pPr>
        <w:pStyle w:val="Textkrper"/>
        <w:ind w:left="360"/>
        <w:rPr>
          <w:rFonts w:asciiTheme="minorHAnsi" w:hAnsiTheme="minorHAnsi" w:cstheme="minorHAnsi"/>
          <w:sz w:val="22"/>
        </w:rPr>
      </w:pPr>
    </w:p>
    <w:p w14:paraId="14294DAB" w14:textId="513CDC5E" w:rsidR="00B9074A" w:rsidRPr="00B9074A" w:rsidRDefault="00B9074A" w:rsidP="008C610A">
      <w:pPr>
        <w:pStyle w:val="Textkrper"/>
        <w:rPr>
          <w:rFonts w:asciiTheme="minorHAnsi" w:hAnsiTheme="minorHAnsi" w:cstheme="minorHAnsi"/>
          <w:i/>
          <w:sz w:val="22"/>
        </w:rPr>
      </w:pPr>
      <w:r w:rsidRPr="00B9074A">
        <w:rPr>
          <w:rFonts w:asciiTheme="minorHAnsi" w:hAnsiTheme="minorHAnsi" w:cstheme="minorHAnsi"/>
          <w:i/>
          <w:sz w:val="22"/>
        </w:rPr>
        <w:t>Newly developed LPA series</w:t>
      </w:r>
    </w:p>
    <w:p w14:paraId="536124D8" w14:textId="77777777" w:rsidR="0052132D" w:rsidRDefault="00E85ACD" w:rsidP="008C610A">
      <w:pPr>
        <w:pStyle w:val="Textkrper"/>
        <w:rPr>
          <w:rFonts w:asciiTheme="minorHAnsi" w:hAnsiTheme="minorHAnsi" w:cstheme="minorHAnsi"/>
          <w:sz w:val="22"/>
        </w:rPr>
      </w:pPr>
      <w:r>
        <w:rPr>
          <w:rFonts w:asciiTheme="minorHAnsi" w:hAnsiTheme="minorHAnsi" w:cstheme="minorHAnsi"/>
          <w:sz w:val="22"/>
        </w:rPr>
        <w:t xml:space="preserve">Tagungsbeitragsautoren efficiently </w:t>
      </w:r>
      <w:r w:rsidR="0087392A">
        <w:rPr>
          <w:rFonts w:asciiTheme="minorHAnsi" w:hAnsiTheme="minorHAnsi" w:cstheme="minorHAnsi"/>
          <w:sz w:val="22"/>
        </w:rPr>
        <w:t>tackled</w:t>
      </w:r>
      <w:r>
        <w:rPr>
          <w:rFonts w:asciiTheme="minorHAnsi" w:hAnsiTheme="minorHAnsi" w:cstheme="minorHAnsi"/>
          <w:sz w:val="22"/>
        </w:rPr>
        <w:t xml:space="preserve"> the task of developing a series of equivalent LPAs for reading ability by using a rule-based item design.</w:t>
      </w:r>
      <w:r w:rsidR="002C35BF">
        <w:rPr>
          <w:rFonts w:asciiTheme="minorHAnsi" w:hAnsiTheme="minorHAnsi" w:cstheme="minorHAnsi"/>
          <w:sz w:val="22"/>
        </w:rPr>
        <w:t xml:space="preserve"> </w:t>
      </w:r>
      <w:commentRangeStart w:id="10"/>
      <w:r w:rsidR="002C35BF">
        <w:rPr>
          <w:rFonts w:asciiTheme="minorHAnsi" w:hAnsiTheme="minorHAnsi" w:cstheme="minorHAnsi"/>
          <w:sz w:val="22"/>
        </w:rPr>
        <w:t xml:space="preserve">For each item, four different properties (like the number of syllables) were varied </w:t>
      </w:r>
      <w:r w:rsidR="007E4BEC">
        <w:rPr>
          <w:rFonts w:asciiTheme="minorHAnsi" w:hAnsiTheme="minorHAnsi" w:cstheme="minorHAnsi"/>
          <w:sz w:val="22"/>
        </w:rPr>
        <w:t>according to construction rules allowing to generate items with specific difficulties and thus equivalent tests</w:t>
      </w:r>
      <w:commentRangeEnd w:id="10"/>
      <w:r w:rsidR="007E6304">
        <w:rPr>
          <w:rStyle w:val="Kommentarzeichen"/>
          <w:rFonts w:asciiTheme="minorHAnsi" w:eastAsiaTheme="minorHAnsi" w:hAnsiTheme="minorHAnsi" w:cstheme="minorBidi"/>
          <w:lang w:val="de-DE"/>
        </w:rPr>
        <w:commentReference w:id="10"/>
      </w:r>
      <w:r w:rsidR="007E4BEC">
        <w:rPr>
          <w:rFonts w:asciiTheme="minorHAnsi" w:hAnsiTheme="minorHAnsi" w:cstheme="minorHAnsi"/>
          <w:sz w:val="22"/>
        </w:rPr>
        <w:t>.</w:t>
      </w:r>
      <w:r w:rsidR="006E1D1B">
        <w:rPr>
          <w:rFonts w:asciiTheme="minorHAnsi" w:hAnsiTheme="minorHAnsi" w:cstheme="minorHAnsi"/>
          <w:sz w:val="22"/>
        </w:rPr>
        <w:t xml:space="preserve"> This </w:t>
      </w:r>
      <w:r w:rsidR="00766189">
        <w:rPr>
          <w:rFonts w:asciiTheme="minorHAnsi" w:hAnsiTheme="minorHAnsi" w:cstheme="minorHAnsi"/>
          <w:sz w:val="22"/>
        </w:rPr>
        <w:t>offers</w:t>
      </w:r>
      <w:r w:rsidR="002F0DFC">
        <w:rPr>
          <w:rFonts w:asciiTheme="minorHAnsi" w:hAnsiTheme="minorHAnsi" w:cstheme="minorHAnsi"/>
          <w:sz w:val="22"/>
        </w:rPr>
        <w:t xml:space="preserve"> a promising approach for</w:t>
      </w:r>
      <w:r w:rsidR="00766189">
        <w:rPr>
          <w:rFonts w:asciiTheme="minorHAnsi" w:hAnsiTheme="minorHAnsi" w:cstheme="minorHAnsi"/>
          <w:sz w:val="22"/>
        </w:rPr>
        <w:t xml:space="preserve"> inexpensively developing LPA series assuredly meeting the important psychometric property of</w:t>
      </w:r>
      <w:r w:rsidR="0098688E">
        <w:rPr>
          <w:rFonts w:asciiTheme="minorHAnsi" w:hAnsiTheme="minorHAnsi" w:cstheme="minorHAnsi"/>
          <w:sz w:val="22"/>
        </w:rPr>
        <w:t xml:space="preserve"> having</w:t>
      </w:r>
      <w:r w:rsidR="00766189">
        <w:rPr>
          <w:rFonts w:asciiTheme="minorHAnsi" w:hAnsiTheme="minorHAnsi" w:cstheme="minorHAnsi"/>
          <w:sz w:val="22"/>
        </w:rPr>
        <w:t xml:space="preserve"> </w:t>
      </w:r>
      <w:r w:rsidR="00B2157F">
        <w:rPr>
          <w:rFonts w:asciiTheme="minorHAnsi" w:hAnsiTheme="minorHAnsi" w:cstheme="minorHAnsi"/>
          <w:sz w:val="22"/>
        </w:rPr>
        <w:t xml:space="preserve">equivalent testing points. </w:t>
      </w:r>
    </w:p>
    <w:p w14:paraId="3F4C025C" w14:textId="77777777" w:rsidR="00563069" w:rsidRDefault="00563069" w:rsidP="008C610A">
      <w:pPr>
        <w:pStyle w:val="Textkrper"/>
        <w:rPr>
          <w:rFonts w:asciiTheme="minorHAnsi" w:hAnsiTheme="minorHAnsi" w:cstheme="minorHAnsi"/>
          <w:i/>
          <w:sz w:val="22"/>
        </w:rPr>
      </w:pPr>
    </w:p>
    <w:p w14:paraId="3B1CAAF8" w14:textId="720B8721" w:rsidR="0052132D" w:rsidRPr="0052132D" w:rsidRDefault="0052132D" w:rsidP="008C610A">
      <w:pPr>
        <w:pStyle w:val="Textkrper"/>
        <w:rPr>
          <w:rFonts w:asciiTheme="minorHAnsi" w:hAnsiTheme="minorHAnsi" w:cstheme="minorHAnsi"/>
          <w:i/>
          <w:sz w:val="22"/>
        </w:rPr>
      </w:pPr>
      <w:r w:rsidRPr="0052132D">
        <w:rPr>
          <w:rFonts w:asciiTheme="minorHAnsi" w:hAnsiTheme="minorHAnsi" w:cstheme="minorHAnsi"/>
          <w:i/>
          <w:sz w:val="22"/>
        </w:rPr>
        <w:lastRenderedPageBreak/>
        <w:t>Validity of LPA</w:t>
      </w:r>
    </w:p>
    <w:p w14:paraId="2EB4C28F" w14:textId="77777777" w:rsidR="00125C74" w:rsidRDefault="00121C53" w:rsidP="008C610A">
      <w:pPr>
        <w:pStyle w:val="Textkrper"/>
        <w:rPr>
          <w:rFonts w:asciiTheme="minorHAnsi" w:hAnsiTheme="minorHAnsi" w:cstheme="minorHAnsi"/>
          <w:sz w:val="22"/>
        </w:rPr>
      </w:pPr>
      <w:r>
        <w:rPr>
          <w:rFonts w:asciiTheme="minorHAnsi" w:hAnsiTheme="minorHAnsi" w:cstheme="minorHAnsi"/>
          <w:sz w:val="22"/>
        </w:rPr>
        <w:t xml:space="preserve">Another important psychometric property of the newly developed LPA series, like that of any assessment, is the instrument’s validity. </w:t>
      </w:r>
      <w:r w:rsidR="00C25294">
        <w:rPr>
          <w:rFonts w:asciiTheme="minorHAnsi" w:hAnsiTheme="minorHAnsi" w:cstheme="minorHAnsi"/>
          <w:sz w:val="22"/>
        </w:rPr>
        <w:t xml:space="preserve">While the validity of any instrument is critical, </w:t>
      </w:r>
      <w:r w:rsidR="000B0074">
        <w:rPr>
          <w:rFonts w:asciiTheme="minorHAnsi" w:hAnsiTheme="minorHAnsi" w:cstheme="minorHAnsi"/>
          <w:sz w:val="22"/>
        </w:rPr>
        <w:t xml:space="preserve">the validity of </w:t>
      </w:r>
      <w:r w:rsidR="001B7887">
        <w:rPr>
          <w:rFonts w:asciiTheme="minorHAnsi" w:hAnsiTheme="minorHAnsi" w:cstheme="minorHAnsi"/>
          <w:sz w:val="22"/>
        </w:rPr>
        <w:t>a</w:t>
      </w:r>
      <w:r w:rsidR="00D1187C">
        <w:rPr>
          <w:rFonts w:asciiTheme="minorHAnsi" w:hAnsiTheme="minorHAnsi" w:cstheme="minorHAnsi"/>
          <w:sz w:val="22"/>
        </w:rPr>
        <w:t>n</w:t>
      </w:r>
      <w:r w:rsidR="001B7887">
        <w:rPr>
          <w:rFonts w:asciiTheme="minorHAnsi" w:hAnsiTheme="minorHAnsi" w:cstheme="minorHAnsi"/>
          <w:sz w:val="22"/>
        </w:rPr>
        <w:t xml:space="preserve"> </w:t>
      </w:r>
      <w:r w:rsidR="009D5603">
        <w:rPr>
          <w:rFonts w:asciiTheme="minorHAnsi" w:hAnsiTheme="minorHAnsi" w:cstheme="minorHAnsi"/>
          <w:sz w:val="22"/>
        </w:rPr>
        <w:t>LPA</w:t>
      </w:r>
      <w:r w:rsidR="001B7887">
        <w:rPr>
          <w:rFonts w:asciiTheme="minorHAnsi" w:hAnsiTheme="minorHAnsi" w:cstheme="minorHAnsi"/>
          <w:sz w:val="22"/>
        </w:rPr>
        <w:t xml:space="preserve"> series</w:t>
      </w:r>
      <w:r w:rsidR="000B0074">
        <w:rPr>
          <w:rFonts w:asciiTheme="minorHAnsi" w:hAnsiTheme="minorHAnsi" w:cstheme="minorHAnsi"/>
          <w:sz w:val="22"/>
        </w:rPr>
        <w:t xml:space="preserve"> comprises two different stages (Fuchs, 2004, Quelle einfügen).</w:t>
      </w:r>
    </w:p>
    <w:p w14:paraId="6985D225" w14:textId="34A3186F" w:rsidR="00125C74" w:rsidRPr="00125C74" w:rsidRDefault="0017082E" w:rsidP="008C610A">
      <w:pPr>
        <w:pStyle w:val="Textkrper"/>
        <w:rPr>
          <w:rFonts w:asciiTheme="minorHAnsi" w:hAnsiTheme="minorHAnsi" w:cstheme="minorHAnsi"/>
          <w:sz w:val="22"/>
          <w:highlight w:val="yellow"/>
        </w:rPr>
      </w:pPr>
      <w:r>
        <w:rPr>
          <w:rFonts w:asciiTheme="minorHAnsi" w:hAnsiTheme="minorHAnsi" w:cstheme="minorHAnsi"/>
          <w:sz w:val="22"/>
          <w:highlight w:val="yellow"/>
        </w:rPr>
        <w:t>Studien aus Fuchs 2004 zu research stages von CBM</w:t>
      </w:r>
    </w:p>
    <w:p w14:paraId="228DB94A" w14:textId="684823E7" w:rsidR="0074688D" w:rsidRDefault="00125C74" w:rsidP="008C610A">
      <w:pPr>
        <w:pStyle w:val="Textkrper"/>
        <w:rPr>
          <w:rFonts w:asciiTheme="minorHAnsi" w:hAnsiTheme="minorHAnsi" w:cstheme="minorHAnsi"/>
          <w:sz w:val="22"/>
        </w:rPr>
      </w:pPr>
      <w:r w:rsidRPr="00125C74">
        <w:rPr>
          <w:rFonts w:asciiTheme="minorHAnsi" w:hAnsiTheme="minorHAnsi" w:cstheme="minorHAnsi"/>
          <w:sz w:val="22"/>
          <w:highlight w:val="yellow"/>
        </w:rPr>
        <w:t>Recherche: Validity of LPA</w:t>
      </w:r>
      <w:r w:rsidR="000B0074">
        <w:rPr>
          <w:rFonts w:asciiTheme="minorHAnsi" w:hAnsiTheme="minorHAnsi" w:cstheme="minorHAnsi"/>
          <w:sz w:val="22"/>
        </w:rPr>
        <w:t xml:space="preserve"> </w:t>
      </w:r>
      <w:r w:rsidR="00766189">
        <w:rPr>
          <w:rFonts w:asciiTheme="minorHAnsi" w:hAnsiTheme="minorHAnsi" w:cstheme="minorHAnsi"/>
          <w:sz w:val="22"/>
        </w:rPr>
        <w:t xml:space="preserve"> </w:t>
      </w:r>
      <w:r w:rsidR="002F0DFC">
        <w:rPr>
          <w:rFonts w:asciiTheme="minorHAnsi" w:hAnsiTheme="minorHAnsi" w:cstheme="minorHAnsi"/>
          <w:sz w:val="22"/>
        </w:rPr>
        <w:t xml:space="preserve"> </w:t>
      </w:r>
      <w:r w:rsidR="006E1D1B">
        <w:rPr>
          <w:rFonts w:asciiTheme="minorHAnsi" w:hAnsiTheme="minorHAnsi" w:cstheme="minorHAnsi"/>
          <w:sz w:val="22"/>
        </w:rPr>
        <w:t xml:space="preserve"> </w:t>
      </w:r>
      <w:r w:rsidR="007E4BEC">
        <w:rPr>
          <w:rFonts w:asciiTheme="minorHAnsi" w:hAnsiTheme="minorHAnsi" w:cstheme="minorHAnsi"/>
          <w:sz w:val="22"/>
        </w:rPr>
        <w:t xml:space="preserve"> </w:t>
      </w:r>
      <w:r w:rsidR="00E85ACD">
        <w:rPr>
          <w:rFonts w:asciiTheme="minorHAnsi" w:hAnsiTheme="minorHAnsi" w:cstheme="minorHAnsi"/>
          <w:sz w:val="22"/>
        </w:rPr>
        <w:t xml:space="preserve"> </w:t>
      </w:r>
      <w:r w:rsidR="005C3AC1">
        <w:rPr>
          <w:rFonts w:asciiTheme="minorHAnsi" w:hAnsiTheme="minorHAnsi" w:cstheme="minorHAnsi"/>
          <w:sz w:val="22"/>
        </w:rPr>
        <w:t xml:space="preserve"> </w:t>
      </w:r>
      <w:r w:rsidR="00B45A65">
        <w:rPr>
          <w:rFonts w:asciiTheme="minorHAnsi" w:hAnsiTheme="minorHAnsi" w:cstheme="minorHAnsi"/>
          <w:sz w:val="22"/>
        </w:rPr>
        <w:t xml:space="preserve">  </w:t>
      </w:r>
      <w:r w:rsidR="00C9074A">
        <w:rPr>
          <w:rFonts w:asciiTheme="minorHAnsi" w:hAnsiTheme="minorHAnsi" w:cstheme="minorHAnsi"/>
          <w:sz w:val="22"/>
        </w:rPr>
        <w:t xml:space="preserve"> </w:t>
      </w:r>
      <w:r w:rsidR="00337A6F">
        <w:rPr>
          <w:rFonts w:asciiTheme="minorHAnsi" w:hAnsiTheme="minorHAnsi" w:cstheme="minorHAnsi"/>
          <w:sz w:val="22"/>
        </w:rPr>
        <w:t xml:space="preserve"> </w:t>
      </w:r>
      <w:r w:rsidR="008417F5">
        <w:rPr>
          <w:rFonts w:asciiTheme="minorHAnsi" w:hAnsiTheme="minorHAnsi" w:cstheme="minorHAnsi"/>
          <w:sz w:val="22"/>
        </w:rPr>
        <w:t xml:space="preserve"> </w:t>
      </w:r>
      <w:r w:rsidR="00AB3180">
        <w:rPr>
          <w:rFonts w:asciiTheme="minorHAnsi" w:hAnsiTheme="minorHAnsi" w:cstheme="minorHAnsi"/>
          <w:sz w:val="22"/>
        </w:rPr>
        <w:t xml:space="preserve"> </w:t>
      </w:r>
      <w:r w:rsidR="00AE5CB1">
        <w:rPr>
          <w:rFonts w:asciiTheme="minorHAnsi" w:hAnsiTheme="minorHAnsi" w:cstheme="minorHAnsi"/>
          <w:sz w:val="22"/>
        </w:rPr>
        <w:t xml:space="preserve">   </w:t>
      </w:r>
      <w:r w:rsidR="00617E52">
        <w:rPr>
          <w:rFonts w:asciiTheme="minorHAnsi" w:hAnsiTheme="minorHAnsi" w:cstheme="minorHAnsi"/>
          <w:sz w:val="22"/>
        </w:rPr>
        <w:t xml:space="preserve"> </w:t>
      </w:r>
      <w:r w:rsidR="00B9006D">
        <w:rPr>
          <w:rFonts w:asciiTheme="minorHAnsi" w:hAnsiTheme="minorHAnsi" w:cstheme="minorHAnsi"/>
          <w:sz w:val="22"/>
        </w:rPr>
        <w:t xml:space="preserve"> </w:t>
      </w:r>
      <w:r w:rsidR="00EA4850">
        <w:rPr>
          <w:rFonts w:asciiTheme="minorHAnsi" w:hAnsiTheme="minorHAnsi" w:cstheme="minorHAnsi"/>
          <w:sz w:val="22"/>
        </w:rPr>
        <w:t xml:space="preserve">   </w:t>
      </w:r>
      <w:r w:rsidR="00E326A4">
        <w:rPr>
          <w:rFonts w:asciiTheme="minorHAnsi" w:hAnsiTheme="minorHAnsi" w:cstheme="minorHAnsi"/>
          <w:sz w:val="22"/>
        </w:rPr>
        <w:t xml:space="preserve"> </w:t>
      </w:r>
      <w:r w:rsidR="00095078">
        <w:rPr>
          <w:rFonts w:asciiTheme="minorHAnsi" w:hAnsiTheme="minorHAnsi" w:cstheme="minorHAnsi"/>
          <w:sz w:val="22"/>
        </w:rPr>
        <w:t xml:space="preserve"> </w:t>
      </w:r>
    </w:p>
    <w:p w14:paraId="32964C6E" w14:textId="6FED251A" w:rsidR="0017082E" w:rsidRDefault="0017082E" w:rsidP="008C610A">
      <w:pPr>
        <w:pStyle w:val="Textkrper"/>
        <w:rPr>
          <w:rFonts w:asciiTheme="minorHAnsi" w:hAnsiTheme="minorHAnsi" w:cstheme="minorHAnsi"/>
          <w:sz w:val="22"/>
        </w:rPr>
      </w:pPr>
      <w:r>
        <w:rPr>
          <w:rFonts w:asciiTheme="minorHAnsi" w:hAnsiTheme="minorHAnsi" w:cstheme="minorHAnsi"/>
          <w:sz w:val="22"/>
        </w:rPr>
        <w:t>Verbleibende zwei Studien quop</w:t>
      </w:r>
    </w:p>
    <w:p w14:paraId="77B53AEC" w14:textId="60854DC2" w:rsidR="0017082E" w:rsidRDefault="0017082E" w:rsidP="008C610A">
      <w:pPr>
        <w:pStyle w:val="Textkrper"/>
        <w:rPr>
          <w:rFonts w:asciiTheme="minorHAnsi" w:hAnsiTheme="minorHAnsi" w:cstheme="minorHAnsi"/>
          <w:sz w:val="22"/>
        </w:rPr>
      </w:pPr>
      <w:r>
        <w:rPr>
          <w:rFonts w:asciiTheme="minorHAnsi" w:hAnsiTheme="minorHAnsi" w:cstheme="minorHAnsi"/>
          <w:sz w:val="22"/>
        </w:rPr>
        <w:t>Anforderungen an die Konstruktion von LPA (Salaschek 2014) reinbringen und damit auch eine Beschreibung, wie "reading ability" eigentlich genau erfasst wird und warum und dann iwann vllt auch Souvigniers Anmerkung von wegen nicht zu ähnlich zu ELFE?</w:t>
      </w:r>
      <w:bookmarkStart w:id="11" w:name="_GoBack"/>
      <w:bookmarkEnd w:id="11"/>
    </w:p>
    <w:p w14:paraId="73AEE06E" w14:textId="77777777" w:rsidR="0017082E" w:rsidRPr="006C6C88" w:rsidRDefault="0017082E" w:rsidP="008C610A">
      <w:pPr>
        <w:pStyle w:val="Textkrper"/>
        <w:rPr>
          <w:rFonts w:asciiTheme="minorHAnsi" w:hAnsiTheme="minorHAnsi" w:cstheme="minorHAnsi"/>
          <w:sz w:val="22"/>
        </w:rPr>
      </w:pPr>
    </w:p>
    <w:p w14:paraId="0D94BE0C" w14:textId="3E4E1142" w:rsidR="00CE5640" w:rsidRDefault="00CE5640" w:rsidP="00DA3771">
      <w:pPr>
        <w:pStyle w:val="Textkrper"/>
        <w:ind w:left="360"/>
        <w:rPr>
          <w:rFonts w:asciiTheme="minorHAnsi" w:hAnsiTheme="minorHAnsi" w:cstheme="minorHAnsi"/>
          <w:sz w:val="22"/>
        </w:rPr>
      </w:pPr>
    </w:p>
    <w:p w14:paraId="0D107FBA" w14:textId="77777777" w:rsidR="007A635E" w:rsidRPr="007A635E" w:rsidRDefault="007A635E" w:rsidP="008C610A">
      <w:pPr>
        <w:pStyle w:val="Textkrper"/>
        <w:ind w:firstLine="348"/>
        <w:rPr>
          <w:rFonts w:asciiTheme="minorHAnsi" w:hAnsiTheme="minorHAnsi" w:cstheme="minorHAnsi"/>
          <w:sz w:val="22"/>
        </w:rPr>
      </w:pPr>
      <w:r w:rsidRPr="007A635E">
        <w:rPr>
          <w:rFonts w:asciiTheme="minorHAnsi" w:hAnsiTheme="minorHAnsi" w:cstheme="minorHAnsi"/>
          <w:sz w:val="22"/>
        </w:rPr>
        <w:t xml:space="preserve">In the years since </w:t>
      </w:r>
      <w:r w:rsidRPr="007A635E">
        <w:rPr>
          <w:rFonts w:asciiTheme="minorHAnsi" w:hAnsiTheme="minorHAnsi" w:cstheme="minorHAnsi"/>
          <w:sz w:val="22"/>
        </w:rPr>
        <w:fldChar w:fldCharType="begin"/>
      </w:r>
      <w:r w:rsidRPr="007A635E">
        <w:rPr>
          <w:rFonts w:asciiTheme="minorHAnsi" w:hAnsiTheme="minorHAnsi" w:cstheme="minorHAnsi"/>
          <w:sz w:val="22"/>
        </w:rPr>
        <w:instrText>ADDIN CITAVI.PLACEHOLDER c730f815-90fb-4430-82d1-54c693f5c1ec 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VubywgMTk4NSk8L1RleHQ+DQogICAgPC9UZXh0VW5pdD4NCiAgPC9UZXh0VW5pdHM+DQo8L1BsYWNlaG9sZGVyPg==</w:instrText>
      </w:r>
      <w:r w:rsidRPr="007A635E">
        <w:rPr>
          <w:rFonts w:asciiTheme="minorHAnsi" w:hAnsiTheme="minorHAnsi" w:cstheme="minorHAnsi"/>
          <w:sz w:val="22"/>
        </w:rPr>
        <w:fldChar w:fldCharType="separate"/>
      </w:r>
      <w:r w:rsidRPr="007A635E">
        <w:rPr>
          <w:rFonts w:asciiTheme="minorHAnsi" w:hAnsiTheme="minorHAnsi" w:cstheme="minorHAnsi"/>
          <w:sz w:val="22"/>
        </w:rPr>
        <w:t>Deno (1985)</w:t>
      </w:r>
      <w:r w:rsidRPr="007A635E">
        <w:rPr>
          <w:rFonts w:asciiTheme="minorHAnsi" w:hAnsiTheme="minorHAnsi" w:cstheme="minorHAnsi"/>
          <w:sz w:val="22"/>
        </w:rPr>
        <w:fldChar w:fldCharType="end"/>
      </w:r>
      <w:r w:rsidRPr="007A635E">
        <w:rPr>
          <w:rFonts w:asciiTheme="minorHAnsi" w:hAnsiTheme="minorHAnsi" w:cstheme="minorHAnsi"/>
          <w:sz w:val="22"/>
        </w:rPr>
        <w:t xml:space="preserve"> conceptualized the approach of CBM, many progress assessments have been developed and validated, thereby mainly focusing on the aspect of status validity </w:t>
      </w:r>
      <w:r w:rsidRPr="007A635E">
        <w:rPr>
          <w:rFonts w:asciiTheme="minorHAnsi" w:hAnsiTheme="minorHAnsi" w:cstheme="minorHAnsi"/>
          <w:sz w:val="22"/>
        </w:rPr>
        <w:fldChar w:fldCharType="begin"/>
      </w:r>
      <w:r w:rsidRPr="007A635E">
        <w:rPr>
          <w:rFonts w:asciiTheme="minorHAnsi" w:hAnsiTheme="minorHAnsi" w:cstheme="minorHAnsi"/>
          <w:sz w:val="22"/>
        </w:rPr>
        <w:instrText>ADDIN CITAVI.PLACEHOLDER 4da22ab5-4ee9-4dd0-8786-5afc3c772d02 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VjaWwgRm9yZSwgQm9vbiwgQnVya2UsICZhbXA7IE1hcnRpbiwgMjAwODsgRnVyZXksIE1hcmNvdHRlLCBIaW50emUsICZhbXA7IFNoYWNrZXR0LCAyMDE2OyBWYWxsYWRvbGlkLCAyMDE1OyBWYW5kZXJoZXlkZW4gZXQgYWwuLCAyMDE2KTwvVGV4dD4NCiAgICA8L1RleHRVbml0Pg0KICA8L1RleHRVbml0cz4NCjwvUGxhY2Vob2xkZXI+</w:instrText>
      </w:r>
      <w:r w:rsidRPr="007A635E">
        <w:rPr>
          <w:rFonts w:asciiTheme="minorHAnsi" w:hAnsiTheme="minorHAnsi" w:cstheme="minorHAnsi"/>
          <w:sz w:val="22"/>
        </w:rPr>
        <w:fldChar w:fldCharType="separate"/>
      </w:r>
      <w:r w:rsidRPr="007A635E">
        <w:rPr>
          <w:rFonts w:asciiTheme="minorHAnsi" w:hAnsiTheme="minorHAnsi" w:cstheme="minorHAnsi"/>
          <w:sz w:val="22"/>
        </w:rPr>
        <w:t>(e.g. Fore, Boon, Burke, &amp; Martin, 2008; Valladolid, 2015; Vanderheyden et al., 2016)</w:t>
      </w:r>
      <w:r w:rsidRPr="007A635E">
        <w:rPr>
          <w:rFonts w:asciiTheme="minorHAnsi" w:hAnsiTheme="minorHAnsi" w:cstheme="minorHAnsi"/>
          <w:sz w:val="22"/>
        </w:rPr>
        <w:fldChar w:fldCharType="end"/>
      </w:r>
      <w:r w:rsidRPr="007A635E">
        <w:rPr>
          <w:rFonts w:asciiTheme="minorHAnsi" w:hAnsiTheme="minorHAnsi" w:cstheme="minorHAnsi"/>
          <w:sz w:val="22"/>
        </w:rPr>
        <w:t>. Tolar and colleagues (2014), in contrast, examined in how far the slope of a progress assessment can predict student outcomes at the end of an academic year. Still, validity here was judged with reference to a single status measurement. Considering the validity of change measurement, research in the field is scarce.</w:t>
      </w:r>
    </w:p>
    <w:p w14:paraId="53F8DBAE" w14:textId="77777777" w:rsidR="007A635E" w:rsidRDefault="007A635E" w:rsidP="00DA3771">
      <w:pPr>
        <w:pStyle w:val="Textkrper"/>
        <w:ind w:left="360"/>
        <w:rPr>
          <w:rFonts w:asciiTheme="minorHAnsi" w:hAnsiTheme="minorHAnsi" w:cstheme="minorHAnsi"/>
          <w:sz w:val="22"/>
        </w:rPr>
      </w:pPr>
    </w:p>
    <w:p w14:paraId="53B8E4A3" w14:textId="77777777" w:rsidR="00CE5640" w:rsidRDefault="00CE5640" w:rsidP="00DA3771">
      <w:pPr>
        <w:pStyle w:val="Textkrper"/>
        <w:ind w:left="360"/>
        <w:rPr>
          <w:rFonts w:asciiTheme="minorHAnsi" w:hAnsiTheme="minorHAnsi" w:cstheme="minorHAnsi"/>
          <w:sz w:val="22"/>
        </w:rPr>
      </w:pPr>
    </w:p>
    <w:p w14:paraId="4D845F48" w14:textId="77777777" w:rsidR="00281383" w:rsidRPr="00435291" w:rsidRDefault="00281383">
      <w:pPr>
        <w:rPr>
          <w:b/>
          <w:u w:val="single"/>
          <w:lang w:val="en-US"/>
        </w:rPr>
      </w:pPr>
      <w:r w:rsidRPr="00435291">
        <w:rPr>
          <w:b/>
          <w:u w:val="single"/>
          <w:lang w:val="en-US"/>
        </w:rPr>
        <w:t>Research Questions</w:t>
      </w:r>
    </w:p>
    <w:p w14:paraId="6A4834B5" w14:textId="0D40E00A" w:rsidR="0006029D" w:rsidRPr="00435291" w:rsidRDefault="00281383" w:rsidP="001E4E6F">
      <w:pPr>
        <w:pStyle w:val="Listenabsatz"/>
        <w:numPr>
          <w:ilvl w:val="0"/>
          <w:numId w:val="2"/>
        </w:numPr>
        <w:rPr>
          <w:lang w:val="en-US"/>
        </w:rPr>
      </w:pPr>
      <w:r w:rsidRPr="00435291">
        <w:rPr>
          <w:lang w:val="en-US"/>
        </w:rPr>
        <w:t xml:space="preserve">Status Validity: </w:t>
      </w:r>
      <w:r w:rsidR="0006029D" w:rsidRPr="00435291">
        <w:rPr>
          <w:lang w:val="en-US"/>
        </w:rPr>
        <w:t xml:space="preserve">Does one </w:t>
      </w:r>
      <w:r w:rsidR="00B25F9C">
        <w:rPr>
          <w:lang w:val="en-US"/>
        </w:rPr>
        <w:t xml:space="preserve">static </w:t>
      </w:r>
      <w:r w:rsidR="001E4E6F" w:rsidRPr="00435291">
        <w:rPr>
          <w:lang w:val="en-US"/>
        </w:rPr>
        <w:t>test</w:t>
      </w:r>
      <w:r w:rsidR="0006029D" w:rsidRPr="00435291">
        <w:rPr>
          <w:lang w:val="en-US"/>
        </w:rPr>
        <w:t xml:space="preserve"> score at </w:t>
      </w:r>
      <w:r w:rsidR="008C167E" w:rsidRPr="00435291">
        <w:rPr>
          <w:lang w:val="en-US"/>
        </w:rPr>
        <w:t>one</w:t>
      </w:r>
      <w:r w:rsidR="0006029D" w:rsidRPr="00435291">
        <w:rPr>
          <w:lang w:val="en-US"/>
        </w:rPr>
        <w:t xml:space="preserve"> specific point </w:t>
      </w:r>
      <w:r w:rsidR="0071084C" w:rsidRPr="00435291">
        <w:rPr>
          <w:lang w:val="en-US"/>
        </w:rPr>
        <w:t>in</w:t>
      </w:r>
      <w:r w:rsidR="001E4E6F" w:rsidRPr="00435291">
        <w:rPr>
          <w:lang w:val="en-US"/>
        </w:rPr>
        <w:t xml:space="preserve"> the school year</w:t>
      </w:r>
      <w:r w:rsidR="0006029D" w:rsidRPr="00435291">
        <w:rPr>
          <w:lang w:val="en-US"/>
        </w:rPr>
        <w:t xml:space="preserve"> reflect the current level of reading ability</w:t>
      </w:r>
      <w:r w:rsidR="008C167E" w:rsidRPr="00435291">
        <w:rPr>
          <w:lang w:val="en-US"/>
        </w:rPr>
        <w:t xml:space="preserve"> (the level of reading ability at that specific point in the school year)</w:t>
      </w:r>
      <w:r w:rsidR="0006029D" w:rsidRPr="00435291">
        <w:rPr>
          <w:lang w:val="en-US"/>
        </w:rPr>
        <w:t>?</w:t>
      </w:r>
    </w:p>
    <w:p w14:paraId="6F1AF5A4" w14:textId="77777777" w:rsidR="0006029D" w:rsidRPr="00435291" w:rsidRDefault="00281383" w:rsidP="001E4E6F">
      <w:pPr>
        <w:pStyle w:val="Listenabsatz"/>
        <w:numPr>
          <w:ilvl w:val="0"/>
          <w:numId w:val="2"/>
        </w:numPr>
        <w:rPr>
          <w:lang w:val="en-US"/>
        </w:rPr>
      </w:pPr>
      <w:r w:rsidRPr="00435291">
        <w:rPr>
          <w:lang w:val="en-US"/>
        </w:rPr>
        <w:t xml:space="preserve">Validity of Change Measurement: </w:t>
      </w:r>
      <w:r w:rsidR="0006029D" w:rsidRPr="00435291">
        <w:rPr>
          <w:lang w:val="en-US"/>
        </w:rPr>
        <w:t xml:space="preserve">Does the change in </w:t>
      </w:r>
      <w:r w:rsidR="004C3F34" w:rsidRPr="00435291">
        <w:rPr>
          <w:lang w:val="en-US"/>
        </w:rPr>
        <w:t>test</w:t>
      </w:r>
      <w:r w:rsidR="0006029D" w:rsidRPr="00435291">
        <w:rPr>
          <w:lang w:val="en-US"/>
        </w:rPr>
        <w:t xml:space="preserve"> scores over </w:t>
      </w:r>
      <w:r w:rsidR="004C3F34" w:rsidRPr="00435291">
        <w:rPr>
          <w:lang w:val="en-US"/>
        </w:rPr>
        <w:t>the school year</w:t>
      </w:r>
      <w:r w:rsidR="001E4E6F" w:rsidRPr="00435291">
        <w:rPr>
          <w:lang w:val="en-US"/>
        </w:rPr>
        <w:t xml:space="preserve"> (time?)</w:t>
      </w:r>
      <w:r w:rsidR="0006029D" w:rsidRPr="00435291">
        <w:rPr>
          <w:lang w:val="en-US"/>
        </w:rPr>
        <w:t xml:space="preserve"> ref</w:t>
      </w:r>
      <w:r w:rsidR="004C3F34" w:rsidRPr="00435291">
        <w:rPr>
          <w:lang w:val="en-US"/>
        </w:rPr>
        <w:t>l</w:t>
      </w:r>
      <w:r w:rsidR="0006029D" w:rsidRPr="00435291">
        <w:rPr>
          <w:lang w:val="en-US"/>
        </w:rPr>
        <w:t>ect the change in reading ability</w:t>
      </w:r>
      <w:r w:rsidR="004C3F34" w:rsidRPr="00435291">
        <w:rPr>
          <w:lang w:val="en-US"/>
        </w:rPr>
        <w:t xml:space="preserve"> over the school year</w:t>
      </w:r>
      <w:r w:rsidR="001E4E6F" w:rsidRPr="00435291">
        <w:rPr>
          <w:lang w:val="en-US"/>
        </w:rPr>
        <w:t xml:space="preserve"> (time?)</w:t>
      </w:r>
      <w:r w:rsidR="0006029D" w:rsidRPr="00435291">
        <w:rPr>
          <w:lang w:val="en-US"/>
        </w:rPr>
        <w:t>?</w:t>
      </w:r>
    </w:p>
    <w:p w14:paraId="784E9860" w14:textId="77777777" w:rsidR="000616A3" w:rsidRPr="00435291" w:rsidRDefault="00A96671" w:rsidP="000616A3">
      <w:pPr>
        <w:pStyle w:val="Listenabsatz"/>
        <w:numPr>
          <w:ilvl w:val="0"/>
          <w:numId w:val="2"/>
        </w:numPr>
        <w:rPr>
          <w:lang w:val="en-US"/>
        </w:rPr>
      </w:pPr>
      <w:r w:rsidRPr="00435291">
        <w:rPr>
          <w:lang w:val="en-US"/>
        </w:rPr>
        <w:t xml:space="preserve">Predictive Validity: </w:t>
      </w:r>
      <w:r w:rsidR="004C3F34" w:rsidRPr="00435291">
        <w:rPr>
          <w:lang w:val="en-US"/>
        </w:rPr>
        <w:t>Does the change of test scores over the school year</w:t>
      </w:r>
      <w:r w:rsidR="001E4E6F" w:rsidRPr="00435291">
        <w:rPr>
          <w:lang w:val="en-US"/>
        </w:rPr>
        <w:t xml:space="preserve"> (time?)</w:t>
      </w:r>
      <w:r w:rsidR="004C3F34" w:rsidRPr="00435291">
        <w:rPr>
          <w:lang w:val="en-US"/>
        </w:rPr>
        <w:t xml:space="preserve"> predict end of period reading ability? </w:t>
      </w:r>
    </w:p>
    <w:p w14:paraId="7A388831" w14:textId="77777777" w:rsidR="00281383" w:rsidRPr="00435291" w:rsidRDefault="00281383">
      <w:pPr>
        <w:rPr>
          <w:b/>
          <w:u w:val="single"/>
          <w:lang w:val="en-US"/>
        </w:rPr>
      </w:pPr>
      <w:r w:rsidRPr="00435291">
        <w:rPr>
          <w:b/>
          <w:u w:val="single"/>
          <w:lang w:val="en-US"/>
        </w:rPr>
        <w:t>Method</w:t>
      </w:r>
    </w:p>
    <w:p w14:paraId="65CDC09A" w14:textId="77777777" w:rsidR="00965C8A" w:rsidRPr="00435291" w:rsidRDefault="009B054B">
      <w:pPr>
        <w:rPr>
          <w:u w:val="single"/>
          <w:lang w:val="en-US"/>
        </w:rPr>
      </w:pPr>
      <w:r w:rsidRPr="00435291">
        <w:rPr>
          <w:u w:val="single"/>
          <w:lang w:val="en-US"/>
        </w:rPr>
        <w:t>Participants</w:t>
      </w:r>
    </w:p>
    <w:p w14:paraId="2162B714" w14:textId="77777777" w:rsidR="009B054B" w:rsidRPr="00435291" w:rsidRDefault="009B054B" w:rsidP="009B054B">
      <w:pPr>
        <w:pStyle w:val="Listenabsatz"/>
        <w:numPr>
          <w:ilvl w:val="0"/>
          <w:numId w:val="5"/>
        </w:numPr>
        <w:rPr>
          <w:lang w:val="en-US"/>
        </w:rPr>
      </w:pPr>
      <w:r w:rsidRPr="00435291">
        <w:rPr>
          <w:lang w:val="en-US"/>
        </w:rPr>
        <w:t>Sample A: 86 classes with 1635 students (only LPA)</w:t>
      </w:r>
    </w:p>
    <w:p w14:paraId="631639A7" w14:textId="77777777" w:rsidR="009B054B" w:rsidRPr="00435291" w:rsidRDefault="009B054B" w:rsidP="009B054B">
      <w:pPr>
        <w:pStyle w:val="Listenabsatz"/>
        <w:numPr>
          <w:ilvl w:val="0"/>
          <w:numId w:val="5"/>
        </w:numPr>
        <w:rPr>
          <w:lang w:val="en-US"/>
        </w:rPr>
      </w:pPr>
      <w:r w:rsidRPr="00435291">
        <w:rPr>
          <w:lang w:val="en-US"/>
        </w:rPr>
        <w:t>Sample B: 18 classes with 368 students (LPA + pre- and post-assessment)</w:t>
      </w:r>
    </w:p>
    <w:p w14:paraId="66AEAF21" w14:textId="77777777" w:rsidR="000D3665" w:rsidRPr="00435291" w:rsidRDefault="000D3665" w:rsidP="009B054B">
      <w:pPr>
        <w:pStyle w:val="Listenabsatz"/>
        <w:numPr>
          <w:ilvl w:val="0"/>
          <w:numId w:val="5"/>
        </w:numPr>
        <w:rPr>
          <w:lang w:val="en-US"/>
        </w:rPr>
      </w:pPr>
      <w:r w:rsidRPr="00435291">
        <w:rPr>
          <w:lang w:val="en-US"/>
        </w:rPr>
        <w:t>A sample of N = 2003 elementary school students</w:t>
      </w:r>
    </w:p>
    <w:p w14:paraId="568181AB" w14:textId="6A4E36F0" w:rsidR="0058637A" w:rsidRPr="00435291" w:rsidRDefault="000B7E54" w:rsidP="00742051">
      <w:pPr>
        <w:rPr>
          <w:u w:val="single"/>
          <w:lang w:val="en-US"/>
        </w:rPr>
      </w:pPr>
      <w:r>
        <w:rPr>
          <w:u w:val="single"/>
          <w:lang w:val="en-US"/>
        </w:rPr>
        <w:t>Par</w:t>
      </w:r>
      <w:r w:rsidR="00290D4D">
        <w:rPr>
          <w:u w:val="single"/>
          <w:lang w:val="en-US"/>
        </w:rPr>
        <w:t>t</w:t>
      </w:r>
      <w:r>
        <w:rPr>
          <w:u w:val="single"/>
          <w:lang w:val="en-US"/>
        </w:rPr>
        <w:t xml:space="preserve">icipants and </w:t>
      </w:r>
      <w:r w:rsidR="0058637A" w:rsidRPr="00435291">
        <w:rPr>
          <w:u w:val="single"/>
          <w:lang w:val="en-US"/>
        </w:rPr>
        <w:t>Design</w:t>
      </w:r>
    </w:p>
    <w:p w14:paraId="767CDC7B" w14:textId="682C3DF3" w:rsidR="0058637A" w:rsidRPr="00435291" w:rsidRDefault="00AB6501" w:rsidP="00742051">
      <w:pPr>
        <w:rPr>
          <w:lang w:val="en-US"/>
        </w:rPr>
      </w:pPr>
      <w:r w:rsidRPr="00435291">
        <w:rPr>
          <w:lang w:val="en-US"/>
        </w:rPr>
        <w:t>A sample of N = 2003 second-grade elementary school students (M</w:t>
      </w:r>
      <w:r w:rsidRPr="00435291">
        <w:rPr>
          <w:vertAlign w:val="subscript"/>
          <w:lang w:val="en-US"/>
        </w:rPr>
        <w:t>age</w:t>
      </w:r>
      <w:r w:rsidRPr="00435291">
        <w:rPr>
          <w:lang w:val="en-US"/>
        </w:rPr>
        <w:t>, SD</w:t>
      </w:r>
      <w:r w:rsidRPr="00435291">
        <w:rPr>
          <w:vertAlign w:val="subscript"/>
          <w:lang w:val="en-US"/>
        </w:rPr>
        <w:t>age</w:t>
      </w:r>
      <w:r w:rsidRPr="00435291">
        <w:rPr>
          <w:lang w:val="en-US"/>
        </w:rPr>
        <w:t>, % female) completed eight LPA reading tests over the course of their school year with gaps of approximately three weeks between LPA testing points.</w:t>
      </w:r>
      <w:r w:rsidR="00AF3865" w:rsidRPr="00435291">
        <w:rPr>
          <w:lang w:val="en-US"/>
        </w:rPr>
        <w:t xml:space="preserve"> Additionally, we </w:t>
      </w:r>
      <w:r w:rsidR="00435291" w:rsidRPr="00435291">
        <w:rPr>
          <w:lang w:val="en-US"/>
        </w:rPr>
        <w:t xml:space="preserve">administered </w:t>
      </w:r>
      <w:r w:rsidR="00435291">
        <w:rPr>
          <w:lang w:val="en-US"/>
        </w:rPr>
        <w:t xml:space="preserve">standardized </w:t>
      </w:r>
      <w:r w:rsidR="00A62552">
        <w:rPr>
          <w:lang w:val="en-US"/>
        </w:rPr>
        <w:t xml:space="preserve">paper-pencil </w:t>
      </w:r>
      <w:r w:rsidR="00435291">
        <w:rPr>
          <w:lang w:val="en-US"/>
        </w:rPr>
        <w:t>tests at the beginning and in the end of the schoolyear</w:t>
      </w:r>
      <w:r w:rsidR="002E097B">
        <w:rPr>
          <w:lang w:val="en-US"/>
        </w:rPr>
        <w:t xml:space="preserve"> to a subsample of 368 students. Prior to the LPA</w:t>
      </w:r>
      <w:r w:rsidR="00FB0C3A">
        <w:rPr>
          <w:lang w:val="en-US"/>
        </w:rPr>
        <w:t>,</w:t>
      </w:r>
      <w:r w:rsidR="002E097B">
        <w:rPr>
          <w:lang w:val="en-US"/>
        </w:rPr>
        <w:t xml:space="preserve"> this subsample completed </w:t>
      </w:r>
      <w:r w:rsidR="00FB0C3A">
        <w:rPr>
          <w:lang w:val="en-US"/>
        </w:rPr>
        <w:t>a standardized reading ability measure</w:t>
      </w:r>
      <w:r w:rsidR="00326CE2">
        <w:rPr>
          <w:lang w:val="en-US"/>
        </w:rPr>
        <w:t xml:space="preserve">, </w:t>
      </w:r>
      <w:r w:rsidR="00FB0C3A">
        <w:rPr>
          <w:lang w:val="en-US"/>
        </w:rPr>
        <w:t>as well as one for mathematic ability</w:t>
      </w:r>
      <w:r w:rsidR="00326CE2">
        <w:rPr>
          <w:lang w:val="en-US"/>
        </w:rPr>
        <w:t xml:space="preserve"> </w:t>
      </w:r>
      <w:r w:rsidR="00FB0C3A">
        <w:rPr>
          <w:lang w:val="en-US"/>
        </w:rPr>
        <w:t>and</w:t>
      </w:r>
      <w:r w:rsidR="00326CE2">
        <w:rPr>
          <w:lang w:val="en-US"/>
        </w:rPr>
        <w:t xml:space="preserve"> one for</w:t>
      </w:r>
      <w:r w:rsidR="00FB0C3A">
        <w:rPr>
          <w:lang w:val="en-US"/>
        </w:rPr>
        <w:t xml:space="preserve"> intelligence. </w:t>
      </w:r>
      <w:commentRangeStart w:id="12"/>
      <w:r w:rsidR="008217E9">
        <w:rPr>
          <w:lang w:val="en-US"/>
        </w:rPr>
        <w:t xml:space="preserve">Besides, we collected teacher ratings of the student’s reading ability. </w:t>
      </w:r>
      <w:commentRangeEnd w:id="12"/>
      <w:r w:rsidR="00F26FCD">
        <w:rPr>
          <w:rStyle w:val="Kommentarzeichen"/>
        </w:rPr>
        <w:commentReference w:id="12"/>
      </w:r>
      <w:r w:rsidR="00FB0C3A">
        <w:rPr>
          <w:lang w:val="en-US"/>
        </w:rPr>
        <w:t>After the LPA, the students again completed the reading ability measure.</w:t>
      </w:r>
      <w:r w:rsidR="00CB4887">
        <w:rPr>
          <w:lang w:val="en-US"/>
        </w:rPr>
        <w:t xml:space="preserve"> </w:t>
      </w:r>
      <w:r w:rsidR="00326CE2">
        <w:rPr>
          <w:lang w:val="en-US"/>
        </w:rPr>
        <w:t xml:space="preserve"> </w:t>
      </w:r>
      <w:r w:rsidRPr="00435291">
        <w:rPr>
          <w:lang w:val="en-US"/>
        </w:rPr>
        <w:t xml:space="preserve"> </w:t>
      </w:r>
    </w:p>
    <w:p w14:paraId="2F236407" w14:textId="77777777" w:rsidR="00742051" w:rsidRPr="00435291" w:rsidRDefault="0058637A" w:rsidP="00742051">
      <w:pPr>
        <w:rPr>
          <w:u w:val="single"/>
          <w:lang w:val="en-US"/>
        </w:rPr>
      </w:pPr>
      <w:r w:rsidRPr="00435291">
        <w:rPr>
          <w:u w:val="single"/>
          <w:lang w:val="en-US"/>
        </w:rPr>
        <w:t>Instruments</w:t>
      </w:r>
    </w:p>
    <w:p w14:paraId="7BC1386E" w14:textId="06E787F4" w:rsidR="009468ED" w:rsidRDefault="009468ED" w:rsidP="00742051">
      <w:pPr>
        <w:pStyle w:val="Listenabsatz"/>
        <w:numPr>
          <w:ilvl w:val="0"/>
          <w:numId w:val="6"/>
        </w:numPr>
        <w:rPr>
          <w:lang w:val="en-US"/>
        </w:rPr>
      </w:pPr>
      <w:r w:rsidRPr="00435291">
        <w:rPr>
          <w:lang w:val="en-US"/>
        </w:rPr>
        <w:t>LPA</w:t>
      </w:r>
    </w:p>
    <w:p w14:paraId="7B5757CF" w14:textId="3BA6C3AA" w:rsidR="007E3D96" w:rsidRPr="007E3D96" w:rsidRDefault="007130A5" w:rsidP="007E3D96">
      <w:pPr>
        <w:rPr>
          <w:lang w:val="en-US"/>
        </w:rPr>
      </w:pPr>
      <w:r>
        <w:rPr>
          <w:lang w:val="en-US"/>
        </w:rPr>
        <w:t>The LPA consisted of a series of eight parallel computer-based tests assessing reading comprehension</w:t>
      </w:r>
      <w:r w:rsidR="008967CD">
        <w:rPr>
          <w:lang w:val="en-US"/>
        </w:rPr>
        <w:t xml:space="preserve"> on word-, sentence- and text-level. On word-level, in a word/pseudo-word tasks, participants had to </w:t>
      </w:r>
      <w:r w:rsidR="008967CD">
        <w:rPr>
          <w:lang w:val="en-US"/>
        </w:rPr>
        <w:lastRenderedPageBreak/>
        <w:t>decide whether a word</w:t>
      </w:r>
      <w:r w:rsidR="00744282">
        <w:rPr>
          <w:lang w:val="en-US"/>
        </w:rPr>
        <w:t xml:space="preserve"> existed</w:t>
      </w:r>
      <w:r w:rsidR="008967CD">
        <w:rPr>
          <w:lang w:val="en-US"/>
        </w:rPr>
        <w:t xml:space="preserve"> or not. </w:t>
      </w:r>
      <w:r w:rsidR="00466184">
        <w:rPr>
          <w:lang w:val="en-US"/>
        </w:rPr>
        <w:t xml:space="preserve">On sentence-level, in a sentence verification task, participants had to judge whether a sentence made sense or not. On text-level, in a text completion task, students had to decide whether a sentence reasonably continued a short story. For examples of items for all levels see […]. </w:t>
      </w:r>
      <w:r w:rsidR="00E16701">
        <w:rPr>
          <w:lang w:val="en-US"/>
        </w:rPr>
        <w:t xml:space="preserve">For each item, both accuracy (correct/incorrect answer) and response time were recorded. </w:t>
      </w:r>
      <w:r w:rsidR="008D44BD">
        <w:rPr>
          <w:lang w:val="en-US"/>
        </w:rPr>
        <w:t>Students had to complete one LPA test approximately every three weeks during the school year.</w:t>
      </w:r>
    </w:p>
    <w:p w14:paraId="242EB59D" w14:textId="030F8ED7" w:rsidR="007E3D96" w:rsidRDefault="007E3D96" w:rsidP="00742051">
      <w:pPr>
        <w:pStyle w:val="Listenabsatz"/>
        <w:numPr>
          <w:ilvl w:val="0"/>
          <w:numId w:val="6"/>
        </w:numPr>
        <w:rPr>
          <w:lang w:val="en-US"/>
        </w:rPr>
      </w:pPr>
      <w:r>
        <w:rPr>
          <w:lang w:val="en-US"/>
        </w:rPr>
        <w:t>Standardized Tests</w:t>
      </w:r>
    </w:p>
    <w:p w14:paraId="10D0FFAF" w14:textId="1FEAD0B3" w:rsidR="008D44BD" w:rsidRPr="00672351" w:rsidRDefault="008D44BD" w:rsidP="008B4BD9">
      <w:pPr>
        <w:rPr>
          <w:lang w:val="en-US"/>
        </w:rPr>
      </w:pPr>
      <w:r w:rsidRPr="00672351">
        <w:rPr>
          <w:lang w:val="en-US"/>
        </w:rPr>
        <w:t>Prior and subsequently to the LPA, we assessed the student’s</w:t>
      </w:r>
      <w:r w:rsidR="00AD2A3A" w:rsidRPr="00672351">
        <w:rPr>
          <w:lang w:val="en-US"/>
        </w:rPr>
        <w:t xml:space="preserve"> reading comprehension on word-, sentence- and text-level</w:t>
      </w:r>
      <w:r w:rsidR="004C3511" w:rsidRPr="00672351">
        <w:rPr>
          <w:lang w:val="en-US"/>
        </w:rPr>
        <w:t xml:space="preserve"> using ELFE</w:t>
      </w:r>
      <w:r w:rsidR="00AD2A3A" w:rsidRPr="00672351">
        <w:rPr>
          <w:lang w:val="en-US"/>
        </w:rPr>
        <w:t>.</w:t>
      </w:r>
      <w:r w:rsidR="00C02B80" w:rsidRPr="00672351">
        <w:rPr>
          <w:lang w:val="en-US"/>
        </w:rPr>
        <w:t xml:space="preserve"> On word</w:t>
      </w:r>
      <w:r w:rsidR="006449E2" w:rsidRPr="00672351">
        <w:rPr>
          <w:lang w:val="en-US"/>
        </w:rPr>
        <w:t>-</w:t>
      </w:r>
      <w:r w:rsidR="00C02B80" w:rsidRPr="00672351">
        <w:rPr>
          <w:lang w:val="en-US"/>
        </w:rPr>
        <w:t xml:space="preserve">level, in a </w:t>
      </w:r>
      <w:r w:rsidR="00E006E3" w:rsidRPr="00672351">
        <w:rPr>
          <w:lang w:val="en-US"/>
        </w:rPr>
        <w:t xml:space="preserve">[…]-task, participants had to decide </w:t>
      </w:r>
      <w:r w:rsidR="006449E2" w:rsidRPr="00672351">
        <w:rPr>
          <w:lang w:val="en-US"/>
        </w:rPr>
        <w:t>which of three words corresponded best to an image. On sentence-level, in a […]-task, participants had to […]. On text-level, in a […]-task, participants had to […].</w:t>
      </w:r>
      <w:r w:rsidRPr="00672351">
        <w:rPr>
          <w:lang w:val="en-US"/>
        </w:rPr>
        <w:t xml:space="preserve"> </w:t>
      </w:r>
    </w:p>
    <w:p w14:paraId="6338A7F5" w14:textId="0B3CD0AB" w:rsidR="00416546" w:rsidRPr="00672351" w:rsidRDefault="004C3511" w:rsidP="008B4BD9">
      <w:pPr>
        <w:rPr>
          <w:lang w:val="en-US"/>
        </w:rPr>
      </w:pPr>
      <w:r w:rsidRPr="00672351">
        <w:rPr>
          <w:lang w:val="en-US"/>
        </w:rPr>
        <w:t>Prior the the LPA, we assessed the student’s mathemtical ability and intelligence using DEMAT and CFT. The DEMAT measures mathematical ability</w:t>
      </w:r>
      <w:r w:rsidR="003B275D" w:rsidRPr="00672351">
        <w:rPr>
          <w:lang w:val="en-US"/>
        </w:rPr>
        <w:t xml:space="preserve"> as performance on</w:t>
      </w:r>
      <w:r w:rsidRPr="00672351">
        <w:rPr>
          <w:lang w:val="en-US"/>
        </w:rPr>
        <w:t xml:space="preserve"> […]. The CFT measures intelligence […].</w:t>
      </w:r>
    </w:p>
    <w:p w14:paraId="371DE133" w14:textId="2D7E1E55" w:rsidR="00576BB7" w:rsidRDefault="00576BB7" w:rsidP="00576BB7">
      <w:pPr>
        <w:pStyle w:val="Listenabsatz"/>
        <w:numPr>
          <w:ilvl w:val="0"/>
          <w:numId w:val="6"/>
        </w:numPr>
      </w:pPr>
      <w:r>
        <w:t>Teacher Ratings</w:t>
      </w:r>
    </w:p>
    <w:p w14:paraId="5A5E5C7F" w14:textId="19C57C29" w:rsidR="00576BB7" w:rsidRPr="00672351" w:rsidRDefault="00576BB7" w:rsidP="00576BB7">
      <w:pPr>
        <w:rPr>
          <w:lang w:val="en-US"/>
        </w:rPr>
      </w:pPr>
      <w:r w:rsidRPr="00672351">
        <w:rPr>
          <w:lang w:val="en-US"/>
        </w:rPr>
        <w:t xml:space="preserve">Prior tot he LPA, we collected teacher ratings of the student’s </w:t>
      </w:r>
      <w:r w:rsidR="000555E5" w:rsidRPr="00672351">
        <w:rPr>
          <w:lang w:val="en-US"/>
        </w:rPr>
        <w:t>reading comprehension consisting of one dimensional and one criterial judgment per student.</w:t>
      </w:r>
      <w:r w:rsidR="00804D76" w:rsidRPr="00672351">
        <w:rPr>
          <w:lang w:val="en-US"/>
        </w:rPr>
        <w:t xml:space="preserve"> Dimensionally, teachers judged their student’s reading comprehension on a scale of one to seven. Criterially, teachers judged how many </w:t>
      </w:r>
      <w:commentRangeStart w:id="13"/>
      <w:r w:rsidR="00804D76" w:rsidRPr="00672351">
        <w:rPr>
          <w:lang w:val="en-US"/>
        </w:rPr>
        <w:t>words</w:t>
      </w:r>
      <w:r w:rsidR="00CB2EAB" w:rsidRPr="00672351">
        <w:rPr>
          <w:lang w:val="en-US"/>
        </w:rPr>
        <w:t>, sentences and texts</w:t>
      </w:r>
      <w:r w:rsidR="00804D76" w:rsidRPr="00672351">
        <w:rPr>
          <w:lang w:val="en-US"/>
        </w:rPr>
        <w:t xml:space="preserve"> their students would be able to read within two minutes of time.</w:t>
      </w:r>
      <w:commentRangeEnd w:id="13"/>
      <w:r w:rsidR="006B3E3D">
        <w:rPr>
          <w:rStyle w:val="Kommentarzeichen"/>
        </w:rPr>
        <w:commentReference w:id="13"/>
      </w:r>
      <w:r w:rsidR="000555E5" w:rsidRPr="00672351">
        <w:rPr>
          <w:lang w:val="en-US"/>
        </w:rPr>
        <w:t xml:space="preserve"> </w:t>
      </w:r>
    </w:p>
    <w:p w14:paraId="6E8DCBE9" w14:textId="6F232830" w:rsidR="00182404" w:rsidRDefault="00182404">
      <w:pPr>
        <w:rPr>
          <w:u w:val="single"/>
          <w:lang w:val="en-US"/>
        </w:rPr>
      </w:pPr>
      <w:r>
        <w:rPr>
          <w:u w:val="single"/>
          <w:lang w:val="en-US"/>
        </w:rPr>
        <w:t>Analytic Strategy</w:t>
      </w:r>
    </w:p>
    <w:p w14:paraId="32C9AE1A" w14:textId="546178B6" w:rsidR="00182404" w:rsidRDefault="00EB6CDC" w:rsidP="00EB6CDC">
      <w:pPr>
        <w:pStyle w:val="Listenabsatz"/>
        <w:numPr>
          <w:ilvl w:val="0"/>
          <w:numId w:val="6"/>
        </w:numPr>
        <w:rPr>
          <w:lang w:val="en-US"/>
        </w:rPr>
      </w:pPr>
      <w:r>
        <w:rPr>
          <w:lang w:val="en-US"/>
        </w:rPr>
        <w:t>LPA Scores</w:t>
      </w:r>
    </w:p>
    <w:p w14:paraId="40F6343D" w14:textId="26346603" w:rsidR="00A02F98" w:rsidRDefault="00D31629">
      <w:pPr>
        <w:rPr>
          <w:lang w:val="en-US"/>
        </w:rPr>
      </w:pPr>
      <w:r>
        <w:rPr>
          <w:lang w:val="en-US"/>
        </w:rPr>
        <w:t xml:space="preserve">To </w:t>
      </w:r>
      <w:r w:rsidR="000C1254">
        <w:rPr>
          <w:lang w:val="en-US"/>
        </w:rPr>
        <w:t>integrate</w:t>
      </w:r>
      <w:r>
        <w:rPr>
          <w:lang w:val="en-US"/>
        </w:rPr>
        <w:t xml:space="preserve"> accuracy</w:t>
      </w:r>
      <w:r w:rsidR="00873A26">
        <w:rPr>
          <w:lang w:val="en-US"/>
        </w:rPr>
        <w:t xml:space="preserve"> (how correctly</w:t>
      </w:r>
      <w:r w:rsidR="000124B6">
        <w:rPr>
          <w:lang w:val="en-US"/>
        </w:rPr>
        <w:t xml:space="preserve"> </w:t>
      </w:r>
      <w:r w:rsidR="00873A26">
        <w:rPr>
          <w:lang w:val="en-US"/>
        </w:rPr>
        <w:t xml:space="preserve">items </w:t>
      </w:r>
      <w:r w:rsidR="00672351">
        <w:rPr>
          <w:lang w:val="en-US"/>
        </w:rPr>
        <w:t>were</w:t>
      </w:r>
      <w:r w:rsidR="000124B6">
        <w:rPr>
          <w:lang w:val="en-US"/>
        </w:rPr>
        <w:t xml:space="preserve"> </w:t>
      </w:r>
      <w:r w:rsidR="00873A26">
        <w:rPr>
          <w:lang w:val="en-US"/>
        </w:rPr>
        <w:t>answered)</w:t>
      </w:r>
      <w:r>
        <w:rPr>
          <w:lang w:val="en-US"/>
        </w:rPr>
        <w:t xml:space="preserve"> and response time</w:t>
      </w:r>
      <w:r w:rsidR="00873A26">
        <w:rPr>
          <w:lang w:val="en-US"/>
        </w:rPr>
        <w:t xml:space="preserve"> (how fast items</w:t>
      </w:r>
      <w:r w:rsidR="000124B6">
        <w:rPr>
          <w:lang w:val="en-US"/>
        </w:rPr>
        <w:t xml:space="preserve"> </w:t>
      </w:r>
      <w:r w:rsidR="00672351">
        <w:rPr>
          <w:lang w:val="en-US"/>
        </w:rPr>
        <w:t>were</w:t>
      </w:r>
      <w:r w:rsidR="00873A26">
        <w:rPr>
          <w:lang w:val="en-US"/>
        </w:rPr>
        <w:t xml:space="preserve"> answered)</w:t>
      </w:r>
      <w:r w:rsidR="000C1254">
        <w:rPr>
          <w:lang w:val="en-US"/>
        </w:rPr>
        <w:t xml:space="preserve"> into an efficacy measure of reading comprehension,</w:t>
      </w:r>
      <w:r>
        <w:rPr>
          <w:lang w:val="en-US"/>
        </w:rPr>
        <w:t xml:space="preserve"> we calculated the correct item summed residual time (CISRT) per word-, sentence- and text-level</w:t>
      </w:r>
      <w:r w:rsidR="00F822A0">
        <w:rPr>
          <w:lang w:val="en-US"/>
        </w:rPr>
        <w:t xml:space="preserve"> (see equation 1</w:t>
      </w:r>
      <w:r w:rsidR="006A59C7">
        <w:rPr>
          <w:lang w:val="en-US"/>
        </w:rPr>
        <w:t xml:space="preserve">). </w:t>
      </w:r>
      <w:r w:rsidR="00672351">
        <w:rPr>
          <w:lang w:val="en-US"/>
        </w:rPr>
        <w:t>Doing so</w:t>
      </w:r>
      <w:r w:rsidR="000124B6">
        <w:rPr>
          <w:lang w:val="en-US"/>
        </w:rPr>
        <w:t>, we determined a range of valid processing times</w:t>
      </w:r>
      <w:r w:rsidR="001B18C9">
        <w:rPr>
          <w:lang w:val="en-US"/>
        </w:rPr>
        <w:t>:</w:t>
      </w:r>
      <w:r w:rsidR="000124B6">
        <w:rPr>
          <w:lang w:val="en-US"/>
        </w:rPr>
        <w:t xml:space="preserve"> For each item,</w:t>
      </w:r>
      <w:r w:rsidR="000124B6" w:rsidRPr="000124B6">
        <w:rPr>
          <w:lang w:val="en-US"/>
        </w:rPr>
        <w:t xml:space="preserve"> </w:t>
      </w:r>
      <w:r w:rsidR="000124B6">
        <w:rPr>
          <w:lang w:val="en-US"/>
        </w:rPr>
        <w:t xml:space="preserve">a lower threshold </w:t>
      </w:r>
      <w:r w:rsidR="001B18C9">
        <w:rPr>
          <w:lang w:val="en-US"/>
        </w:rPr>
        <w:t>was</w:t>
      </w:r>
      <w:r w:rsidR="000124B6">
        <w:rPr>
          <w:lang w:val="en-US"/>
        </w:rPr>
        <w:t xml:space="preserve"> set to the 5%-quantile and an upper </w:t>
      </w:r>
      <w:r w:rsidR="001B18C9">
        <w:rPr>
          <w:lang w:val="en-US"/>
        </w:rPr>
        <w:t>threshold was</w:t>
      </w:r>
      <w:r w:rsidR="000124B6">
        <w:rPr>
          <w:lang w:val="en-US"/>
        </w:rPr>
        <w:t xml:space="preserve"> set to the 95%-quantile of all response times thus incorporating </w:t>
      </w:r>
      <w:commentRangeStart w:id="14"/>
      <w:r w:rsidR="000124B6">
        <w:rPr>
          <w:lang w:val="en-US"/>
        </w:rPr>
        <w:t>the average 90%</w:t>
      </w:r>
      <w:commentRangeEnd w:id="14"/>
      <w:r w:rsidR="00A668C0">
        <w:rPr>
          <w:rStyle w:val="Kommentarzeichen"/>
        </w:rPr>
        <w:commentReference w:id="14"/>
      </w:r>
      <w:r w:rsidR="000124B6">
        <w:rPr>
          <w:lang w:val="en-US"/>
        </w:rPr>
        <w:t xml:space="preserve"> of response times into the valid range</w:t>
      </w:r>
      <w:r w:rsidR="00335A4D">
        <w:rPr>
          <w:rStyle w:val="Funotenzeichen"/>
          <w:lang w:val="en-US"/>
        </w:rPr>
        <w:footnoteReference w:id="1"/>
      </w:r>
      <w:r w:rsidR="000124B6">
        <w:rPr>
          <w:lang w:val="en-US"/>
        </w:rPr>
        <w:t xml:space="preserve">. </w:t>
      </w:r>
      <w:r w:rsidR="00335A4D">
        <w:rPr>
          <w:lang w:val="en-US"/>
        </w:rPr>
        <w:t xml:space="preserve">The CISRT then represents the </w:t>
      </w:r>
      <w:r w:rsidR="000E258E">
        <w:rPr>
          <w:lang w:val="en-US"/>
        </w:rPr>
        <w:t>amount of processing time from</w:t>
      </w:r>
      <w:r w:rsidR="001B18C9">
        <w:rPr>
          <w:lang w:val="en-US"/>
        </w:rPr>
        <w:t xml:space="preserve"> this range</w:t>
      </w:r>
      <w:r w:rsidR="000E258E">
        <w:rPr>
          <w:lang w:val="en-US"/>
        </w:rPr>
        <w:t xml:space="preserve"> </w:t>
      </w:r>
      <w:r w:rsidR="001B18C9">
        <w:rPr>
          <w:lang w:val="en-US"/>
        </w:rPr>
        <w:t>one still has left after correctly responding to an item. As an example, if the thresholds for an item are set to 1 and 11 seconds, the range of valid processing times covers 10 seconds. For a correct answer after 5 seconds, 6 of 1</w:t>
      </w:r>
      <w:r w:rsidR="006A59C7">
        <w:rPr>
          <w:lang w:val="en-US"/>
        </w:rPr>
        <w:t>0</w:t>
      </w:r>
      <w:r w:rsidR="001B18C9">
        <w:rPr>
          <w:lang w:val="en-US"/>
        </w:rPr>
        <w:t xml:space="preserve"> seconds or 60% </w:t>
      </w:r>
      <w:r w:rsidR="00672351">
        <w:rPr>
          <w:lang w:val="en-US"/>
        </w:rPr>
        <w:t xml:space="preserve">of the time </w:t>
      </w:r>
      <w:r w:rsidR="001B18C9">
        <w:rPr>
          <w:lang w:val="en-US"/>
        </w:rPr>
        <w:t xml:space="preserve">are left. </w:t>
      </w:r>
      <w:r w:rsidR="006A59C7">
        <w:rPr>
          <w:lang w:val="en-US"/>
        </w:rPr>
        <w:t xml:space="preserve">As we can see from this example, </w:t>
      </w:r>
      <w:r w:rsidR="001B18C9">
        <w:rPr>
          <w:lang w:val="en-US"/>
        </w:rPr>
        <w:t xml:space="preserve">higher scores correspond to a better performance, as they </w:t>
      </w:r>
      <w:r w:rsidR="006A59C7">
        <w:rPr>
          <w:lang w:val="en-US"/>
        </w:rPr>
        <w:t>imply</w:t>
      </w:r>
      <w:r w:rsidR="001B18C9">
        <w:rPr>
          <w:lang w:val="en-US"/>
        </w:rPr>
        <w:t xml:space="preserve"> faster correct response</w:t>
      </w:r>
      <w:r w:rsidR="006A59C7">
        <w:rPr>
          <w:lang w:val="en-US"/>
        </w:rPr>
        <w:t>s</w:t>
      </w:r>
      <w:r w:rsidR="00AB0C71">
        <w:rPr>
          <w:lang w:val="en-US"/>
        </w:rPr>
        <w:t>.</w:t>
      </w:r>
    </w:p>
    <w:p w14:paraId="433A48A6" w14:textId="6EE1A21C" w:rsidR="007370DA" w:rsidRDefault="007370DA" w:rsidP="007370DA">
      <w:pPr>
        <w:pStyle w:val="Listenabsatz"/>
        <w:numPr>
          <w:ilvl w:val="0"/>
          <w:numId w:val="6"/>
        </w:numPr>
        <w:rPr>
          <w:lang w:val="en-US"/>
        </w:rPr>
      </w:pPr>
      <w:r>
        <w:rPr>
          <w:lang w:val="en-US"/>
        </w:rPr>
        <w:t>Reliability</w:t>
      </w:r>
    </w:p>
    <w:p w14:paraId="6114F5F8" w14:textId="32D120EE" w:rsidR="007370DA" w:rsidRPr="007370DA" w:rsidRDefault="007370DA" w:rsidP="007370DA">
      <w:pPr>
        <w:rPr>
          <w:lang w:val="en-US"/>
        </w:rPr>
      </w:pPr>
      <w:r>
        <w:rPr>
          <w:lang w:val="en-US"/>
        </w:rPr>
        <w:t xml:space="preserve">Before investigating the LPA’s validity, we briefly looked into its reliability constituting an essential basis for further validity analyses. We calculated the LPA’s retest reliability </w:t>
      </w:r>
      <w:r w:rsidR="008F1662">
        <w:rPr>
          <w:lang w:val="en-US"/>
        </w:rPr>
        <w:t>between t</w:t>
      </w:r>
      <w:r w:rsidR="00F17C0F">
        <w:rPr>
          <w:lang w:val="en-US"/>
        </w:rPr>
        <w:t xml:space="preserve">esting </w:t>
      </w:r>
      <w:r w:rsidR="008F1662">
        <w:rPr>
          <w:lang w:val="en-US"/>
        </w:rPr>
        <w:t>points for each level as well as the split-half reliability for each time point and level, dividing the item pool by odd and even item numbers. Regarding retest reliability, we want to point out that high retest reliability coefficients might conflict with capturing growth</w:t>
      </w:r>
      <w:r w:rsidR="00F17C0F">
        <w:rPr>
          <w:lang w:val="en-US"/>
        </w:rPr>
        <w:t xml:space="preserve"> between testing points.</w:t>
      </w:r>
      <w:r w:rsidR="008F1662">
        <w:rPr>
          <w:lang w:val="en-US"/>
        </w:rPr>
        <w:t xml:space="preserve">  </w:t>
      </w:r>
      <w:r>
        <w:rPr>
          <w:lang w:val="en-US"/>
        </w:rPr>
        <w:t xml:space="preserve"> </w:t>
      </w:r>
    </w:p>
    <w:p w14:paraId="0DC06947" w14:textId="595F79C2" w:rsidR="00191FA0" w:rsidRDefault="00191FA0" w:rsidP="00191FA0">
      <w:pPr>
        <w:pStyle w:val="Listenabsatz"/>
        <w:numPr>
          <w:ilvl w:val="0"/>
          <w:numId w:val="6"/>
        </w:numPr>
        <w:rPr>
          <w:lang w:val="en-US"/>
        </w:rPr>
      </w:pPr>
      <w:r>
        <w:rPr>
          <w:lang w:val="en-US"/>
        </w:rPr>
        <w:t>Construct Validity</w:t>
      </w:r>
    </w:p>
    <w:p w14:paraId="21D28FE8" w14:textId="48CB0366" w:rsidR="00C6341A" w:rsidRDefault="00C6341A" w:rsidP="00C6341A">
      <w:pPr>
        <w:ind w:firstLine="360"/>
        <w:rPr>
          <w:lang w:val="en-US"/>
        </w:rPr>
      </w:pPr>
      <w:r w:rsidRPr="00C6341A">
        <w:rPr>
          <w:i/>
          <w:lang w:val="en-US"/>
        </w:rPr>
        <w:lastRenderedPageBreak/>
        <w:t>Factorial Validity</w:t>
      </w:r>
      <w:r>
        <w:rPr>
          <w:lang w:val="en-US"/>
        </w:rPr>
        <w:t xml:space="preserve">. </w:t>
      </w:r>
      <w:r w:rsidR="006D2763">
        <w:rPr>
          <w:lang w:val="en-US"/>
        </w:rPr>
        <w:t xml:space="preserve">Regarding the LPA’s dimensionality, we postulate a three-factor model, </w:t>
      </w:r>
      <w:r w:rsidR="00102B84">
        <w:rPr>
          <w:lang w:val="en-US"/>
        </w:rPr>
        <w:t xml:space="preserve">where </w:t>
      </w:r>
      <w:r w:rsidR="008D7312">
        <w:rPr>
          <w:lang w:val="en-US"/>
        </w:rPr>
        <w:t>the items of each level (word, sentence</w:t>
      </w:r>
      <w:r w:rsidR="001E30A0">
        <w:rPr>
          <w:lang w:val="en-US"/>
        </w:rPr>
        <w:t xml:space="preserve"> and </w:t>
      </w:r>
      <w:r w:rsidR="0089212C">
        <w:rPr>
          <w:lang w:val="en-US"/>
        </w:rPr>
        <w:t xml:space="preserve">text) </w:t>
      </w:r>
      <w:r w:rsidR="001E30A0">
        <w:rPr>
          <w:lang w:val="en-US"/>
        </w:rPr>
        <w:t>load on their own factor, respectively (see figure […]).</w:t>
      </w:r>
      <w:r w:rsidR="003D3257">
        <w:rPr>
          <w:lang w:val="en-US"/>
        </w:rPr>
        <w:t xml:space="preserve"> We conducted a CFA assuming this model structure for each testing point of the LPA to assure that the dimensionality</w:t>
      </w:r>
      <w:r w:rsidR="001E30A0">
        <w:rPr>
          <w:lang w:val="en-US"/>
        </w:rPr>
        <w:t xml:space="preserve"> </w:t>
      </w:r>
      <w:r w:rsidR="003D3257">
        <w:rPr>
          <w:lang w:val="en-US"/>
        </w:rPr>
        <w:t>doesn’t change over time.</w:t>
      </w:r>
      <w:r w:rsidR="001D72DD">
        <w:rPr>
          <w:lang w:val="en-US"/>
        </w:rPr>
        <w:t xml:space="preserve"> In order to estimate the </w:t>
      </w:r>
      <w:commentRangeStart w:id="15"/>
      <w:r w:rsidR="001D72DD">
        <w:rPr>
          <w:lang w:val="en-US"/>
        </w:rPr>
        <w:t>CFA models</w:t>
      </w:r>
      <w:commentRangeEnd w:id="15"/>
      <w:r w:rsidR="001D72DD">
        <w:rPr>
          <w:rStyle w:val="Kommentarzeichen"/>
        </w:rPr>
        <w:commentReference w:id="15"/>
      </w:r>
      <w:r w:rsidR="001D72DD">
        <w:rPr>
          <w:lang w:val="en-US"/>
        </w:rPr>
        <w:t xml:space="preserve">, </w:t>
      </w:r>
      <w:r w:rsidR="00BE2011">
        <w:rPr>
          <w:lang w:val="en-US"/>
        </w:rPr>
        <w:t xml:space="preserve">we split the items for each level into three parcels built by counterbalancing item positions. </w:t>
      </w:r>
      <w:r w:rsidR="00913EB3">
        <w:rPr>
          <w:lang w:val="en-US"/>
        </w:rPr>
        <w:t xml:space="preserve">Accordingly, for e.g. six items, the first and the fourth item </w:t>
      </w:r>
      <w:r w:rsidR="007D0605">
        <w:rPr>
          <w:lang w:val="en-US"/>
        </w:rPr>
        <w:t xml:space="preserve">would </w:t>
      </w:r>
      <w:r w:rsidR="00913EB3">
        <w:rPr>
          <w:lang w:val="en-US"/>
        </w:rPr>
        <w:t xml:space="preserve">go into the first parcel, the second and the fifth item </w:t>
      </w:r>
      <w:r w:rsidR="007D0605">
        <w:rPr>
          <w:lang w:val="en-US"/>
        </w:rPr>
        <w:t xml:space="preserve">would </w:t>
      </w:r>
      <w:r w:rsidR="00913EB3">
        <w:rPr>
          <w:lang w:val="en-US"/>
        </w:rPr>
        <w:t>go into the second parcel and the third and the sixth item</w:t>
      </w:r>
      <w:r w:rsidR="007D0605">
        <w:rPr>
          <w:lang w:val="en-US"/>
        </w:rPr>
        <w:t xml:space="preserve"> would</w:t>
      </w:r>
      <w:r w:rsidR="00913EB3">
        <w:rPr>
          <w:lang w:val="en-US"/>
        </w:rPr>
        <w:t xml:space="preserve"> go into the third parcel. </w:t>
      </w:r>
    </w:p>
    <w:p w14:paraId="00DC784D" w14:textId="0E7198DB" w:rsidR="00EC72BD" w:rsidRDefault="00740105" w:rsidP="00C6341A">
      <w:pPr>
        <w:ind w:firstLine="360"/>
        <w:rPr>
          <w:lang w:val="en-US"/>
        </w:rPr>
      </w:pPr>
      <w:r>
        <w:rPr>
          <w:i/>
          <w:lang w:val="en-US"/>
        </w:rPr>
        <w:t xml:space="preserve">Status Validity. </w:t>
      </w:r>
      <w:r>
        <w:rPr>
          <w:lang w:val="en-US"/>
        </w:rPr>
        <w:t xml:space="preserve">To </w:t>
      </w:r>
      <w:r w:rsidR="00995EF3">
        <w:rPr>
          <w:lang w:val="en-US"/>
        </w:rPr>
        <w:t>investigate</w:t>
      </w:r>
      <w:r>
        <w:rPr>
          <w:lang w:val="en-US"/>
        </w:rPr>
        <w:t xml:space="preserve"> </w:t>
      </w:r>
      <w:r w:rsidR="00D82703">
        <w:rPr>
          <w:lang w:val="en-US"/>
        </w:rPr>
        <w:t xml:space="preserve">the </w:t>
      </w:r>
      <w:r w:rsidR="00995EF3">
        <w:rPr>
          <w:lang w:val="en-US"/>
        </w:rPr>
        <w:t xml:space="preserve">convergent validity of </w:t>
      </w:r>
      <w:r w:rsidR="00D82703">
        <w:rPr>
          <w:lang w:val="en-US"/>
        </w:rPr>
        <w:t>LPA scores from a single point in time,</w:t>
      </w:r>
      <w:r w:rsidR="00FF492B">
        <w:rPr>
          <w:lang w:val="en-US"/>
        </w:rPr>
        <w:t xml:space="preserve"> firstly,</w:t>
      </w:r>
      <w:r w:rsidR="00D82703">
        <w:rPr>
          <w:lang w:val="en-US"/>
        </w:rPr>
        <w:t xml:space="preserve"> we correlated the</w:t>
      </w:r>
      <w:r w:rsidR="00C76EF2">
        <w:rPr>
          <w:lang w:val="en-US"/>
        </w:rPr>
        <w:t xml:space="preserve">m with </w:t>
      </w:r>
      <w:r w:rsidR="0077306B">
        <w:rPr>
          <w:lang w:val="en-US"/>
        </w:rPr>
        <w:t>ELFE pre</w:t>
      </w:r>
      <w:r w:rsidR="00385892">
        <w:rPr>
          <w:lang w:val="en-US"/>
        </w:rPr>
        <w:t xml:space="preserve"> </w:t>
      </w:r>
      <w:r w:rsidR="007D0605">
        <w:rPr>
          <w:lang w:val="en-US"/>
        </w:rPr>
        <w:t xml:space="preserve">and post </w:t>
      </w:r>
      <w:r w:rsidR="00385892">
        <w:rPr>
          <w:lang w:val="en-US"/>
        </w:rPr>
        <w:t>scores</w:t>
      </w:r>
      <w:r w:rsidR="00E204DA">
        <w:rPr>
          <w:lang w:val="en-US"/>
        </w:rPr>
        <w:t xml:space="preserve"> </w:t>
      </w:r>
      <w:commentRangeStart w:id="16"/>
      <w:r w:rsidR="00E204DA">
        <w:rPr>
          <w:lang w:val="en-US"/>
        </w:rPr>
        <w:t>(obtained prior and subsequently to the LPA)</w:t>
      </w:r>
      <w:commentRangeEnd w:id="16"/>
      <w:r w:rsidR="00E204DA">
        <w:rPr>
          <w:rStyle w:val="Kommentarzeichen"/>
        </w:rPr>
        <w:commentReference w:id="16"/>
      </w:r>
      <w:r w:rsidR="00385892">
        <w:rPr>
          <w:lang w:val="en-US"/>
        </w:rPr>
        <w:t xml:space="preserve"> on each level.</w:t>
      </w:r>
      <w:r w:rsidR="00FF492B">
        <w:rPr>
          <w:lang w:val="en-US"/>
        </w:rPr>
        <w:t xml:space="preserve"> Secondly, we </w:t>
      </w:r>
      <w:r w:rsidR="001B62DA">
        <w:rPr>
          <w:lang w:val="en-US"/>
        </w:rPr>
        <w:t>correlated the LPA scores with the dimensional and criterial teacher ratings on each level.</w:t>
      </w:r>
      <w:r w:rsidR="00385892">
        <w:rPr>
          <w:lang w:val="en-US"/>
        </w:rPr>
        <w:t xml:space="preserve"> </w:t>
      </w:r>
      <w:r w:rsidR="0065128E">
        <w:rPr>
          <w:lang w:val="en-US"/>
        </w:rPr>
        <w:t xml:space="preserve">As indicators of divergent validity, the total LPA scores (summarized over all levels) were correlated with </w:t>
      </w:r>
      <w:r w:rsidR="00DD523D">
        <w:rPr>
          <w:lang w:val="en-US"/>
        </w:rPr>
        <w:t>scores for mathematical ability and intelligence, respectively.</w:t>
      </w:r>
    </w:p>
    <w:p w14:paraId="1D9F0511" w14:textId="39D1F3C1" w:rsidR="0032775D" w:rsidRDefault="00EC72BD" w:rsidP="00C6341A">
      <w:pPr>
        <w:ind w:firstLine="360"/>
        <w:rPr>
          <w:lang w:val="en-US"/>
        </w:rPr>
      </w:pPr>
      <w:r>
        <w:rPr>
          <w:i/>
          <w:lang w:val="en-US"/>
        </w:rPr>
        <w:t>Validity of Change Measurement.</w:t>
      </w:r>
      <w:r>
        <w:rPr>
          <w:lang w:val="en-US"/>
        </w:rPr>
        <w:t xml:space="preserve"> </w:t>
      </w:r>
      <w:r w:rsidR="00FE6974">
        <w:rPr>
          <w:lang w:val="en-US"/>
        </w:rPr>
        <w:t xml:space="preserve">To investigate the validity of change measurement, we are interested </w:t>
      </w:r>
      <w:r w:rsidR="00E21C69">
        <w:rPr>
          <w:lang w:val="en-US"/>
        </w:rPr>
        <w:t>to see</w:t>
      </w:r>
      <w:r w:rsidR="00FE6974">
        <w:rPr>
          <w:lang w:val="en-US"/>
        </w:rPr>
        <w:t xml:space="preserve"> in how far growth</w:t>
      </w:r>
      <w:r w:rsidR="00E11364">
        <w:rPr>
          <w:lang w:val="en-US"/>
        </w:rPr>
        <w:t xml:space="preserve"> in scores</w:t>
      </w:r>
      <w:r w:rsidR="00FE6974">
        <w:rPr>
          <w:lang w:val="en-US"/>
        </w:rPr>
        <w:t xml:space="preserve"> over the course of </w:t>
      </w:r>
      <w:r w:rsidR="00E11364">
        <w:rPr>
          <w:lang w:val="en-US"/>
        </w:rPr>
        <w:t>the</w:t>
      </w:r>
      <w:r w:rsidR="00FE6974">
        <w:rPr>
          <w:lang w:val="en-US"/>
        </w:rPr>
        <w:t xml:space="preserve"> LPA</w:t>
      </w:r>
      <w:r w:rsidR="00E21C69">
        <w:rPr>
          <w:lang w:val="en-US"/>
        </w:rPr>
        <w:t xml:space="preserve"> corresponds to growth between </w:t>
      </w:r>
      <w:r w:rsidR="00E11364">
        <w:rPr>
          <w:lang w:val="en-US"/>
        </w:rPr>
        <w:t>ELFE</w:t>
      </w:r>
      <w:r w:rsidR="00E21C69">
        <w:rPr>
          <w:lang w:val="en-US"/>
        </w:rPr>
        <w:t xml:space="preserve"> pre and post scores</w:t>
      </w:r>
      <w:r w:rsidR="00AD5A7C">
        <w:rPr>
          <w:lang w:val="en-US"/>
        </w:rPr>
        <w:t>.</w:t>
      </w:r>
      <w:r w:rsidR="0061604C">
        <w:rPr>
          <w:lang w:val="en-US"/>
        </w:rPr>
        <w:t xml:space="preserve"> Using Structural Equation Modeling,</w:t>
      </w:r>
      <w:r w:rsidR="00AD5A7C">
        <w:rPr>
          <w:lang w:val="en-US"/>
        </w:rPr>
        <w:t xml:space="preserve"> </w:t>
      </w:r>
      <w:r w:rsidR="0061604C">
        <w:rPr>
          <w:lang w:val="en-US"/>
        </w:rPr>
        <w:t>i</w:t>
      </w:r>
      <w:r w:rsidR="000473FF">
        <w:rPr>
          <w:lang w:val="en-US"/>
        </w:rPr>
        <w:t>n order to</w:t>
      </w:r>
      <w:r w:rsidR="006B62CE">
        <w:rPr>
          <w:lang w:val="en-US"/>
        </w:rPr>
        <w:t xml:space="preserve"> describe</w:t>
      </w:r>
      <w:r w:rsidR="00AD5A7C">
        <w:rPr>
          <w:lang w:val="en-US"/>
        </w:rPr>
        <w:t xml:space="preserve"> growth in the LPA, we constructed a latent growth model </w:t>
      </w:r>
      <w:r w:rsidR="00B42080">
        <w:rPr>
          <w:lang w:val="en-US"/>
        </w:rPr>
        <w:t>with a slope factor representing linear growth over testing points.</w:t>
      </w:r>
      <w:r w:rsidR="00F57565">
        <w:rPr>
          <w:lang w:val="en-US"/>
        </w:rPr>
        <w:t xml:space="preserve"> For the growth between ELF</w:t>
      </w:r>
      <w:r w:rsidR="004A6CA2">
        <w:rPr>
          <w:lang w:val="en-US"/>
        </w:rPr>
        <w:t>E</w:t>
      </w:r>
      <w:r w:rsidR="00F57565">
        <w:rPr>
          <w:lang w:val="en-US"/>
        </w:rPr>
        <w:t xml:space="preserve"> pre and post test, we </w:t>
      </w:r>
      <w:r w:rsidR="004A6CA2">
        <w:rPr>
          <w:lang w:val="en-US"/>
        </w:rPr>
        <w:t xml:space="preserve">constructed </w:t>
      </w:r>
      <w:r w:rsidR="00F57565">
        <w:rPr>
          <w:lang w:val="en-US"/>
        </w:rPr>
        <w:t xml:space="preserve">a </w:t>
      </w:r>
      <w:r w:rsidR="004A6CA2">
        <w:rPr>
          <w:lang w:val="en-US"/>
        </w:rPr>
        <w:t>latent change model incorporating a</w:t>
      </w:r>
      <w:r w:rsidR="008A522F">
        <w:rPr>
          <w:lang w:val="en-US"/>
        </w:rPr>
        <w:t xml:space="preserve"> </w:t>
      </w:r>
      <w:r w:rsidR="004A6CA2">
        <w:rPr>
          <w:lang w:val="en-US"/>
        </w:rPr>
        <w:t>difference factor</w:t>
      </w:r>
      <w:r w:rsidR="008A522F">
        <w:rPr>
          <w:lang w:val="en-US"/>
        </w:rPr>
        <w:t xml:space="preserve"> representing linear growth between pre and post test</w:t>
      </w:r>
      <w:r w:rsidR="004A6CA2">
        <w:rPr>
          <w:lang w:val="en-US"/>
        </w:rPr>
        <w:t xml:space="preserve">. </w:t>
      </w:r>
      <w:r w:rsidR="008A522F">
        <w:rPr>
          <w:lang w:val="en-US"/>
        </w:rPr>
        <w:t>To obtain</w:t>
      </w:r>
      <w:r w:rsidR="00B42080">
        <w:rPr>
          <w:lang w:val="en-US"/>
        </w:rPr>
        <w:t xml:space="preserve"> a convergent validity indicator, we </w:t>
      </w:r>
      <w:r w:rsidR="007D0605">
        <w:rPr>
          <w:lang w:val="en-US"/>
        </w:rPr>
        <w:t>consider</w:t>
      </w:r>
      <w:r w:rsidR="005C055B">
        <w:rPr>
          <w:lang w:val="en-US"/>
        </w:rPr>
        <w:t>ed</w:t>
      </w:r>
      <w:r w:rsidR="007D0605">
        <w:rPr>
          <w:lang w:val="en-US"/>
        </w:rPr>
        <w:t xml:space="preserve"> the correlation between the</w:t>
      </w:r>
      <w:r w:rsidR="00B42080">
        <w:rPr>
          <w:lang w:val="en-US"/>
        </w:rPr>
        <w:t xml:space="preserve"> LPA slope factor </w:t>
      </w:r>
      <w:r w:rsidR="007D0605">
        <w:rPr>
          <w:lang w:val="en-US"/>
        </w:rPr>
        <w:t>and</w:t>
      </w:r>
      <w:r w:rsidR="00B42080">
        <w:rPr>
          <w:lang w:val="en-US"/>
        </w:rPr>
        <w:t xml:space="preserve"> the </w:t>
      </w:r>
      <w:r w:rsidR="004A6CA2">
        <w:rPr>
          <w:lang w:val="en-US"/>
        </w:rPr>
        <w:t>ELFE</w:t>
      </w:r>
      <w:r w:rsidR="00B42080">
        <w:rPr>
          <w:lang w:val="en-US"/>
        </w:rPr>
        <w:t xml:space="preserve"> pre-post difference</w:t>
      </w:r>
      <w:r w:rsidR="004A6CA2">
        <w:rPr>
          <w:lang w:val="en-US"/>
        </w:rPr>
        <w:t xml:space="preserve"> factor</w:t>
      </w:r>
      <w:r w:rsidR="00B42080">
        <w:rPr>
          <w:lang w:val="en-US"/>
        </w:rPr>
        <w:t>.</w:t>
      </w:r>
    </w:p>
    <w:p w14:paraId="60AF9C7A" w14:textId="478D3B54" w:rsidR="008219C7" w:rsidRPr="008219C7" w:rsidRDefault="008219C7" w:rsidP="008219C7">
      <w:pPr>
        <w:pStyle w:val="Listenabsatz"/>
        <w:numPr>
          <w:ilvl w:val="0"/>
          <w:numId w:val="6"/>
        </w:numPr>
        <w:rPr>
          <w:lang w:val="en-US"/>
        </w:rPr>
      </w:pPr>
      <w:r>
        <w:rPr>
          <w:lang w:val="en-US"/>
        </w:rPr>
        <w:t>Criterion Validity</w:t>
      </w:r>
    </w:p>
    <w:p w14:paraId="008540E1" w14:textId="26D98498" w:rsidR="006D2763" w:rsidRPr="00191FA0" w:rsidRDefault="0032775D" w:rsidP="00C6341A">
      <w:pPr>
        <w:ind w:firstLine="360"/>
        <w:rPr>
          <w:lang w:val="en-US"/>
        </w:rPr>
      </w:pPr>
      <w:r>
        <w:rPr>
          <w:i/>
          <w:lang w:val="en-US"/>
        </w:rPr>
        <w:t>Predictive Validity.</w:t>
      </w:r>
      <w:r w:rsidR="008219C7">
        <w:rPr>
          <w:i/>
          <w:lang w:val="en-US"/>
        </w:rPr>
        <w:t xml:space="preserve"> </w:t>
      </w:r>
      <w:r w:rsidR="008219C7">
        <w:rPr>
          <w:lang w:val="en-US"/>
        </w:rPr>
        <w:t>Predicting end of period reading comprehension</w:t>
      </w:r>
      <w:r w:rsidR="00E92415">
        <w:rPr>
          <w:lang w:val="en-US"/>
        </w:rPr>
        <w:t xml:space="preserve">, we </w:t>
      </w:r>
      <w:r w:rsidR="009B5764">
        <w:rPr>
          <w:lang w:val="en-US"/>
        </w:rPr>
        <w:t xml:space="preserve">intend to </w:t>
      </w:r>
      <w:r w:rsidR="0091552A">
        <w:rPr>
          <w:lang w:val="en-US"/>
        </w:rPr>
        <w:t>explain performance in the ELFE post test through the ELFE pre score,</w:t>
      </w:r>
      <w:r w:rsidR="005A5D04">
        <w:rPr>
          <w:lang w:val="en-US"/>
        </w:rPr>
        <w:t xml:space="preserve"> and</w:t>
      </w:r>
      <w:r w:rsidR="0091552A">
        <w:rPr>
          <w:lang w:val="en-US"/>
        </w:rPr>
        <w:t xml:space="preserve"> </w:t>
      </w:r>
      <w:r w:rsidR="005A5D04">
        <w:rPr>
          <w:lang w:val="en-US"/>
        </w:rPr>
        <w:t>the LPA intercept and slope factors</w:t>
      </w:r>
      <w:r w:rsidR="00E92415">
        <w:rPr>
          <w:lang w:val="en-US"/>
        </w:rPr>
        <w:t xml:space="preserve">. This represents a rather strict operationalization, as we predict the </w:t>
      </w:r>
      <w:commentRangeStart w:id="17"/>
      <w:r w:rsidR="00E92415">
        <w:rPr>
          <w:lang w:val="en-US"/>
        </w:rPr>
        <w:t>ELFE</w:t>
      </w:r>
      <w:commentRangeEnd w:id="17"/>
      <w:r w:rsidR="00E92415">
        <w:rPr>
          <w:rStyle w:val="Kommentarzeichen"/>
        </w:rPr>
        <w:commentReference w:id="17"/>
      </w:r>
      <w:r w:rsidR="00E92415">
        <w:rPr>
          <w:lang w:val="en-US"/>
        </w:rPr>
        <w:t xml:space="preserve"> post score with </w:t>
      </w:r>
      <w:r w:rsidR="0091552A">
        <w:rPr>
          <w:lang w:val="en-US"/>
        </w:rPr>
        <w:t>an earlier score from the same test</w:t>
      </w:r>
      <w:r w:rsidR="00E92415">
        <w:rPr>
          <w:lang w:val="en-US"/>
        </w:rPr>
        <w:t>. Finding an incremental influence of the LPA slope factor on the ELFE post</w:t>
      </w:r>
      <w:r w:rsidR="00DD1D43">
        <w:rPr>
          <w:lang w:val="en-US"/>
        </w:rPr>
        <w:t xml:space="preserve"> score would </w:t>
      </w:r>
      <w:r w:rsidR="00157BF8">
        <w:rPr>
          <w:lang w:val="en-US"/>
        </w:rPr>
        <w:t xml:space="preserve">thus </w:t>
      </w:r>
      <w:r w:rsidR="00DD1D43">
        <w:rPr>
          <w:lang w:val="en-US"/>
        </w:rPr>
        <w:t xml:space="preserve">provide a strong indication of </w:t>
      </w:r>
      <w:commentRangeStart w:id="18"/>
      <w:r w:rsidR="00DD1D43">
        <w:rPr>
          <w:lang w:val="en-US"/>
        </w:rPr>
        <w:t>predictive validity</w:t>
      </w:r>
      <w:commentRangeEnd w:id="18"/>
      <w:r w:rsidR="00DD1D43">
        <w:rPr>
          <w:rStyle w:val="Kommentarzeichen"/>
        </w:rPr>
        <w:commentReference w:id="18"/>
      </w:r>
      <w:r w:rsidR="00DD1D43">
        <w:rPr>
          <w:lang w:val="en-US"/>
        </w:rPr>
        <w:t>.</w:t>
      </w:r>
      <w:r w:rsidR="008219C7">
        <w:rPr>
          <w:lang w:val="en-US"/>
        </w:rPr>
        <w:t xml:space="preserve"> </w:t>
      </w:r>
      <w:r>
        <w:rPr>
          <w:i/>
          <w:lang w:val="en-US"/>
        </w:rPr>
        <w:t xml:space="preserve"> </w:t>
      </w:r>
      <w:r w:rsidR="00FE6974">
        <w:rPr>
          <w:lang w:val="en-US"/>
        </w:rPr>
        <w:t xml:space="preserve">  </w:t>
      </w:r>
      <w:r w:rsidR="00B25F9C">
        <w:rPr>
          <w:lang w:val="en-US"/>
        </w:rPr>
        <w:t xml:space="preserve"> </w:t>
      </w:r>
      <w:r w:rsidR="0077306B">
        <w:rPr>
          <w:lang w:val="en-US"/>
        </w:rPr>
        <w:t xml:space="preserve"> </w:t>
      </w:r>
      <w:r w:rsidR="00D82703">
        <w:rPr>
          <w:lang w:val="en-US"/>
        </w:rPr>
        <w:t xml:space="preserve"> </w:t>
      </w:r>
      <w:r w:rsidR="00995EF3">
        <w:rPr>
          <w:lang w:val="en-US"/>
        </w:rPr>
        <w:t xml:space="preserve"> </w:t>
      </w:r>
      <w:r w:rsidR="000232D4">
        <w:rPr>
          <w:lang w:val="en-US"/>
        </w:rPr>
        <w:t xml:space="preserve"> </w:t>
      </w:r>
      <w:r w:rsidR="00090062">
        <w:rPr>
          <w:lang w:val="en-US"/>
        </w:rPr>
        <w:t xml:space="preserve"> </w:t>
      </w:r>
      <w:r w:rsidR="00102B84">
        <w:rPr>
          <w:lang w:val="en-US"/>
        </w:rPr>
        <w:t xml:space="preserve"> </w:t>
      </w:r>
      <w:r w:rsidR="006D2763">
        <w:rPr>
          <w:lang w:val="en-US"/>
        </w:rPr>
        <w:t xml:space="preserve"> </w:t>
      </w:r>
    </w:p>
    <w:p w14:paraId="09B7840E" w14:textId="16B53670" w:rsidR="00281383" w:rsidRPr="00435291" w:rsidRDefault="00281383">
      <w:pPr>
        <w:rPr>
          <w:b/>
          <w:u w:val="single"/>
          <w:lang w:val="en-US"/>
        </w:rPr>
      </w:pPr>
      <w:r w:rsidRPr="00435291">
        <w:rPr>
          <w:b/>
          <w:u w:val="single"/>
          <w:lang w:val="en-US"/>
        </w:rPr>
        <w:t>Results</w:t>
      </w:r>
    </w:p>
    <w:p w14:paraId="6051C80E" w14:textId="77777777" w:rsidR="00281383" w:rsidRPr="00435291" w:rsidRDefault="00281383">
      <w:pPr>
        <w:rPr>
          <w:b/>
          <w:u w:val="single"/>
          <w:lang w:val="en-US"/>
        </w:rPr>
      </w:pPr>
      <w:r w:rsidRPr="00435291">
        <w:rPr>
          <w:b/>
          <w:u w:val="single"/>
          <w:lang w:val="en-US"/>
        </w:rPr>
        <w:t>Discussion</w:t>
      </w:r>
    </w:p>
    <w:p w14:paraId="53E85926" w14:textId="77777777" w:rsidR="00AF47ED" w:rsidRDefault="003746D2" w:rsidP="00AF47ED">
      <w:pPr>
        <w:pStyle w:val="Listenabsatz"/>
        <w:numPr>
          <w:ilvl w:val="0"/>
          <w:numId w:val="6"/>
        </w:numPr>
        <w:rPr>
          <w:lang w:val="en-US"/>
        </w:rPr>
      </w:pPr>
      <w:r w:rsidRPr="00CD4ECC">
        <w:rPr>
          <w:lang w:val="en-US"/>
        </w:rPr>
        <w:t>Change validity only convergent (because no divergent measures at the end of the school year)</w:t>
      </w:r>
    </w:p>
    <w:p w14:paraId="546B159D" w14:textId="77777777" w:rsidR="00AF47ED" w:rsidRDefault="00AF47ED" w:rsidP="00AF47ED">
      <w:pPr>
        <w:rPr>
          <w:b/>
          <w:u w:val="single"/>
          <w:lang w:val="en-US"/>
        </w:rPr>
      </w:pPr>
    </w:p>
    <w:p w14:paraId="1F748826" w14:textId="2CFBD6C5" w:rsidR="0091552A" w:rsidRPr="00AF47ED" w:rsidRDefault="0091552A" w:rsidP="00AF47ED">
      <w:pPr>
        <w:rPr>
          <w:lang w:val="en-US"/>
        </w:rPr>
      </w:pPr>
      <w:r w:rsidRPr="00AF47ED">
        <w:rPr>
          <w:b/>
          <w:u w:val="single"/>
          <w:lang w:val="en-US"/>
        </w:rPr>
        <w:t>Fragen</w:t>
      </w:r>
    </w:p>
    <w:p w14:paraId="6E2BA778" w14:textId="280EB827" w:rsidR="0091552A" w:rsidRDefault="0091552A" w:rsidP="0091552A">
      <w:pPr>
        <w:pStyle w:val="Listenabsatz"/>
        <w:numPr>
          <w:ilvl w:val="0"/>
          <w:numId w:val="6"/>
        </w:numPr>
      </w:pPr>
      <w:r w:rsidRPr="0091552A">
        <w:t>Warum nehmen wir den I</w:t>
      </w:r>
      <w:r>
        <w:t>ntercept bei der prädiktiven Validität mit auf?</w:t>
      </w:r>
    </w:p>
    <w:p w14:paraId="57BB6D3C" w14:textId="0E76EBEA" w:rsidR="008B1DF6" w:rsidRPr="0091552A" w:rsidRDefault="008B1DF6" w:rsidP="0091552A">
      <w:pPr>
        <w:pStyle w:val="Listenabsatz"/>
        <w:numPr>
          <w:ilvl w:val="0"/>
          <w:numId w:val="6"/>
        </w:numPr>
      </w:pPr>
      <w:r>
        <w:t>Zeitform Methodenteil</w:t>
      </w:r>
      <w:r w:rsidR="00FC0DEE">
        <w:t>?</w:t>
      </w:r>
    </w:p>
    <w:p w14:paraId="7A9CC34B" w14:textId="088D210C" w:rsidR="00ED40A6" w:rsidRDefault="00ED40A6">
      <w:pPr>
        <w:rPr>
          <w:b/>
          <w:u w:val="single"/>
          <w:lang w:val="en-US"/>
        </w:rPr>
      </w:pPr>
      <w:r w:rsidRPr="00ED40A6">
        <w:rPr>
          <w:b/>
          <w:u w:val="single"/>
          <w:lang w:val="en-US"/>
        </w:rPr>
        <w:t>Archiv</w:t>
      </w:r>
    </w:p>
    <w:p w14:paraId="293976D8" w14:textId="725CCB8E" w:rsidR="005D75AF" w:rsidRPr="0022108E" w:rsidRDefault="005D75AF">
      <w:pPr>
        <w:rPr>
          <w:b/>
          <w:u w:val="single"/>
          <w:lang w:val="en-US"/>
        </w:rPr>
      </w:pPr>
      <w:r w:rsidRPr="0022108E">
        <w:rPr>
          <w:rFonts w:cstheme="minorHAnsi"/>
          <w:lang w:val="en-US"/>
        </w:rPr>
        <w:t>They are on the one hand expected to cover a range of contents in a limited amount of time while on the other hand making sure that all students sufficiently learn without leaving any student behind.</w:t>
      </w:r>
    </w:p>
    <w:p w14:paraId="00CA77A6" w14:textId="0C7714AC" w:rsidR="005D75AF" w:rsidRPr="00BE31CC" w:rsidRDefault="00F56389">
      <w:pPr>
        <w:rPr>
          <w:b/>
          <w:u w:val="single"/>
          <w:lang w:val="en-US"/>
        </w:rPr>
      </w:pPr>
      <w:r w:rsidRPr="00BE31CC">
        <w:rPr>
          <w:rFonts w:cstheme="minorHAnsi"/>
          <w:lang w:val="en-US"/>
        </w:rPr>
        <w:t>As students have individual needs in learning how to read, teaching this skill to a whole class of students is challenging for teachers.</w:t>
      </w:r>
    </w:p>
    <w:p w14:paraId="6A7803C2" w14:textId="4DEC33F8" w:rsidR="00ED40A6" w:rsidRPr="00672351" w:rsidRDefault="00ED40A6" w:rsidP="00ED40A6">
      <w:pPr>
        <w:rPr>
          <w:lang w:val="en-US"/>
        </w:rPr>
      </w:pPr>
      <w:r w:rsidRPr="00672351">
        <w:rPr>
          <w:lang w:val="en-US"/>
        </w:rPr>
        <w:t xml:space="preserve">We assessed reading comprehension on word-, sentence- and text-level prior and subsequently to the LPA using ELFE. To capture word comprehension, an image and a choice of three words are </w:t>
      </w:r>
      <w:r w:rsidRPr="00672351">
        <w:rPr>
          <w:lang w:val="en-US"/>
        </w:rPr>
        <w:lastRenderedPageBreak/>
        <w:t>presented to participants who have do decide which word corresponds best to the image. On sentence-level, participants had to […]. The test operationalizes text comprehension with a task […]</w:t>
      </w:r>
    </w:p>
    <w:p w14:paraId="71E79F0B" w14:textId="77777777" w:rsidR="00CE5640" w:rsidRPr="00F254C4" w:rsidRDefault="00CE5640" w:rsidP="00CE5640">
      <w:pPr>
        <w:pStyle w:val="Textkrper"/>
        <w:rPr>
          <w:rFonts w:asciiTheme="minorHAnsi" w:hAnsiTheme="minorHAnsi" w:cstheme="minorHAnsi"/>
          <w:sz w:val="22"/>
        </w:rPr>
      </w:pPr>
      <w:r>
        <w:rPr>
          <w:rFonts w:asciiTheme="minorHAnsi" w:hAnsiTheme="minorHAnsi" w:cstheme="minorHAnsi"/>
          <w:sz w:val="22"/>
        </w:rPr>
        <w:t xml:space="preserve">To address individual students’ needs in a class environment limiting resources for intensive individual support  While  Addressing student heterogeneity, explicitly monitoring learning progress in reading has been found to be useful to adapt instructional programs to students’ needs and to support student learning </w:t>
      </w:r>
      <w:r>
        <w:rPr>
          <w:rFonts w:asciiTheme="minorHAnsi" w:hAnsiTheme="minorHAnsi" w:cstheme="minorHAnsi"/>
          <w:sz w:val="22"/>
        </w:rPr>
        <w:fldChar w:fldCharType="begin"/>
      </w:r>
      <w:r>
        <w:rPr>
          <w:rFonts w:asciiTheme="minorHAnsi" w:hAnsiTheme="minorHAnsi" w:cstheme="minorHAnsi"/>
          <w:sz w:val="22"/>
        </w:rPr>
        <w:instrText>ADDIN CITAVI.PLACEHOLDER 4631e61b-2e99-49ee-95dc-ca6f6ccd23f7 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bDtnJzdGVyICZhbXA7wqBTb3V2aWduaWVyLCAyMDE0OyBTdGVja2VyIGV0IGFsLiwgMjAwNSk8L1RleHQ+DQogICAgPC9UZXh0VW5pdD4NCiAgPC9UZXh0VW5pdHM+DQo8L1BsYWNlaG9sZGVyPg==</w:instrText>
      </w:r>
      <w:r>
        <w:rPr>
          <w:rFonts w:asciiTheme="minorHAnsi" w:hAnsiTheme="minorHAnsi" w:cstheme="minorHAnsi"/>
          <w:sz w:val="22"/>
        </w:rPr>
        <w:fldChar w:fldCharType="separate"/>
      </w:r>
      <w:bookmarkStart w:id="19" w:name="_CTVP0014631e61b2e9949ee95dcca6f6ccd23f7"/>
      <w:r>
        <w:rPr>
          <w:rFonts w:asciiTheme="minorHAnsi" w:hAnsiTheme="minorHAnsi" w:cstheme="minorHAnsi"/>
          <w:sz w:val="22"/>
        </w:rPr>
        <w:t>(Förster &amp; Souvignier, 2014; Stecker et al., 2005)</w:t>
      </w:r>
      <w:bookmarkEnd w:id="19"/>
      <w:r>
        <w:rPr>
          <w:rFonts w:asciiTheme="minorHAnsi" w:hAnsiTheme="minorHAnsi" w:cstheme="minorHAnsi"/>
          <w:sz w:val="22"/>
        </w:rPr>
        <w:fldChar w:fldCharType="end"/>
      </w:r>
      <w:r w:rsidRPr="00C9074A">
        <w:rPr>
          <w:rFonts w:asciiTheme="minorHAnsi" w:hAnsiTheme="minorHAnsi" w:cstheme="minorHAnsi"/>
          <w:sz w:val="22"/>
        </w:rPr>
        <w:t xml:space="preserve">. </w:t>
      </w:r>
      <w:r w:rsidRPr="00F254C4">
        <w:rPr>
          <w:rFonts w:asciiTheme="minorHAnsi" w:hAnsiTheme="minorHAnsi" w:cstheme="minorHAnsi"/>
          <w:sz w:val="22"/>
        </w:rPr>
        <w:t>What is more, in Germany, tailoring instructional programs to s</w:t>
      </w:r>
      <w:r>
        <w:rPr>
          <w:rFonts w:asciiTheme="minorHAnsi" w:hAnsiTheme="minorHAnsi" w:cstheme="minorHAnsi"/>
          <w:sz w:val="22"/>
        </w:rPr>
        <w:t xml:space="preserve">tudents’ needs even is stipulated by law . To meet these requirements, progress monitoring  </w:t>
      </w:r>
    </w:p>
    <w:p w14:paraId="5DCD4A8D" w14:textId="77777777" w:rsidR="00CE5640" w:rsidRPr="00F254C4" w:rsidRDefault="00CE5640" w:rsidP="00CE5640">
      <w:pPr>
        <w:pStyle w:val="Textkrper"/>
        <w:rPr>
          <w:rFonts w:asciiTheme="minorHAnsi" w:hAnsiTheme="minorHAnsi" w:cstheme="minorHAnsi"/>
          <w:sz w:val="22"/>
        </w:rPr>
      </w:pPr>
    </w:p>
    <w:p w14:paraId="27B1F03F" w14:textId="77777777" w:rsidR="00CE5640" w:rsidRDefault="00CE5640" w:rsidP="00CE5640">
      <w:pPr>
        <w:pStyle w:val="Textkrper"/>
        <w:rPr>
          <w:rFonts w:asciiTheme="minorHAnsi" w:hAnsiTheme="minorHAnsi" w:cstheme="minorHAnsi"/>
          <w:sz w:val="22"/>
        </w:rPr>
      </w:pPr>
      <w:r>
        <w:rPr>
          <w:rFonts w:asciiTheme="minorHAnsi" w:hAnsiTheme="minorHAnsi" w:cstheme="minorHAnsi"/>
          <w:sz w:val="22"/>
        </w:rPr>
        <w:t xml:space="preserve">using a standardized treatment of all students  .As we know, students have different needs in learning how to read, so that not every approach works best with every student.] Students already showing higher reading comprehension as opposed to other students from their class benefited from </w:t>
      </w:r>
      <w:commentRangeStart w:id="20"/>
      <w:r>
        <w:rPr>
          <w:rFonts w:asciiTheme="minorHAnsi" w:hAnsiTheme="minorHAnsi" w:cstheme="minorHAnsi"/>
          <w:sz w:val="22"/>
        </w:rPr>
        <w:t>child-managed instructional activities</w:t>
      </w:r>
      <w:commentRangeEnd w:id="20"/>
      <w:r>
        <w:rPr>
          <w:rStyle w:val="Kommentarzeichen"/>
          <w:rFonts w:asciiTheme="minorHAnsi" w:eastAsiaTheme="minorHAnsi" w:hAnsiTheme="minorHAnsi" w:cstheme="minorBidi"/>
          <w:lang w:val="de-DE"/>
        </w:rPr>
        <w:commentReference w:id="20"/>
      </w:r>
      <w:r>
        <w:rPr>
          <w:rFonts w:asciiTheme="minorHAnsi" w:hAnsiTheme="minorHAnsi" w:cstheme="minorHAnsi"/>
          <w:sz w:val="22"/>
        </w:rPr>
        <w:t xml:space="preserve">, while these had negative effects for lower-performing students. These students, in turn, benefited more from </w:t>
      </w:r>
      <w:commentRangeStart w:id="21"/>
      <w:r>
        <w:rPr>
          <w:rFonts w:asciiTheme="minorHAnsi" w:hAnsiTheme="minorHAnsi" w:cstheme="minorHAnsi"/>
          <w:sz w:val="22"/>
        </w:rPr>
        <w:t>teacher-managed instructional activities</w:t>
      </w:r>
      <w:commentRangeEnd w:id="21"/>
      <w:r>
        <w:rPr>
          <w:rStyle w:val="Kommentarzeichen"/>
          <w:rFonts w:asciiTheme="minorHAnsi" w:eastAsiaTheme="minorHAnsi" w:hAnsiTheme="minorHAnsi" w:cstheme="minorBidi"/>
          <w:lang w:val="de-DE"/>
        </w:rPr>
        <w:commentReference w:id="21"/>
      </w:r>
      <w:r>
        <w:rPr>
          <w:rFonts w:asciiTheme="minorHAnsi" w:hAnsiTheme="minorHAnsi" w:cstheme="minorHAnsi"/>
          <w:sz w:val="22"/>
        </w:rPr>
        <w:t xml:space="preserve"> .</w:t>
      </w:r>
    </w:p>
    <w:p w14:paraId="705A5F60" w14:textId="77777777" w:rsidR="00CE5640" w:rsidRPr="00901266" w:rsidRDefault="00CE5640" w:rsidP="00CE5640">
      <w:pPr>
        <w:pStyle w:val="Textkrper"/>
        <w:rPr>
          <w:rFonts w:asciiTheme="minorHAnsi" w:hAnsiTheme="minorHAnsi" w:cstheme="minorHAnsi"/>
          <w:sz w:val="22"/>
        </w:rPr>
      </w:pPr>
      <w:r>
        <w:rPr>
          <w:rFonts w:asciiTheme="minorHAnsi" w:hAnsiTheme="minorHAnsi" w:cstheme="minorHAnsi"/>
          <w:sz w:val="22"/>
        </w:rPr>
        <w:t xml:space="preserve"> </w:t>
      </w:r>
      <w:r w:rsidRPr="00901266">
        <w:rPr>
          <w:rFonts w:asciiTheme="minorHAnsi" w:hAnsiTheme="minorHAnsi" w:cstheme="minorHAnsi"/>
          <w:sz w:val="22"/>
        </w:rPr>
        <w:t xml:space="preserve">Based on the concept of CBM </w:t>
      </w:r>
      <w:r w:rsidRPr="00901266">
        <w:rPr>
          <w:rFonts w:asciiTheme="minorHAnsi" w:hAnsiTheme="minorHAnsi" w:cstheme="minorHAnsi"/>
          <w:sz w:val="22"/>
        </w:rPr>
        <w:fldChar w:fldCharType="begin"/>
      </w:r>
      <w:r w:rsidRPr="00901266">
        <w:rPr>
          <w:rFonts w:asciiTheme="minorHAnsi" w:hAnsiTheme="minorHAnsi" w:cstheme="minorHAnsi"/>
          <w:sz w:val="22"/>
        </w:rPr>
        <w:instrText>ADDIN CITAVI.PLACEHOLDER b0dae893-30ea-4738-af39-d28d047581ee PFBsYWNlaG9sZGVyPg0KICA8QWRkSW5WZXJzaW9uPjUuNy4xLjA8L0FkZEluVmVyc2lvbj4NCiAgPElkPmIwZGFlODkzLTMwZWEtNDczOC1hZjM5LWQyOGQwNDc1ODFlZTwvSWQ+DQogIDxFbnRyaWVzPg0KICAgIDxFbnRyeT4NCiAgICAgIDxJZD5iYzhhZTIzMS1kZDQyLTRlMjctOGExMC1hNThiZjNhMDc1Y2Y8L0lkPg0KICAgICAgPFJlZmVyZW5jZUlkPjhjY2QyNjllLWMzYmYtNDkzNS04NTBkLTg5NGM0ZWRmZTc5OD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GdWNocywgRnVjaHMsICZhbXA7IEhhbWxldHQsIDIwMDcpPC9UZXh0Pg0KICAgIDwvVGV4dFVuaXQ+DQogIDwvVGV4dFVuaXRzPg0KPC9QbGFjZWhvbGRlcj4=</w:instrText>
      </w:r>
      <w:r w:rsidRPr="00901266">
        <w:rPr>
          <w:rFonts w:asciiTheme="minorHAnsi" w:hAnsiTheme="minorHAnsi" w:cstheme="minorHAnsi"/>
          <w:sz w:val="22"/>
        </w:rPr>
        <w:fldChar w:fldCharType="separate"/>
      </w:r>
      <w:bookmarkStart w:id="22" w:name="_CTVP001b0dae89330ea4738af39d28d047581ee"/>
      <w:r w:rsidRPr="00901266">
        <w:rPr>
          <w:rFonts w:asciiTheme="minorHAnsi" w:hAnsiTheme="minorHAnsi" w:cstheme="minorHAnsi"/>
          <w:sz w:val="22"/>
        </w:rPr>
        <w:t>(Deno, 1985; Fuchs, Fuchs, &amp; Hamlett, 2007)</w:t>
      </w:r>
      <w:bookmarkEnd w:id="22"/>
      <w:r w:rsidRPr="00901266">
        <w:rPr>
          <w:rFonts w:asciiTheme="minorHAnsi" w:hAnsiTheme="minorHAnsi" w:cstheme="minorHAnsi"/>
          <w:sz w:val="22"/>
        </w:rPr>
        <w:fldChar w:fldCharType="end"/>
      </w:r>
      <w:r w:rsidRPr="00901266">
        <w:rPr>
          <w:rFonts w:asciiTheme="minorHAnsi" w:hAnsiTheme="minorHAnsi" w:cstheme="minorHAnsi"/>
          <w:sz w:val="22"/>
        </w:rPr>
        <w:t>, a potential approach to progress monitoring is learning progress assessment (LPA). In LPA, short, equivalent tests are applied over the school year to assess students’ development. Like any other assessments, these tests must meet psychometric standards. While the validity of any instrument is critical, the validity of progress assessments comprises two different stages (Fuchs, 2004). In a first step, the validity of a single test administered at a single point in time needs to be examined (status validity). In a second step, it needs to be verified that an increase in test scores indeed goes along with an increase in the targeted competence (validity of change measurement). This second step is deemed important as data about changes in scores (i.e. slope data) is used to inform instructional decisions.</w:t>
      </w:r>
    </w:p>
    <w:p w14:paraId="5609D272" w14:textId="77777777" w:rsidR="00CE5640" w:rsidRPr="00901266" w:rsidRDefault="00CE5640" w:rsidP="00CE5640">
      <w:pPr>
        <w:pStyle w:val="Textkrper"/>
        <w:rPr>
          <w:sz w:val="22"/>
        </w:rPr>
      </w:pPr>
      <w:r w:rsidRPr="00901266">
        <w:rPr>
          <w:rFonts w:asciiTheme="minorHAnsi" w:hAnsiTheme="minorHAnsi" w:cstheme="minorHAnsi"/>
          <w:sz w:val="22"/>
        </w:rPr>
        <w:t xml:space="preserve">In the years since </w:t>
      </w:r>
      <w:r w:rsidRPr="00901266">
        <w:rPr>
          <w:rFonts w:asciiTheme="minorHAnsi" w:hAnsiTheme="minorHAnsi" w:cstheme="minorHAnsi"/>
          <w:sz w:val="22"/>
        </w:rPr>
        <w:fldChar w:fldCharType="begin"/>
      </w:r>
      <w:r>
        <w:rPr>
          <w:rFonts w:asciiTheme="minorHAnsi" w:hAnsiTheme="minorHAnsi" w:cstheme="minorHAnsi"/>
          <w:sz w:val="22"/>
        </w:rPr>
        <w:instrText>ADDIN CITAVI.PLACEHOLDER c730f815-90fb-4430-82d1-54c693f5c1ec 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VubywgMTk4NSk8L1RleHQ+DQogICAgPC9UZXh0VW5pdD4NCiAgPC9UZXh0VW5pdHM+DQo8L1BsYWNlaG9sZGVyPg==</w:instrText>
      </w:r>
      <w:r w:rsidRPr="00901266">
        <w:rPr>
          <w:rFonts w:asciiTheme="minorHAnsi" w:hAnsiTheme="minorHAnsi" w:cstheme="minorHAnsi"/>
          <w:sz w:val="22"/>
        </w:rPr>
        <w:fldChar w:fldCharType="separate"/>
      </w:r>
      <w:bookmarkStart w:id="23" w:name="_CTVP001c730f81590fb443082d154c693f5c1ec"/>
      <w:r w:rsidRPr="00901266">
        <w:rPr>
          <w:rFonts w:asciiTheme="minorHAnsi" w:hAnsiTheme="minorHAnsi" w:cstheme="minorHAnsi"/>
          <w:sz w:val="22"/>
        </w:rPr>
        <w:t>Deno (1985)</w:t>
      </w:r>
      <w:bookmarkEnd w:id="23"/>
      <w:r w:rsidRPr="00901266">
        <w:rPr>
          <w:rFonts w:asciiTheme="minorHAnsi" w:hAnsiTheme="minorHAnsi" w:cstheme="minorHAnsi"/>
          <w:sz w:val="22"/>
        </w:rPr>
        <w:fldChar w:fldCharType="end"/>
      </w:r>
      <w:r w:rsidRPr="00901266">
        <w:rPr>
          <w:rFonts w:asciiTheme="minorHAnsi" w:hAnsiTheme="minorHAnsi" w:cstheme="minorHAnsi"/>
          <w:sz w:val="22"/>
        </w:rPr>
        <w:t xml:space="preserve"> conceptualized the approach of CBM, many progress assessments have been developed and validated, thereby mainly focusing on the aspect of status validity </w:t>
      </w:r>
      <w:r w:rsidRPr="00901266">
        <w:rPr>
          <w:rFonts w:asciiTheme="minorHAnsi" w:hAnsiTheme="minorHAnsi" w:cstheme="minorHAnsi"/>
          <w:sz w:val="22"/>
        </w:rPr>
        <w:fldChar w:fldCharType="begin"/>
      </w:r>
      <w:r w:rsidRPr="00901266">
        <w:rPr>
          <w:rFonts w:asciiTheme="minorHAnsi" w:hAnsiTheme="minorHAnsi" w:cstheme="minorHAnsi"/>
          <w:sz w:val="22"/>
        </w:rPr>
        <w:instrText>ADDIN CITAVI.PLACEHOLDER 4da22ab5-4ee9-4dd0-8786-5afc3c772d02 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VjaWwgRm9yZSwgQm9vbiwgQnVya2UsICZhbXA7IE1hcnRpbiwgMjAwODsgRnVyZXksIE1hcmNvdHRlLCBIaW50emUsICZhbXA7IFNoYWNrZXR0LCAyMDE2OyBWYWxsYWRvbGlkLCAyMDE1OyBWYW5kZXJoZXlkZW4gZXQgYWwuLCAyMDE2KTwvVGV4dD4NCiAgICA8L1RleHRVbml0Pg0KICA8L1RleHRVbml0cz4NCjwvUGxhY2Vob2xkZXI+</w:instrText>
      </w:r>
      <w:r w:rsidRPr="00901266">
        <w:rPr>
          <w:rFonts w:asciiTheme="minorHAnsi" w:hAnsiTheme="minorHAnsi" w:cstheme="minorHAnsi"/>
          <w:sz w:val="22"/>
        </w:rPr>
        <w:fldChar w:fldCharType="separate"/>
      </w:r>
      <w:bookmarkStart w:id="24" w:name="_CTVP0014da22ab54ee94dd087865afc3c772d02"/>
      <w:r w:rsidRPr="00901266">
        <w:rPr>
          <w:rFonts w:asciiTheme="minorHAnsi" w:hAnsiTheme="minorHAnsi" w:cstheme="minorHAnsi"/>
          <w:sz w:val="22"/>
        </w:rPr>
        <w:t>(e.g. Fore, Boon, Burke, &amp; Martin, 2008; Valladolid, 2015; Vanderheyden et al., 2016)</w:t>
      </w:r>
      <w:bookmarkEnd w:id="24"/>
      <w:r w:rsidRPr="00901266">
        <w:rPr>
          <w:rFonts w:asciiTheme="minorHAnsi" w:hAnsiTheme="minorHAnsi" w:cstheme="minorHAnsi"/>
          <w:sz w:val="22"/>
        </w:rPr>
        <w:fldChar w:fldCharType="end"/>
      </w:r>
      <w:r w:rsidRPr="00901266">
        <w:rPr>
          <w:rFonts w:asciiTheme="minorHAnsi" w:hAnsiTheme="minorHAnsi" w:cstheme="minorHAnsi"/>
          <w:sz w:val="22"/>
        </w:rPr>
        <w:t>. Tolar and colleagues (2014), in contrast, examined in how far the slope of a progress assessment can predict student outcomes at the end of an academic year. Still, validity here was judged with reference to a single status measurement. Considering the validity of change measurement, research in the field is scarce.</w:t>
      </w:r>
    </w:p>
    <w:p w14:paraId="490C24AB" w14:textId="77777777" w:rsidR="00CE5640" w:rsidRPr="00672351" w:rsidRDefault="00CE5640" w:rsidP="00ED40A6">
      <w:pPr>
        <w:rPr>
          <w:lang w:val="en-US"/>
        </w:rPr>
      </w:pPr>
    </w:p>
    <w:p w14:paraId="3684F5F5" w14:textId="1F8762C9" w:rsidR="00A668C0" w:rsidRPr="00EB6CDC" w:rsidRDefault="00A668C0" w:rsidP="00A668C0">
      <w:pPr>
        <w:rPr>
          <w:lang w:val="en-US"/>
        </w:rPr>
      </w:pPr>
      <w:r>
        <w:rPr>
          <w:lang w:val="en-US"/>
        </w:rPr>
        <w:t xml:space="preserve">The CISRT represents the amount of time that one still has left after successfully responding to an item. Therefore, higher scores correspond to a better performance. The CISRT is measured in percent of the total processing time thus ranging from zero to 100. We determined the amount of total processing time to incorporate the average 90% response times per item. Consequently, the fastest and slowest 5% of response times per item were excluded from the analysis.  </w:t>
      </w:r>
    </w:p>
    <w:p w14:paraId="25DC7C91" w14:textId="77777777" w:rsidR="00A668C0" w:rsidRDefault="00A668C0" w:rsidP="00A668C0">
      <w:pPr>
        <w:rPr>
          <w:lang w:val="en-US"/>
        </w:rPr>
      </w:pPr>
      <w:r>
        <w:rPr>
          <w:lang w:val="en-US"/>
        </w:rPr>
        <w:t>The CISRT is based on a minimal and maximal processing time per item: For each item, a lower threshold is set to the 5%-quantile and an upper threshold is set to the 95%-quantile of all response times thus incorporating the average 90% of response times into the CISRT. The CISRT represents</w:t>
      </w:r>
    </w:p>
    <w:p w14:paraId="60EB1B58" w14:textId="16A381DF" w:rsidR="00A668C0" w:rsidRPr="00672351" w:rsidRDefault="00A668C0" w:rsidP="00A668C0">
      <w:pPr>
        <w:rPr>
          <w:lang w:val="en-US"/>
        </w:rPr>
      </w:pPr>
      <w:r>
        <w:rPr>
          <w:lang w:val="en-US"/>
        </w:rPr>
        <w:t>The CISRT is based on a minimal and maximal processing time, which are determined by considering the average 90% of response times.</w:t>
      </w:r>
    </w:p>
    <w:p w14:paraId="6DD39E97" w14:textId="4126C7FC" w:rsidR="00ED40A6" w:rsidRDefault="00ED40A6">
      <w:pPr>
        <w:rPr>
          <w:b/>
          <w:u w:val="single"/>
          <w:lang w:val="en-US"/>
        </w:rPr>
      </w:pPr>
    </w:p>
    <w:p w14:paraId="5CD52DAE" w14:textId="3D5FCBC0" w:rsidR="00CE5640" w:rsidRPr="00CE5640" w:rsidRDefault="000E2869" w:rsidP="00CE5640">
      <w:pPr>
        <w:pStyle w:val="CitaviBibliographyHeading"/>
        <w:rPr>
          <w:lang w:val="en-US"/>
        </w:rPr>
      </w:pPr>
      <w:r>
        <w:fldChar w:fldCharType="begin"/>
      </w:r>
      <w:r w:rsidR="00CE5640">
        <w:instrText>ADDIN CITAVI.BIBLIOGRAPHY PD94bWwgdmVyc2lvbj0iMS4wIiBlbmNvZGluZz0idXRmLTE2Ij8+PEJpYmxpb2dyYXBoeT48QWRkSW5WZXJzaW9uPjUuNy4xLjA8L0FkZEluVmVyc2lvbj48SWQ+OThhYzcxYjEtY2VkMC00Njc0LTljMzgtNDUzZjExNmM1YzVl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42PC9UZXh0PjwvVGV4dFVuaXQ+PFRleHRVbml0PjxJbnNlcnRQYXJhZ3JhcGhBZnRlcj50cnVlPC9JbnNlcnRQYXJhZ3JhcGhBZnRlcj48Rm9udE5hbWUgLz48Rm9udFN0eWxlPjxOZXV0cmFsPnRydWU8L05ldXRyYWw+PE5hbWUgLz48L0ZvbnRTdHlsZT48Rm9udFNpemU+MDwvRm9udFNpemU+PFRleHQ+KDEpLCAy4oCTMTAuPC9UZXh0PjwvVGV4dFVuaXQ+PFRleHRVbml0PjxJbnNlcnRQYXJhZ3JhcGhBZnRlcj5mYWxzZTwvSW5zZXJ0UGFyYWdyYXBoQWZ0ZXI+PEZvbnROYW1lIC8+PEZvbnRTdHlsZT48TmV1dHJhbD50cnVlP</w:instrText>
      </w:r>
      <w:r w:rsidR="00CE5640" w:rsidRPr="00CE5640">
        <w:rPr>
          <w:lang w:val="en-US"/>
        </w:rPr>
        <w:instrText>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I3PC9UZXh0PjwvVGV4dFVuaXQ+PFRleHRVbml0PjxJbnNlcnRQYXJhZ3JhcGhBZnRlcj5mYWxzZTwvSW5zZXJ0UGFyYWdyYXBoQWZ0ZXI+PEZvbnROYW1lIC8+PEZvbnRTdHlsZT48TmV1dHJhbD50cnVlPC9OZXV0cmFsPjxOYW1lIC8+PC9Gb250U3R5bGU+PEZvbnRTaXplPjA8L0ZvbnRTaXplPjxUZXh0PigxKSwgMjfigJM0MS4gaHR0cHM6Ly9kb2kub3JnLzEwLjExNzcvMTA1MzgxNTEwNDAyNzAwMTAzIDwvVGV4dD48L1RleHRVbml0PjwvVGV4dFVuaXRzPjwvQ2l0YXRpb24+PC9DaXRhdGlvbnM+PC9CaWJsaW9ncmFwaHlDaXRhdGlvbj48L0JpYmxpb2dyYXBoeT4=</w:instrText>
      </w:r>
      <w:r>
        <w:fldChar w:fldCharType="separate"/>
      </w:r>
      <w:bookmarkStart w:id="25" w:name="_CTVBIBLIOGRAPHY1"/>
      <w:bookmarkEnd w:id="25"/>
      <w:r w:rsidR="00CE5640" w:rsidRPr="00CE5640">
        <w:rPr>
          <w:lang w:val="en-US"/>
        </w:rPr>
        <w:t>References</w:t>
      </w:r>
    </w:p>
    <w:p w14:paraId="4C772FD1" w14:textId="77777777" w:rsidR="00CE5640" w:rsidRDefault="00CE5640" w:rsidP="00CE5640">
      <w:pPr>
        <w:pStyle w:val="CitaviBibliographyEntry"/>
      </w:pPr>
      <w:bookmarkStart w:id="26" w:name="_CTVL0014158cea2bcb54edcaca92737ab309d52"/>
      <w:r>
        <w:t xml:space="preserve">Cecil Fore, III, Boon, R. T., Burke, M. D., &amp; Martin, C. (2008). Validating Curriculum-Based Measurement for Students With Emotional and Behavioral Disorders in Middle School. </w:t>
      </w:r>
      <w:bookmarkEnd w:id="26"/>
      <w:r w:rsidRPr="00CE5640">
        <w:rPr>
          <w:i/>
        </w:rPr>
        <w:t>Assessment for Effective Intervention</w:t>
      </w:r>
      <w:r w:rsidRPr="00CE5640">
        <w:t xml:space="preserve">, </w:t>
      </w:r>
      <w:r w:rsidRPr="00CE5640">
        <w:rPr>
          <w:i/>
        </w:rPr>
        <w:t>34</w:t>
      </w:r>
      <w:r w:rsidRPr="00CE5640">
        <w:t xml:space="preserve">(2), 67–73. https://doi.org/10.1177/1534508407313234 </w:t>
      </w:r>
    </w:p>
    <w:p w14:paraId="235AFB08" w14:textId="77777777" w:rsidR="00CE5640" w:rsidRDefault="00CE5640" w:rsidP="00CE5640">
      <w:pPr>
        <w:pStyle w:val="CitaviBibliographyEntry"/>
      </w:pPr>
      <w:bookmarkStart w:id="27" w:name="_CTVL001d6a5392ba125450fadcc338d3b092d64"/>
      <w:r>
        <w:lastRenderedPageBreak/>
        <w:t xml:space="preserve">Connor, C. M., Morrison, F. J., &amp; Petrella, J. N. (2004). Effective Reading Comprehension Instruction: Examining Child x Instruction Interactions. </w:t>
      </w:r>
      <w:bookmarkEnd w:id="27"/>
      <w:r w:rsidRPr="00CE5640">
        <w:rPr>
          <w:i/>
        </w:rPr>
        <w:t>Journal of Educational Psychology</w:t>
      </w:r>
      <w:r w:rsidRPr="00CE5640">
        <w:t xml:space="preserve">, </w:t>
      </w:r>
      <w:r w:rsidRPr="00CE5640">
        <w:rPr>
          <w:i/>
        </w:rPr>
        <w:t>96</w:t>
      </w:r>
      <w:r w:rsidRPr="00CE5640">
        <w:t xml:space="preserve">(4), 682–698. https://doi.org/10.1037/0022-0663.96.4.682 </w:t>
      </w:r>
    </w:p>
    <w:p w14:paraId="0E0E6B5A" w14:textId="77777777" w:rsidR="00CE5640" w:rsidRPr="00CE5640" w:rsidRDefault="00CE5640" w:rsidP="00CE5640">
      <w:pPr>
        <w:pStyle w:val="CitaviBibliographyEntry"/>
        <w:rPr>
          <w:lang w:val="de-DE"/>
        </w:rPr>
      </w:pPr>
      <w:bookmarkStart w:id="28" w:name="_CTVL0010fcda2b9761f455f942dddf2694c82f6"/>
      <w:r>
        <w:t xml:space="preserve">Deno, S. L. (1985). Curriculum-Based Measurement: The Emerging Alternative. </w:t>
      </w:r>
      <w:bookmarkEnd w:id="28"/>
      <w:r w:rsidRPr="00CE5640">
        <w:rPr>
          <w:i/>
          <w:lang w:val="de-DE"/>
        </w:rPr>
        <w:t>Exceptional children</w:t>
      </w:r>
      <w:r w:rsidRPr="00CE5640">
        <w:rPr>
          <w:lang w:val="de-DE"/>
        </w:rPr>
        <w:t xml:space="preserve">, </w:t>
      </w:r>
      <w:r w:rsidRPr="00CE5640">
        <w:rPr>
          <w:i/>
          <w:lang w:val="de-DE"/>
        </w:rPr>
        <w:t>52</w:t>
      </w:r>
      <w:r w:rsidRPr="00CE5640">
        <w:rPr>
          <w:lang w:val="de-DE"/>
        </w:rPr>
        <w:t>(3), 219–232.</w:t>
      </w:r>
    </w:p>
    <w:p w14:paraId="270B009C" w14:textId="77777777" w:rsidR="00CE5640" w:rsidRPr="00CE5640" w:rsidRDefault="00CE5640" w:rsidP="00CE5640">
      <w:pPr>
        <w:pStyle w:val="CitaviBibliographyEntry"/>
        <w:rPr>
          <w:lang w:val="de-DE"/>
        </w:rPr>
      </w:pPr>
      <w:bookmarkStart w:id="29" w:name="_CTVL0010f6094d66f304fde951fc39b3edc6c14"/>
      <w:r w:rsidRPr="00CE5640">
        <w:rPr>
          <w:lang w:val="de-DE"/>
        </w:rPr>
        <w:t xml:space="preserve">Fischer, C., &amp; Rott, D. (2014). </w:t>
      </w:r>
      <w:bookmarkEnd w:id="29"/>
      <w:r w:rsidRPr="00CE5640">
        <w:rPr>
          <w:i/>
          <w:lang w:val="de-DE"/>
        </w:rPr>
        <w:t xml:space="preserve">Individuelle Förderung als schulische Herausforderung </w:t>
      </w:r>
      <w:r w:rsidRPr="00CE5640">
        <w:rPr>
          <w:lang w:val="de-DE"/>
        </w:rPr>
        <w:t xml:space="preserve">(1. Aufl.). </w:t>
      </w:r>
      <w:r w:rsidRPr="00CE5640">
        <w:rPr>
          <w:i/>
          <w:lang w:val="de-DE"/>
        </w:rPr>
        <w:t>Schriftenreihe des Netzwerk Bildung: Vol. 31</w:t>
      </w:r>
      <w:r w:rsidRPr="00CE5640">
        <w:rPr>
          <w:lang w:val="de-DE"/>
        </w:rPr>
        <w:t>. Berlin: Friedrich-Ebert-Stiftung Abt. Studienförderung.</w:t>
      </w:r>
    </w:p>
    <w:p w14:paraId="41848DFC" w14:textId="77777777" w:rsidR="00CE5640" w:rsidRDefault="00CE5640" w:rsidP="00CE5640">
      <w:pPr>
        <w:pStyle w:val="CitaviBibliographyEntry"/>
      </w:pPr>
      <w:bookmarkStart w:id="30" w:name="_CTVL00174fc9ff4929e47068ead05dccf52b5d1"/>
      <w:r>
        <w:t xml:space="preserve">Förster, N., &amp; Souvignier, E. (2014). Learning progress assessment and goal setting: Effects on reading achievement, reading motivation and reading self-concept. </w:t>
      </w:r>
      <w:bookmarkEnd w:id="30"/>
      <w:r w:rsidRPr="00CE5640">
        <w:rPr>
          <w:i/>
        </w:rPr>
        <w:t>Learning and Instruction</w:t>
      </w:r>
      <w:r w:rsidRPr="00CE5640">
        <w:t xml:space="preserve">, </w:t>
      </w:r>
      <w:r w:rsidRPr="00CE5640">
        <w:rPr>
          <w:i/>
        </w:rPr>
        <w:t>32</w:t>
      </w:r>
      <w:r w:rsidRPr="00CE5640">
        <w:t xml:space="preserve">, 91–100. https://doi.org/10.1016/j.learninstruc.2014.02.002 </w:t>
      </w:r>
    </w:p>
    <w:p w14:paraId="5494CB9B" w14:textId="77777777" w:rsidR="00CE5640" w:rsidRDefault="00CE5640" w:rsidP="00CE5640">
      <w:pPr>
        <w:pStyle w:val="CitaviBibliographyEntry"/>
      </w:pPr>
      <w:bookmarkStart w:id="31" w:name="_CTVL001d5c856c1288c4d6dbc5fae1edcc8c5e8"/>
      <w:r>
        <w:t xml:space="preserve">Fuchs, L. S., &amp; Fuchs, D. (1986). Effects of systematic formative evaluation: A meta-analysis. </w:t>
      </w:r>
      <w:bookmarkEnd w:id="31"/>
      <w:r w:rsidRPr="00CE5640">
        <w:rPr>
          <w:i/>
        </w:rPr>
        <w:t>Exceptional Children</w:t>
      </w:r>
      <w:r w:rsidRPr="00CE5640">
        <w:t xml:space="preserve">, </w:t>
      </w:r>
      <w:r w:rsidRPr="00CE5640">
        <w:rPr>
          <w:i/>
        </w:rPr>
        <w:t>53</w:t>
      </w:r>
      <w:r w:rsidRPr="00CE5640">
        <w:t xml:space="preserve">(3), 199–208. https://doi.org/10.1177/001440298605300301 </w:t>
      </w:r>
    </w:p>
    <w:p w14:paraId="7B74B0B3" w14:textId="77777777" w:rsidR="00CE5640" w:rsidRDefault="00CE5640" w:rsidP="00CE5640">
      <w:pPr>
        <w:pStyle w:val="CitaviBibliographyEntry"/>
      </w:pPr>
      <w:bookmarkStart w:id="32" w:name="_CTVL0018ccd269ec3bf4935850d894c4edfe798"/>
      <w:r>
        <w:t xml:space="preserve">Fuchs, L. S., Fuchs, D., &amp; Hamlett, C. L. (2007). Using curriculum-based measurement to inform reading instruction. </w:t>
      </w:r>
      <w:bookmarkEnd w:id="32"/>
      <w:r w:rsidRPr="00CE5640">
        <w:rPr>
          <w:i/>
        </w:rPr>
        <w:t>Reading and Writing</w:t>
      </w:r>
      <w:r w:rsidRPr="00CE5640">
        <w:t xml:space="preserve">, </w:t>
      </w:r>
      <w:r w:rsidRPr="00CE5640">
        <w:rPr>
          <w:i/>
        </w:rPr>
        <w:t>20</w:t>
      </w:r>
      <w:r w:rsidRPr="00CE5640">
        <w:t xml:space="preserve">(6), 553–567. https://doi.org/10.1007/s11145-007-9051-4 </w:t>
      </w:r>
    </w:p>
    <w:p w14:paraId="0CC9566C" w14:textId="77777777" w:rsidR="00CE5640" w:rsidRDefault="00CE5640" w:rsidP="00CE5640">
      <w:pPr>
        <w:pStyle w:val="CitaviBibliographyEntry"/>
      </w:pPr>
      <w:bookmarkStart w:id="33" w:name="_CTVL00108e11031888749818551087d27214fbc"/>
      <w:r>
        <w:t xml:space="preserve">Furey, W. M., Marcotte, A. M., Hintze, J. M., &amp; Shackett, C. M. (2016). Concurrent validity and classification accuracy of curriculum-based measurement for written expression. </w:t>
      </w:r>
      <w:bookmarkEnd w:id="33"/>
      <w:r w:rsidRPr="00CE5640">
        <w:rPr>
          <w:i/>
        </w:rPr>
        <w:t>School Psychology Quarterly : the Official Journal of the Division of School Psychology, American Psychological Association</w:t>
      </w:r>
      <w:r w:rsidRPr="00CE5640">
        <w:t xml:space="preserve">, </w:t>
      </w:r>
      <w:r w:rsidRPr="00CE5640">
        <w:rPr>
          <w:i/>
        </w:rPr>
        <w:t>31</w:t>
      </w:r>
      <w:r w:rsidRPr="00CE5640">
        <w:t xml:space="preserve">(3), 369–382. https://doi.org/10.1037/spq0000138 </w:t>
      </w:r>
    </w:p>
    <w:p w14:paraId="4CABAE75" w14:textId="77777777" w:rsidR="00CE5640" w:rsidRPr="00CE5640" w:rsidRDefault="00CE5640" w:rsidP="00CE5640">
      <w:pPr>
        <w:pStyle w:val="CitaviBibliographyEntry"/>
        <w:rPr>
          <w:lang w:val="de-DE"/>
        </w:rPr>
      </w:pPr>
      <w:bookmarkStart w:id="34" w:name="_CTVL001b610b6be35224e2f9847157255148268"/>
      <w:r w:rsidRPr="00CE5640">
        <w:rPr>
          <w:lang w:val="de-DE"/>
        </w:rPr>
        <w:t xml:space="preserve">Mayr, J., Neuweg, G. H. (2009). Lehrer/innen als zentrale Ressource im Bildungssystem: Rekrutierung und     Qualifizierung. In Werner Specht (Ed.), </w:t>
      </w:r>
      <w:bookmarkEnd w:id="34"/>
      <w:r w:rsidRPr="00CE5640">
        <w:rPr>
          <w:i/>
          <w:lang w:val="de-DE"/>
        </w:rPr>
        <w:t xml:space="preserve">Nationaler Bildungsbericht Österreich 2009: 2. Fokussierte Analysen Bildungspolitischer Schwerpunktthemen </w:t>
      </w:r>
      <w:r w:rsidRPr="00CE5640">
        <w:rPr>
          <w:lang w:val="de-DE"/>
        </w:rPr>
        <w:t>(pp. 341–360). Graz: Leykam.</w:t>
      </w:r>
    </w:p>
    <w:p w14:paraId="0A7E1C2B" w14:textId="77777777" w:rsidR="00CE5640" w:rsidRPr="00CE5640" w:rsidRDefault="00CE5640" w:rsidP="00CE5640">
      <w:pPr>
        <w:pStyle w:val="CitaviBibliographyEntry"/>
        <w:rPr>
          <w:lang w:val="de-DE"/>
        </w:rPr>
      </w:pPr>
      <w:bookmarkStart w:id="35" w:name="_CTVL0010863d71376354434808f4581f800357b"/>
      <w:r w:rsidRPr="00CE5640">
        <w:rPr>
          <w:lang w:val="de-DE"/>
        </w:rPr>
        <w:t xml:space="preserve">Stecker, P. M., Fuchs, L. S., &amp; Fuchs, D. (2005). </w:t>
      </w:r>
      <w:r>
        <w:t xml:space="preserve">Using Curriculum-Based Measurement to Improve Student Achievement: Review of Research. </w:t>
      </w:r>
      <w:bookmarkEnd w:id="35"/>
      <w:r w:rsidRPr="00CE5640">
        <w:rPr>
          <w:i/>
          <w:lang w:val="de-DE"/>
        </w:rPr>
        <w:t>Psychology in the Schools</w:t>
      </w:r>
      <w:r w:rsidRPr="00CE5640">
        <w:rPr>
          <w:lang w:val="de-DE"/>
        </w:rPr>
        <w:t xml:space="preserve">, </w:t>
      </w:r>
      <w:r w:rsidRPr="00CE5640">
        <w:rPr>
          <w:i/>
          <w:lang w:val="de-DE"/>
        </w:rPr>
        <w:t>42</w:t>
      </w:r>
      <w:r w:rsidRPr="00CE5640">
        <w:rPr>
          <w:lang w:val="de-DE"/>
        </w:rPr>
        <w:t xml:space="preserve">(8), 795–819. https://doi.org/10.1002/pits.20113 </w:t>
      </w:r>
    </w:p>
    <w:p w14:paraId="1B9D6AF9" w14:textId="77777777" w:rsidR="00CE5640" w:rsidRPr="00CE5640" w:rsidRDefault="00CE5640" w:rsidP="00CE5640">
      <w:pPr>
        <w:pStyle w:val="CitaviBibliographyEntry"/>
        <w:rPr>
          <w:lang w:val="de-DE"/>
        </w:rPr>
      </w:pPr>
      <w:bookmarkStart w:id="36" w:name="_CTVL0012edaaa3fbd7140e28bed33dec306fb33"/>
      <w:r w:rsidRPr="00CE5640">
        <w:rPr>
          <w:lang w:val="de-DE"/>
        </w:rPr>
        <w:t xml:space="preserve">Suchan, B., Wallner-Paschon, C., Stöttinger, E., &amp; Bergmüller, S. (2007). </w:t>
      </w:r>
      <w:bookmarkEnd w:id="36"/>
      <w:r w:rsidRPr="00CE5640">
        <w:rPr>
          <w:i/>
          <w:lang w:val="de-DE"/>
        </w:rPr>
        <w:t>PIRLS 2006. Internationaler Vergleich von Schülerleistungen. Erste Ergebnisse. Lesen in der Grundschule</w:t>
      </w:r>
      <w:r w:rsidRPr="00CE5640">
        <w:rPr>
          <w:lang w:val="de-DE"/>
        </w:rPr>
        <w:t>: Leykam.</w:t>
      </w:r>
    </w:p>
    <w:p w14:paraId="689C198E" w14:textId="77777777" w:rsidR="00CE5640" w:rsidRDefault="00CE5640" w:rsidP="00CE5640">
      <w:pPr>
        <w:pStyle w:val="CitaviBibliographyEntry"/>
      </w:pPr>
      <w:bookmarkStart w:id="37" w:name="_CTVL0015bf71b3c254b46fd951a039b4072b28a"/>
      <w:r w:rsidRPr="00CE5640">
        <w:rPr>
          <w:lang w:val="de-DE"/>
        </w:rPr>
        <w:t xml:space="preserve">Valladolid, V. C. (2015). </w:t>
      </w:r>
      <w:r>
        <w:t xml:space="preserve">Development and Validation of Curriculum-Based Measurement (CBM) for Identifying Students with Reading Difficulties. </w:t>
      </w:r>
      <w:bookmarkEnd w:id="37"/>
      <w:r w:rsidRPr="00CE5640">
        <w:rPr>
          <w:i/>
        </w:rPr>
        <w:t>Online Submission</w:t>
      </w:r>
      <w:r w:rsidRPr="00CE5640">
        <w:t xml:space="preserve">, </w:t>
      </w:r>
      <w:r w:rsidRPr="00CE5640">
        <w:rPr>
          <w:i/>
        </w:rPr>
        <w:t>6</w:t>
      </w:r>
      <w:r w:rsidRPr="00CE5640">
        <w:t>(1), 2–10.</w:t>
      </w:r>
    </w:p>
    <w:p w14:paraId="19CBADD0" w14:textId="77777777" w:rsidR="00CE5640" w:rsidRDefault="00CE5640" w:rsidP="00CE5640">
      <w:pPr>
        <w:pStyle w:val="CitaviBibliographyEntry"/>
      </w:pPr>
      <w:bookmarkStart w:id="38" w:name="_CTVL0019b455ca6b81449dabf2b0c9a7027e6e8"/>
      <w:r>
        <w:t xml:space="preserve">Vanderheyden, A. M., Broussard, C., Fabre, M., Stanley, J., Legendre, J., &amp; Creppell, R. (2016). Development and Validation of Curriculum-Based Measures of Math Performance for Preschool Children. </w:t>
      </w:r>
      <w:bookmarkEnd w:id="38"/>
      <w:r w:rsidRPr="00CE5640">
        <w:rPr>
          <w:i/>
        </w:rPr>
        <w:t>Journal of Early Intervention</w:t>
      </w:r>
      <w:r w:rsidRPr="00CE5640">
        <w:t xml:space="preserve">, </w:t>
      </w:r>
      <w:r w:rsidRPr="00CE5640">
        <w:rPr>
          <w:i/>
        </w:rPr>
        <w:t>27</w:t>
      </w:r>
      <w:r w:rsidRPr="00CE5640">
        <w:t xml:space="preserve">(1), 27–41. https://doi.org/10.1177/105381510402700103 </w:t>
      </w:r>
    </w:p>
    <w:p w14:paraId="07D2E3BE" w14:textId="4B265D07" w:rsidR="000E2869" w:rsidRPr="00ED40A6" w:rsidRDefault="000E2869" w:rsidP="00CE5640">
      <w:pPr>
        <w:pStyle w:val="CitaviBibliographyEntry"/>
      </w:pPr>
      <w:r>
        <w:fldChar w:fldCharType="end"/>
      </w:r>
    </w:p>
    <w:sectPr w:rsidR="000E2869" w:rsidRPr="00ED40A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a er" w:date="2019-12-04T17:26:00Z" w:initials="me">
    <w:p w14:paraId="2DEF9D1F" w14:textId="7601771C" w:rsidR="00005B5C" w:rsidRDefault="00005B5C">
      <w:pPr>
        <w:pStyle w:val="Kommentartext"/>
      </w:pPr>
      <w:r>
        <w:rPr>
          <w:rStyle w:val="Kommentarzeichen"/>
        </w:rPr>
        <w:annotationRef/>
      </w:r>
      <w:r>
        <w:t>Weiters Beispiel raussuchen!</w:t>
      </w:r>
    </w:p>
  </w:comment>
  <w:comment w:id="4" w:author="ma er" w:date="2019-12-11T10:13:00Z" w:initials="me">
    <w:p w14:paraId="72680004" w14:textId="6173921E" w:rsidR="00FB352C" w:rsidRDefault="00FB352C">
      <w:pPr>
        <w:pStyle w:val="Kommentartext"/>
      </w:pPr>
      <w:r>
        <w:rPr>
          <w:rStyle w:val="Kommentarzeichen"/>
        </w:rPr>
        <w:annotationRef/>
      </w:r>
      <w:r>
        <w:t>Originalwortlaut</w:t>
      </w:r>
    </w:p>
  </w:comment>
  <w:comment w:id="6" w:author="ma er" w:date="2019-12-04T16:37:00Z" w:initials="me">
    <w:p w14:paraId="074A8067" w14:textId="5F6921F3" w:rsidR="00095078" w:rsidRDefault="00095078">
      <w:pPr>
        <w:pStyle w:val="Kommentartext"/>
      </w:pPr>
      <w:r>
        <w:rPr>
          <w:rStyle w:val="Kommentarzeichen"/>
        </w:rPr>
        <w:annotationRef/>
      </w:r>
      <w:r>
        <w:t>Concept?</w:t>
      </w:r>
    </w:p>
  </w:comment>
  <w:comment w:id="9" w:author="ma er" w:date="2019-12-04T17:39:00Z" w:initials="me">
    <w:p w14:paraId="79F82C90" w14:textId="1B2D4FA3" w:rsidR="005C3AC1" w:rsidRDefault="005C3AC1">
      <w:pPr>
        <w:pStyle w:val="Kommentartext"/>
      </w:pPr>
      <w:r>
        <w:rPr>
          <w:rStyle w:val="Kommentarzeichen"/>
        </w:rPr>
        <w:annotationRef/>
      </w:r>
      <w:r>
        <w:t>Anderes Wort für crucial</w:t>
      </w:r>
    </w:p>
  </w:comment>
  <w:comment w:id="10" w:author="ma er" w:date="2019-12-04T17:51:00Z" w:initials="me">
    <w:p w14:paraId="5FBD6AE9" w14:textId="1D0810BA" w:rsidR="007E6304" w:rsidRDefault="007E6304">
      <w:pPr>
        <w:pStyle w:val="Kommentartext"/>
      </w:pPr>
      <w:r>
        <w:rPr>
          <w:rStyle w:val="Kommentarzeichen"/>
        </w:rPr>
        <w:annotationRef/>
      </w:r>
      <w:r>
        <w:t>verbessern</w:t>
      </w:r>
    </w:p>
  </w:comment>
  <w:comment w:id="12" w:author="ma er [2]" w:date="2019-11-27T11:45:00Z" w:initials="me">
    <w:p w14:paraId="7D626F61" w14:textId="1B606E93" w:rsidR="00F26FCD" w:rsidRDefault="00F26FCD">
      <w:pPr>
        <w:pStyle w:val="Kommentartext"/>
      </w:pPr>
      <w:r>
        <w:rPr>
          <w:rStyle w:val="Kommentarzeichen"/>
        </w:rPr>
        <w:annotationRef/>
      </w:r>
      <w:r>
        <w:t>Anders einbauen?</w:t>
      </w:r>
    </w:p>
  </w:comment>
  <w:comment w:id="13" w:author="ma er [2]" w:date="2019-11-27T16:54:00Z" w:initials="me">
    <w:p w14:paraId="6E7E8636" w14:textId="10A5BA4F" w:rsidR="006B3E3D" w:rsidRDefault="006B3E3D">
      <w:pPr>
        <w:pStyle w:val="Kommentartext"/>
      </w:pPr>
      <w:r>
        <w:rPr>
          <w:rStyle w:val="Kommentarzeichen"/>
        </w:rPr>
        <w:annotationRef/>
      </w:r>
      <w:r>
        <w:t>So sinnvoll? Was wurde genau eingeschätzt?</w:t>
      </w:r>
    </w:p>
  </w:comment>
  <w:comment w:id="14" w:author="ma er [2]" w:date="2019-11-27T15:05:00Z" w:initials="me">
    <w:p w14:paraId="2DD9CEB0" w14:textId="62C7E632" w:rsidR="00A668C0" w:rsidRDefault="00A668C0">
      <w:pPr>
        <w:pStyle w:val="Kommentartext"/>
      </w:pPr>
      <w:r>
        <w:rPr>
          <w:rStyle w:val="Kommentarzeichen"/>
        </w:rPr>
        <w:annotationRef/>
      </w:r>
      <w:r>
        <w:t>Nur die korrekten?</w:t>
      </w:r>
    </w:p>
  </w:comment>
  <w:comment w:id="15" w:author="ma er [2]" w:date="2019-11-27T16:11:00Z" w:initials="me">
    <w:p w14:paraId="66B32D6A" w14:textId="139967D7" w:rsidR="001D72DD" w:rsidRDefault="001D72DD">
      <w:pPr>
        <w:pStyle w:val="Kommentartext"/>
      </w:pPr>
      <w:r>
        <w:rPr>
          <w:rStyle w:val="Kommentarzeichen"/>
        </w:rPr>
        <w:annotationRef/>
      </w:r>
      <w:r>
        <w:t>Or CFAs?</w:t>
      </w:r>
    </w:p>
  </w:comment>
  <w:comment w:id="16" w:author="ma er" w:date="2019-12-04T09:25:00Z" w:initials="me">
    <w:p w14:paraId="3701C906" w14:textId="5495DD03" w:rsidR="00E204DA" w:rsidRDefault="00E204DA">
      <w:pPr>
        <w:pStyle w:val="Kommentartext"/>
      </w:pPr>
      <w:r>
        <w:rPr>
          <w:rStyle w:val="Kommentarzeichen"/>
        </w:rPr>
        <w:annotationRef/>
      </w:r>
      <w:r>
        <w:t>Bessere Definition von Pre and Post?</w:t>
      </w:r>
    </w:p>
  </w:comment>
  <w:comment w:id="17" w:author="ma er" w:date="2019-12-04T09:30:00Z" w:initials="me">
    <w:p w14:paraId="53BE6BE2" w14:textId="67257B05" w:rsidR="00E92415" w:rsidRDefault="00E92415">
      <w:pPr>
        <w:pStyle w:val="Kommentartext"/>
      </w:pPr>
      <w:r>
        <w:rPr>
          <w:rStyle w:val="Kommentarzeichen"/>
        </w:rPr>
        <w:annotationRef/>
      </w:r>
      <w:r>
        <w:t>Vielleicht nicht die ganze Zeit „ELFE“ schreiben, sondern ganz zu Beginn eine Umschreibung für ELFE prä/post finden?</w:t>
      </w:r>
    </w:p>
  </w:comment>
  <w:comment w:id="18" w:author="ma er" w:date="2019-12-04T09:32:00Z" w:initials="me">
    <w:p w14:paraId="54CC8B61" w14:textId="6766DFDF" w:rsidR="00DD1D43" w:rsidRDefault="00DD1D43">
      <w:pPr>
        <w:pStyle w:val="Kommentartext"/>
      </w:pPr>
      <w:r>
        <w:rPr>
          <w:rStyle w:val="Kommentarzeichen"/>
        </w:rPr>
        <w:annotationRef/>
      </w:r>
      <w:r>
        <w:t>Criterial validity?</w:t>
      </w:r>
    </w:p>
  </w:comment>
  <w:comment w:id="20" w:author="ma er" w:date="2019-12-04T11:11:00Z" w:initials="me">
    <w:p w14:paraId="51DB40E5" w14:textId="77777777" w:rsidR="00CE5640" w:rsidRDefault="00CE5640" w:rsidP="00CE5640">
      <w:pPr>
        <w:pStyle w:val="Kommentartext"/>
      </w:pPr>
      <w:r>
        <w:rPr>
          <w:rStyle w:val="Kommentarzeichen"/>
        </w:rPr>
        <w:annotationRef/>
      </w:r>
      <w:r>
        <w:t>Umformulieren, Originalwortlaut</w:t>
      </w:r>
    </w:p>
  </w:comment>
  <w:comment w:id="21" w:author="ma er" w:date="2019-12-04T11:15:00Z" w:initials="me">
    <w:p w14:paraId="63557718" w14:textId="77777777" w:rsidR="00CE5640" w:rsidRDefault="00CE5640" w:rsidP="00CE5640">
      <w:pPr>
        <w:pStyle w:val="Kommentartext"/>
      </w:pPr>
      <w:r>
        <w:rPr>
          <w:rStyle w:val="Kommentarzeichen"/>
        </w:rPr>
        <w:annotationRef/>
      </w:r>
      <w:r>
        <w:t>Umformulieren, Originalwortlaut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EF9D1F" w15:done="0"/>
  <w15:commentEx w15:paraId="72680004" w15:done="0"/>
  <w15:commentEx w15:paraId="074A8067" w15:done="0"/>
  <w15:commentEx w15:paraId="79F82C90" w15:done="0"/>
  <w15:commentEx w15:paraId="5FBD6AE9" w15:done="0"/>
  <w15:commentEx w15:paraId="7D626F61" w15:done="0"/>
  <w15:commentEx w15:paraId="6E7E8636" w15:done="0"/>
  <w15:commentEx w15:paraId="2DD9CEB0" w15:done="0"/>
  <w15:commentEx w15:paraId="66B32D6A" w15:done="0"/>
  <w15:commentEx w15:paraId="3701C906" w15:done="0"/>
  <w15:commentEx w15:paraId="53BE6BE2" w15:done="0"/>
  <w15:commentEx w15:paraId="54CC8B61" w15:done="0"/>
  <w15:commentEx w15:paraId="51DB40E5" w15:done="0"/>
  <w15:commentEx w15:paraId="635577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EF9D1F" w16cid:durableId="21926ABE"/>
  <w16cid:commentId w16cid:paraId="72680004" w16cid:durableId="219B3FAE"/>
  <w16cid:commentId w16cid:paraId="074A8067" w16cid:durableId="21925F5A"/>
  <w16cid:commentId w16cid:paraId="79F82C90" w16cid:durableId="21926DDA"/>
  <w16cid:commentId w16cid:paraId="5FBD6AE9" w16cid:durableId="21927092"/>
  <w16cid:commentId w16cid:paraId="7D626F61" w16cid:durableId="2188E065"/>
  <w16cid:commentId w16cid:paraId="6E7E8636" w16cid:durableId="218928D6"/>
  <w16cid:commentId w16cid:paraId="2DD9CEB0" w16cid:durableId="21890F40"/>
  <w16cid:commentId w16cid:paraId="66B32D6A" w16cid:durableId="21891E9A"/>
  <w16cid:commentId w16cid:paraId="3701C906" w16cid:durableId="2191FA18"/>
  <w16cid:commentId w16cid:paraId="53BE6BE2" w16cid:durableId="2191FB48"/>
  <w16cid:commentId w16cid:paraId="54CC8B61" w16cid:durableId="2191FBC1"/>
  <w16cid:commentId w16cid:paraId="51DB40E5" w16cid:durableId="219212EB"/>
  <w16cid:commentId w16cid:paraId="63557718" w16cid:durableId="219213C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1FD43B" w14:textId="77777777" w:rsidR="0068318B" w:rsidRDefault="0068318B" w:rsidP="005646C3">
      <w:pPr>
        <w:spacing w:after="0" w:line="240" w:lineRule="auto"/>
      </w:pPr>
      <w:r>
        <w:separator/>
      </w:r>
    </w:p>
  </w:endnote>
  <w:endnote w:type="continuationSeparator" w:id="0">
    <w:p w14:paraId="07ED347C" w14:textId="77777777" w:rsidR="0068318B" w:rsidRDefault="0068318B" w:rsidP="0056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13C678" w14:textId="77777777" w:rsidR="0068318B" w:rsidRDefault="0068318B" w:rsidP="005646C3">
      <w:pPr>
        <w:spacing w:after="0" w:line="240" w:lineRule="auto"/>
      </w:pPr>
      <w:r>
        <w:separator/>
      </w:r>
    </w:p>
  </w:footnote>
  <w:footnote w:type="continuationSeparator" w:id="0">
    <w:p w14:paraId="63270284" w14:textId="77777777" w:rsidR="0068318B" w:rsidRDefault="0068318B" w:rsidP="005646C3">
      <w:pPr>
        <w:spacing w:after="0" w:line="240" w:lineRule="auto"/>
      </w:pPr>
      <w:r>
        <w:continuationSeparator/>
      </w:r>
    </w:p>
  </w:footnote>
  <w:footnote w:id="1">
    <w:p w14:paraId="10A0A115" w14:textId="2300DEC9" w:rsidR="00335A4D" w:rsidRPr="00672351" w:rsidRDefault="00335A4D">
      <w:pPr>
        <w:pStyle w:val="Funotentext"/>
        <w:rPr>
          <w:lang w:val="en-US"/>
        </w:rPr>
      </w:pPr>
      <w:r>
        <w:rPr>
          <w:rStyle w:val="Funotenzeichen"/>
        </w:rPr>
        <w:footnoteRef/>
      </w:r>
      <w:r w:rsidRPr="00672351">
        <w:rPr>
          <w:lang w:val="en-US"/>
        </w:rPr>
        <w:t xml:space="preserve"> Consequently, </w:t>
      </w:r>
      <w:r>
        <w:rPr>
          <w:lang w:val="en-US"/>
        </w:rPr>
        <w:t>the fastest and slowest 5% of response times per item were excluded from the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CE6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7F2D27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D5CC21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048A96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85C4DF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3408A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ECEEB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E071F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481CF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04CC8D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750311"/>
    <w:multiLevelType w:val="hybridMultilevel"/>
    <w:tmpl w:val="9BBE31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D2100"/>
    <w:multiLevelType w:val="hybridMultilevel"/>
    <w:tmpl w:val="654A242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5E9073B"/>
    <w:multiLevelType w:val="hybridMultilevel"/>
    <w:tmpl w:val="73AAC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F640366"/>
    <w:multiLevelType w:val="hybridMultilevel"/>
    <w:tmpl w:val="317A9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411CCF"/>
    <w:multiLevelType w:val="hybridMultilevel"/>
    <w:tmpl w:val="DF2E6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F2B1C17"/>
    <w:multiLevelType w:val="hybridMultilevel"/>
    <w:tmpl w:val="A4806D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15"/>
  </w:num>
  <w:num w:numId="5">
    <w:abstractNumId w:val="14"/>
  </w:num>
  <w:num w:numId="6">
    <w:abstractNumId w:val="12"/>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 er">
    <w15:presenceInfo w15:providerId="AD" w15:userId="S::ma.er@umuenster.onmicrosoft.com::bcd3c615-9256-460f-8f1e-48c6a6b3eeed"/>
  </w15:person>
  <w15:person w15:author="ma er [2]">
    <w15:presenceInfo w15:providerId="None" w15:userId="ma 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83"/>
    <w:rsid w:val="00005B5C"/>
    <w:rsid w:val="00005E8E"/>
    <w:rsid w:val="000124B6"/>
    <w:rsid w:val="000232D4"/>
    <w:rsid w:val="00035288"/>
    <w:rsid w:val="000473FF"/>
    <w:rsid w:val="00054A30"/>
    <w:rsid w:val="000555E5"/>
    <w:rsid w:val="0006029D"/>
    <w:rsid w:val="000616A3"/>
    <w:rsid w:val="0007085A"/>
    <w:rsid w:val="00090062"/>
    <w:rsid w:val="00095078"/>
    <w:rsid w:val="000B0074"/>
    <w:rsid w:val="000B7E54"/>
    <w:rsid w:val="000C1254"/>
    <w:rsid w:val="000C6661"/>
    <w:rsid w:val="000C72EB"/>
    <w:rsid w:val="000D3665"/>
    <w:rsid w:val="000E258E"/>
    <w:rsid w:val="000E2869"/>
    <w:rsid w:val="000F3859"/>
    <w:rsid w:val="00102B84"/>
    <w:rsid w:val="00121B0F"/>
    <w:rsid w:val="00121C53"/>
    <w:rsid w:val="00125C74"/>
    <w:rsid w:val="001316B9"/>
    <w:rsid w:val="00157BF8"/>
    <w:rsid w:val="0017035E"/>
    <w:rsid w:val="0017082E"/>
    <w:rsid w:val="00174138"/>
    <w:rsid w:val="00182404"/>
    <w:rsid w:val="0018317A"/>
    <w:rsid w:val="00191FA0"/>
    <w:rsid w:val="001A657E"/>
    <w:rsid w:val="001B18C9"/>
    <w:rsid w:val="001B62DA"/>
    <w:rsid w:val="001B7887"/>
    <w:rsid w:val="001C0A91"/>
    <w:rsid w:val="001D30B7"/>
    <w:rsid w:val="001D72DD"/>
    <w:rsid w:val="001E30A0"/>
    <w:rsid w:val="001E4E6F"/>
    <w:rsid w:val="001F07DA"/>
    <w:rsid w:val="00206FA6"/>
    <w:rsid w:val="00214B7A"/>
    <w:rsid w:val="0022108E"/>
    <w:rsid w:val="002731BF"/>
    <w:rsid w:val="00281383"/>
    <w:rsid w:val="002847A7"/>
    <w:rsid w:val="00290D4D"/>
    <w:rsid w:val="00294928"/>
    <w:rsid w:val="002B21C6"/>
    <w:rsid w:val="002C35BF"/>
    <w:rsid w:val="002E097B"/>
    <w:rsid w:val="002E4B1B"/>
    <w:rsid w:val="002F0DFC"/>
    <w:rsid w:val="003043E8"/>
    <w:rsid w:val="00317B52"/>
    <w:rsid w:val="003229D3"/>
    <w:rsid w:val="00324BB6"/>
    <w:rsid w:val="00326CE2"/>
    <w:rsid w:val="0032775D"/>
    <w:rsid w:val="00335A4D"/>
    <w:rsid w:val="00337A6F"/>
    <w:rsid w:val="00341A13"/>
    <w:rsid w:val="003665F8"/>
    <w:rsid w:val="00366F51"/>
    <w:rsid w:val="003746D2"/>
    <w:rsid w:val="00374C7B"/>
    <w:rsid w:val="00385892"/>
    <w:rsid w:val="0039067B"/>
    <w:rsid w:val="003A43A8"/>
    <w:rsid w:val="003B275D"/>
    <w:rsid w:val="003D3257"/>
    <w:rsid w:val="003E0BFD"/>
    <w:rsid w:val="003E5E1D"/>
    <w:rsid w:val="00402E72"/>
    <w:rsid w:val="00416546"/>
    <w:rsid w:val="00417AE1"/>
    <w:rsid w:val="00427536"/>
    <w:rsid w:val="00430410"/>
    <w:rsid w:val="00435291"/>
    <w:rsid w:val="00466184"/>
    <w:rsid w:val="0049538A"/>
    <w:rsid w:val="004A6CA2"/>
    <w:rsid w:val="004B75B0"/>
    <w:rsid w:val="004B76A6"/>
    <w:rsid w:val="004C3511"/>
    <w:rsid w:val="004C3F34"/>
    <w:rsid w:val="004C7A18"/>
    <w:rsid w:val="005071E6"/>
    <w:rsid w:val="0052132D"/>
    <w:rsid w:val="005275AC"/>
    <w:rsid w:val="00527678"/>
    <w:rsid w:val="00543661"/>
    <w:rsid w:val="005523B7"/>
    <w:rsid w:val="00563069"/>
    <w:rsid w:val="005646C3"/>
    <w:rsid w:val="00574085"/>
    <w:rsid w:val="00576BB7"/>
    <w:rsid w:val="005775CB"/>
    <w:rsid w:val="005829B8"/>
    <w:rsid w:val="0058637A"/>
    <w:rsid w:val="005A5D04"/>
    <w:rsid w:val="005A72EF"/>
    <w:rsid w:val="005C055B"/>
    <w:rsid w:val="005C3AC1"/>
    <w:rsid w:val="005D75AF"/>
    <w:rsid w:val="005E08BD"/>
    <w:rsid w:val="005E09DC"/>
    <w:rsid w:val="005E48BE"/>
    <w:rsid w:val="005E7827"/>
    <w:rsid w:val="0061604C"/>
    <w:rsid w:val="00617E52"/>
    <w:rsid w:val="0064287D"/>
    <w:rsid w:val="006449E2"/>
    <w:rsid w:val="006457DD"/>
    <w:rsid w:val="0065128E"/>
    <w:rsid w:val="00661495"/>
    <w:rsid w:val="00663A33"/>
    <w:rsid w:val="00672351"/>
    <w:rsid w:val="00672E26"/>
    <w:rsid w:val="0068318B"/>
    <w:rsid w:val="00683913"/>
    <w:rsid w:val="0069604A"/>
    <w:rsid w:val="006A40D4"/>
    <w:rsid w:val="006A59C7"/>
    <w:rsid w:val="006A7571"/>
    <w:rsid w:val="006B0840"/>
    <w:rsid w:val="006B12F2"/>
    <w:rsid w:val="006B3E3D"/>
    <w:rsid w:val="006B62CE"/>
    <w:rsid w:val="006B7F47"/>
    <w:rsid w:val="006C3EE8"/>
    <w:rsid w:val="006C6C88"/>
    <w:rsid w:val="006C7A9F"/>
    <w:rsid w:val="006D2763"/>
    <w:rsid w:val="006E1D1B"/>
    <w:rsid w:val="0071084C"/>
    <w:rsid w:val="007130A5"/>
    <w:rsid w:val="007265F2"/>
    <w:rsid w:val="007370DA"/>
    <w:rsid w:val="00740105"/>
    <w:rsid w:val="00741639"/>
    <w:rsid w:val="00742051"/>
    <w:rsid w:val="00744282"/>
    <w:rsid w:val="0074688D"/>
    <w:rsid w:val="007471A0"/>
    <w:rsid w:val="00753986"/>
    <w:rsid w:val="007643EA"/>
    <w:rsid w:val="00764BEF"/>
    <w:rsid w:val="00766189"/>
    <w:rsid w:val="007675A9"/>
    <w:rsid w:val="0077306B"/>
    <w:rsid w:val="00775118"/>
    <w:rsid w:val="007914FC"/>
    <w:rsid w:val="007A635E"/>
    <w:rsid w:val="007A7E87"/>
    <w:rsid w:val="007B2C08"/>
    <w:rsid w:val="007B5D14"/>
    <w:rsid w:val="007D0605"/>
    <w:rsid w:val="007D6525"/>
    <w:rsid w:val="007E3D96"/>
    <w:rsid w:val="007E4BEC"/>
    <w:rsid w:val="007E6304"/>
    <w:rsid w:val="007F1E6A"/>
    <w:rsid w:val="007F54E3"/>
    <w:rsid w:val="007F610C"/>
    <w:rsid w:val="00802805"/>
    <w:rsid w:val="00804D76"/>
    <w:rsid w:val="00812E28"/>
    <w:rsid w:val="00816D4A"/>
    <w:rsid w:val="008217E9"/>
    <w:rsid w:val="008219C7"/>
    <w:rsid w:val="008417F5"/>
    <w:rsid w:val="00852095"/>
    <w:rsid w:val="0087392A"/>
    <w:rsid w:val="00873A26"/>
    <w:rsid w:val="0089212C"/>
    <w:rsid w:val="008967CD"/>
    <w:rsid w:val="008A522F"/>
    <w:rsid w:val="008B1DF6"/>
    <w:rsid w:val="008B4BD9"/>
    <w:rsid w:val="008C167E"/>
    <w:rsid w:val="008C2B49"/>
    <w:rsid w:val="008C610A"/>
    <w:rsid w:val="008D3AC3"/>
    <w:rsid w:val="008D44BD"/>
    <w:rsid w:val="008D7312"/>
    <w:rsid w:val="008E7867"/>
    <w:rsid w:val="008F1662"/>
    <w:rsid w:val="00901266"/>
    <w:rsid w:val="00913EB3"/>
    <w:rsid w:val="009142D3"/>
    <w:rsid w:val="0091552A"/>
    <w:rsid w:val="00931ACE"/>
    <w:rsid w:val="00937114"/>
    <w:rsid w:val="009468ED"/>
    <w:rsid w:val="009655AC"/>
    <w:rsid w:val="00965C8A"/>
    <w:rsid w:val="00974A61"/>
    <w:rsid w:val="0097592C"/>
    <w:rsid w:val="00985442"/>
    <w:rsid w:val="0098688E"/>
    <w:rsid w:val="00995EF3"/>
    <w:rsid w:val="009970EA"/>
    <w:rsid w:val="009B054B"/>
    <w:rsid w:val="009B5764"/>
    <w:rsid w:val="009C35CD"/>
    <w:rsid w:val="009D39BD"/>
    <w:rsid w:val="009D5603"/>
    <w:rsid w:val="00A02F98"/>
    <w:rsid w:val="00A04A5B"/>
    <w:rsid w:val="00A62552"/>
    <w:rsid w:val="00A649C8"/>
    <w:rsid w:val="00A668C0"/>
    <w:rsid w:val="00A6701B"/>
    <w:rsid w:val="00A835F9"/>
    <w:rsid w:val="00A95294"/>
    <w:rsid w:val="00A96671"/>
    <w:rsid w:val="00AA6C84"/>
    <w:rsid w:val="00AB0C71"/>
    <w:rsid w:val="00AB3180"/>
    <w:rsid w:val="00AB6501"/>
    <w:rsid w:val="00AD2A3A"/>
    <w:rsid w:val="00AD5A7C"/>
    <w:rsid w:val="00AE5CB1"/>
    <w:rsid w:val="00AE6ACB"/>
    <w:rsid w:val="00AF3865"/>
    <w:rsid w:val="00AF47ED"/>
    <w:rsid w:val="00B213F2"/>
    <w:rsid w:val="00B2157F"/>
    <w:rsid w:val="00B25F9C"/>
    <w:rsid w:val="00B42080"/>
    <w:rsid w:val="00B45A65"/>
    <w:rsid w:val="00B520F3"/>
    <w:rsid w:val="00B55348"/>
    <w:rsid w:val="00B744D6"/>
    <w:rsid w:val="00B754DE"/>
    <w:rsid w:val="00B9006D"/>
    <w:rsid w:val="00B9074A"/>
    <w:rsid w:val="00B95676"/>
    <w:rsid w:val="00BA0369"/>
    <w:rsid w:val="00BA60C5"/>
    <w:rsid w:val="00BE2011"/>
    <w:rsid w:val="00BE31CC"/>
    <w:rsid w:val="00C02B80"/>
    <w:rsid w:val="00C24A66"/>
    <w:rsid w:val="00C25294"/>
    <w:rsid w:val="00C56EFC"/>
    <w:rsid w:val="00C6341A"/>
    <w:rsid w:val="00C67FA1"/>
    <w:rsid w:val="00C70A94"/>
    <w:rsid w:val="00C76EF2"/>
    <w:rsid w:val="00C9074A"/>
    <w:rsid w:val="00CA7547"/>
    <w:rsid w:val="00CB2EAB"/>
    <w:rsid w:val="00CB3EBB"/>
    <w:rsid w:val="00CB4887"/>
    <w:rsid w:val="00CD0140"/>
    <w:rsid w:val="00CD4D18"/>
    <w:rsid w:val="00CD4ECC"/>
    <w:rsid w:val="00CE5640"/>
    <w:rsid w:val="00D023E1"/>
    <w:rsid w:val="00D07B1D"/>
    <w:rsid w:val="00D1187C"/>
    <w:rsid w:val="00D1553C"/>
    <w:rsid w:val="00D261ED"/>
    <w:rsid w:val="00D31629"/>
    <w:rsid w:val="00D40ADD"/>
    <w:rsid w:val="00D5293F"/>
    <w:rsid w:val="00D82703"/>
    <w:rsid w:val="00D85335"/>
    <w:rsid w:val="00DA3771"/>
    <w:rsid w:val="00DB200A"/>
    <w:rsid w:val="00DB3FE6"/>
    <w:rsid w:val="00DC1C20"/>
    <w:rsid w:val="00DC786E"/>
    <w:rsid w:val="00DD1D43"/>
    <w:rsid w:val="00DD523D"/>
    <w:rsid w:val="00DD5BA9"/>
    <w:rsid w:val="00DE5ACE"/>
    <w:rsid w:val="00E006E3"/>
    <w:rsid w:val="00E04C80"/>
    <w:rsid w:val="00E11364"/>
    <w:rsid w:val="00E16701"/>
    <w:rsid w:val="00E204DA"/>
    <w:rsid w:val="00E21C69"/>
    <w:rsid w:val="00E2764C"/>
    <w:rsid w:val="00E326A4"/>
    <w:rsid w:val="00E341AC"/>
    <w:rsid w:val="00E352C5"/>
    <w:rsid w:val="00E61440"/>
    <w:rsid w:val="00E722D9"/>
    <w:rsid w:val="00E762D8"/>
    <w:rsid w:val="00E85ACD"/>
    <w:rsid w:val="00E86708"/>
    <w:rsid w:val="00E8746B"/>
    <w:rsid w:val="00E92415"/>
    <w:rsid w:val="00EA4850"/>
    <w:rsid w:val="00EB6CDC"/>
    <w:rsid w:val="00EC72BD"/>
    <w:rsid w:val="00ED0FFE"/>
    <w:rsid w:val="00ED1AA2"/>
    <w:rsid w:val="00ED2E66"/>
    <w:rsid w:val="00ED40A6"/>
    <w:rsid w:val="00EE53F4"/>
    <w:rsid w:val="00EF7976"/>
    <w:rsid w:val="00F17C0F"/>
    <w:rsid w:val="00F254C4"/>
    <w:rsid w:val="00F26FCD"/>
    <w:rsid w:val="00F44DBE"/>
    <w:rsid w:val="00F56389"/>
    <w:rsid w:val="00F57565"/>
    <w:rsid w:val="00F7693B"/>
    <w:rsid w:val="00F822A0"/>
    <w:rsid w:val="00F95713"/>
    <w:rsid w:val="00FA4F48"/>
    <w:rsid w:val="00FA70DC"/>
    <w:rsid w:val="00FB0C3A"/>
    <w:rsid w:val="00FB10E8"/>
    <w:rsid w:val="00FB352C"/>
    <w:rsid w:val="00FC0DEE"/>
    <w:rsid w:val="00FE6974"/>
    <w:rsid w:val="00FE7972"/>
    <w:rsid w:val="00FF4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D2B0"/>
  <w15:chartTrackingRefBased/>
  <w15:docId w15:val="{071FB53F-F53B-4CA5-A9FF-0CEF6F11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E2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0E2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E2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E28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E2869"/>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E2869"/>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E286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E286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E286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1383"/>
    <w:pPr>
      <w:ind w:left="720"/>
      <w:contextualSpacing/>
    </w:pPr>
  </w:style>
  <w:style w:type="character" w:styleId="Kommentarzeichen">
    <w:name w:val="annotation reference"/>
    <w:basedOn w:val="Absatz-Standardschriftart"/>
    <w:uiPriority w:val="99"/>
    <w:semiHidden/>
    <w:unhideWhenUsed/>
    <w:rsid w:val="00F26FCD"/>
    <w:rPr>
      <w:sz w:val="16"/>
      <w:szCs w:val="16"/>
    </w:rPr>
  </w:style>
  <w:style w:type="paragraph" w:styleId="Kommentartext">
    <w:name w:val="annotation text"/>
    <w:basedOn w:val="Standard"/>
    <w:link w:val="KommentartextZchn"/>
    <w:uiPriority w:val="99"/>
    <w:semiHidden/>
    <w:unhideWhenUsed/>
    <w:rsid w:val="00F26F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26FCD"/>
    <w:rPr>
      <w:sz w:val="20"/>
      <w:szCs w:val="20"/>
    </w:rPr>
  </w:style>
  <w:style w:type="paragraph" w:styleId="Kommentarthema">
    <w:name w:val="annotation subject"/>
    <w:basedOn w:val="Kommentartext"/>
    <w:next w:val="Kommentartext"/>
    <w:link w:val="KommentarthemaZchn"/>
    <w:uiPriority w:val="99"/>
    <w:semiHidden/>
    <w:unhideWhenUsed/>
    <w:rsid w:val="00F26FCD"/>
    <w:rPr>
      <w:b/>
      <w:bCs/>
    </w:rPr>
  </w:style>
  <w:style w:type="character" w:customStyle="1" w:styleId="KommentarthemaZchn">
    <w:name w:val="Kommentarthema Zchn"/>
    <w:basedOn w:val="KommentartextZchn"/>
    <w:link w:val="Kommentarthema"/>
    <w:uiPriority w:val="99"/>
    <w:semiHidden/>
    <w:rsid w:val="00F26FCD"/>
    <w:rPr>
      <w:b/>
      <w:bCs/>
      <w:sz w:val="20"/>
      <w:szCs w:val="20"/>
    </w:rPr>
  </w:style>
  <w:style w:type="paragraph" w:styleId="Sprechblasentext">
    <w:name w:val="Balloon Text"/>
    <w:basedOn w:val="Standard"/>
    <w:link w:val="SprechblasentextZchn"/>
    <w:uiPriority w:val="99"/>
    <w:semiHidden/>
    <w:unhideWhenUsed/>
    <w:rsid w:val="00F26F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6FCD"/>
    <w:rPr>
      <w:rFonts w:ascii="Segoe UI" w:hAnsi="Segoe UI" w:cs="Segoe UI"/>
      <w:sz w:val="18"/>
      <w:szCs w:val="18"/>
    </w:rPr>
  </w:style>
  <w:style w:type="paragraph" w:styleId="Funotentext">
    <w:name w:val="footnote text"/>
    <w:basedOn w:val="Standard"/>
    <w:link w:val="FunotentextZchn"/>
    <w:uiPriority w:val="99"/>
    <w:semiHidden/>
    <w:unhideWhenUsed/>
    <w:rsid w:val="005646C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646C3"/>
    <w:rPr>
      <w:sz w:val="20"/>
      <w:szCs w:val="20"/>
    </w:rPr>
  </w:style>
  <w:style w:type="character" w:styleId="Funotenzeichen">
    <w:name w:val="footnote reference"/>
    <w:basedOn w:val="Absatz-Standardschriftart"/>
    <w:uiPriority w:val="99"/>
    <w:semiHidden/>
    <w:unhideWhenUsed/>
    <w:rsid w:val="005646C3"/>
    <w:rPr>
      <w:vertAlign w:val="superscript"/>
    </w:rPr>
  </w:style>
  <w:style w:type="paragraph" w:styleId="Textkrper">
    <w:name w:val="Body Text"/>
    <w:basedOn w:val="Standard"/>
    <w:link w:val="TextkrperZchn"/>
    <w:rsid w:val="00901266"/>
    <w:pPr>
      <w:autoSpaceDE w:val="0"/>
      <w:autoSpaceDN w:val="0"/>
      <w:adjustRightInd w:val="0"/>
      <w:spacing w:after="0" w:line="240" w:lineRule="auto"/>
      <w:jc w:val="both"/>
    </w:pPr>
    <w:rPr>
      <w:rFonts w:ascii="Times New Roman" w:eastAsia="Times New Roman" w:hAnsi="Times New Roman" w:cs="Times New Roman"/>
      <w:sz w:val="20"/>
      <w:lang w:val="en-US"/>
    </w:rPr>
  </w:style>
  <w:style w:type="character" w:customStyle="1" w:styleId="TextkrperZchn">
    <w:name w:val="Textkörper Zchn"/>
    <w:basedOn w:val="Absatz-Standardschriftart"/>
    <w:link w:val="Textkrper"/>
    <w:rsid w:val="00901266"/>
    <w:rPr>
      <w:rFonts w:ascii="Times New Roman" w:eastAsia="Times New Roman" w:hAnsi="Times New Roman" w:cs="Times New Roman"/>
      <w:sz w:val="20"/>
      <w:lang w:val="en-US"/>
    </w:rPr>
  </w:style>
  <w:style w:type="paragraph" w:customStyle="1" w:styleId="CitaviBibliographyEntry">
    <w:name w:val="Citavi Bibliography Entry"/>
    <w:basedOn w:val="Standard"/>
    <w:link w:val="CitaviBibliographyEntryZchn"/>
    <w:rsid w:val="000E2869"/>
    <w:pPr>
      <w:tabs>
        <w:tab w:val="left" w:pos="283"/>
      </w:tabs>
      <w:spacing w:after="60"/>
      <w:ind w:left="283" w:hanging="283"/>
    </w:pPr>
    <w:rPr>
      <w:rFonts w:ascii="Times New Roman" w:eastAsia="Times New Roman" w:hAnsi="Times New Roman" w:cs="Times New Roman"/>
      <w:sz w:val="20"/>
      <w:lang w:val="en-US"/>
    </w:rPr>
  </w:style>
  <w:style w:type="character" w:customStyle="1" w:styleId="CitaviBibliographyEntryZchn">
    <w:name w:val="Citavi Bibliography Entry Zchn"/>
    <w:basedOn w:val="TextkrperZchn"/>
    <w:link w:val="CitaviBibliographyEntry"/>
    <w:rsid w:val="000E2869"/>
    <w:rPr>
      <w:rFonts w:ascii="Times New Roman" w:eastAsia="Times New Roman" w:hAnsi="Times New Roman" w:cs="Times New Roman"/>
      <w:sz w:val="20"/>
      <w:lang w:val="en-US"/>
    </w:rPr>
  </w:style>
  <w:style w:type="paragraph" w:customStyle="1" w:styleId="CitaviBibliographyHeading">
    <w:name w:val="Citavi Bibliography Heading"/>
    <w:basedOn w:val="berschrift1"/>
    <w:link w:val="CitaviBibliographyHeadingZchn"/>
    <w:rsid w:val="000E2869"/>
  </w:style>
  <w:style w:type="character" w:customStyle="1" w:styleId="CitaviBibliographyHeadingZchn">
    <w:name w:val="Citavi Bibliography Heading Zchn"/>
    <w:basedOn w:val="TextkrperZchn"/>
    <w:link w:val="CitaviBibliographyHeading"/>
    <w:rsid w:val="000E2869"/>
    <w:rPr>
      <w:rFonts w:asciiTheme="majorHAnsi" w:eastAsiaTheme="majorEastAsia" w:hAnsiTheme="majorHAnsi" w:cstheme="majorBidi"/>
      <w:color w:val="2F5496" w:themeColor="accent1" w:themeShade="BF"/>
      <w:sz w:val="32"/>
      <w:szCs w:val="32"/>
      <w:lang w:val="en-US"/>
    </w:rPr>
  </w:style>
  <w:style w:type="character" w:customStyle="1" w:styleId="berschrift1Zchn">
    <w:name w:val="Überschrift 1 Zchn"/>
    <w:basedOn w:val="Absatz-Standardschriftart"/>
    <w:link w:val="berschrift1"/>
    <w:uiPriority w:val="9"/>
    <w:rsid w:val="000E2869"/>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0E2869"/>
    <w:pPr>
      <w:ind w:left="360"/>
      <w:outlineLvl w:val="9"/>
    </w:pPr>
    <w:rPr>
      <w:rFonts w:cstheme="minorHAnsi"/>
      <w:lang w:val="en-US"/>
    </w:rPr>
  </w:style>
  <w:style w:type="character" w:customStyle="1" w:styleId="CitaviBibliographySubheading1Zchn">
    <w:name w:val="Citavi Bibliography Subheading 1 Zchn"/>
    <w:basedOn w:val="TextkrperZchn"/>
    <w:link w:val="CitaviBibliographySubheading1"/>
    <w:rsid w:val="000E2869"/>
    <w:rPr>
      <w:rFonts w:asciiTheme="majorHAnsi" w:eastAsiaTheme="majorEastAsia" w:hAnsiTheme="majorHAnsi" w:cstheme="minorHAnsi"/>
      <w:color w:val="2F5496" w:themeColor="accent1" w:themeShade="BF"/>
      <w:sz w:val="26"/>
      <w:szCs w:val="26"/>
      <w:lang w:val="en-US"/>
    </w:rPr>
  </w:style>
  <w:style w:type="character" w:customStyle="1" w:styleId="berschrift2Zchn">
    <w:name w:val="Überschrift 2 Zchn"/>
    <w:basedOn w:val="Absatz-Standardschriftart"/>
    <w:link w:val="berschrift2"/>
    <w:uiPriority w:val="9"/>
    <w:semiHidden/>
    <w:rsid w:val="000E2869"/>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0E2869"/>
    <w:pPr>
      <w:ind w:left="360"/>
      <w:outlineLvl w:val="9"/>
    </w:pPr>
    <w:rPr>
      <w:rFonts w:cstheme="minorHAnsi"/>
      <w:lang w:val="en-US"/>
    </w:rPr>
  </w:style>
  <w:style w:type="character" w:customStyle="1" w:styleId="CitaviBibliographySubheading2Zchn">
    <w:name w:val="Citavi Bibliography Subheading 2 Zchn"/>
    <w:basedOn w:val="TextkrperZchn"/>
    <w:link w:val="CitaviBibliographySubheading2"/>
    <w:rsid w:val="000E2869"/>
    <w:rPr>
      <w:rFonts w:asciiTheme="majorHAnsi" w:eastAsiaTheme="majorEastAsia" w:hAnsiTheme="majorHAnsi" w:cstheme="minorHAns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0E2869"/>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0E2869"/>
    <w:pPr>
      <w:ind w:left="360"/>
      <w:outlineLvl w:val="9"/>
    </w:pPr>
    <w:rPr>
      <w:rFonts w:cstheme="minorHAnsi"/>
      <w:sz w:val="20"/>
      <w:lang w:val="en-US"/>
    </w:rPr>
  </w:style>
  <w:style w:type="character" w:customStyle="1" w:styleId="CitaviBibliographySubheading3Zchn">
    <w:name w:val="Citavi Bibliography Subheading 3 Zchn"/>
    <w:basedOn w:val="TextkrperZchn"/>
    <w:link w:val="CitaviBibliographySubheading3"/>
    <w:rsid w:val="000E2869"/>
    <w:rPr>
      <w:rFonts w:asciiTheme="majorHAnsi" w:eastAsiaTheme="majorEastAsia" w:hAnsiTheme="majorHAnsi" w:cstheme="minorHAnsi"/>
      <w:i/>
      <w:iCs/>
      <w:color w:val="2F5496" w:themeColor="accent1" w:themeShade="BF"/>
      <w:sz w:val="20"/>
      <w:lang w:val="en-US"/>
    </w:rPr>
  </w:style>
  <w:style w:type="character" w:customStyle="1" w:styleId="berschrift4Zchn">
    <w:name w:val="Überschrift 4 Zchn"/>
    <w:basedOn w:val="Absatz-Standardschriftart"/>
    <w:link w:val="berschrift4"/>
    <w:uiPriority w:val="9"/>
    <w:semiHidden/>
    <w:rsid w:val="000E2869"/>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0E2869"/>
    <w:pPr>
      <w:ind w:left="360"/>
      <w:outlineLvl w:val="9"/>
    </w:pPr>
    <w:rPr>
      <w:rFonts w:cstheme="minorHAnsi"/>
      <w:sz w:val="20"/>
      <w:lang w:val="en-US"/>
    </w:rPr>
  </w:style>
  <w:style w:type="character" w:customStyle="1" w:styleId="CitaviBibliographySubheading4Zchn">
    <w:name w:val="Citavi Bibliography Subheading 4 Zchn"/>
    <w:basedOn w:val="TextkrperZchn"/>
    <w:link w:val="CitaviBibliographySubheading4"/>
    <w:rsid w:val="000E2869"/>
    <w:rPr>
      <w:rFonts w:asciiTheme="majorHAnsi" w:eastAsiaTheme="majorEastAsia" w:hAnsiTheme="majorHAnsi" w:cstheme="minorHAnsi"/>
      <w:color w:val="2F5496" w:themeColor="accent1" w:themeShade="BF"/>
      <w:sz w:val="20"/>
      <w:lang w:val="en-US"/>
    </w:rPr>
  </w:style>
  <w:style w:type="character" w:customStyle="1" w:styleId="berschrift5Zchn">
    <w:name w:val="Überschrift 5 Zchn"/>
    <w:basedOn w:val="Absatz-Standardschriftart"/>
    <w:link w:val="berschrift5"/>
    <w:uiPriority w:val="9"/>
    <w:semiHidden/>
    <w:rsid w:val="000E2869"/>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0E2869"/>
    <w:pPr>
      <w:ind w:left="360"/>
      <w:outlineLvl w:val="9"/>
    </w:pPr>
    <w:rPr>
      <w:rFonts w:cstheme="minorHAnsi"/>
      <w:sz w:val="20"/>
      <w:lang w:val="en-US"/>
    </w:rPr>
  </w:style>
  <w:style w:type="character" w:customStyle="1" w:styleId="CitaviBibliographySubheading5Zchn">
    <w:name w:val="Citavi Bibliography Subheading 5 Zchn"/>
    <w:basedOn w:val="TextkrperZchn"/>
    <w:link w:val="CitaviBibliographySubheading5"/>
    <w:rsid w:val="000E2869"/>
    <w:rPr>
      <w:rFonts w:asciiTheme="majorHAnsi" w:eastAsiaTheme="majorEastAsia" w:hAnsiTheme="majorHAnsi" w:cstheme="minorHAnsi"/>
      <w:color w:val="1F3763" w:themeColor="accent1" w:themeShade="7F"/>
      <w:sz w:val="20"/>
      <w:lang w:val="en-US"/>
    </w:rPr>
  </w:style>
  <w:style w:type="character" w:customStyle="1" w:styleId="berschrift6Zchn">
    <w:name w:val="Überschrift 6 Zchn"/>
    <w:basedOn w:val="Absatz-Standardschriftart"/>
    <w:link w:val="berschrift6"/>
    <w:uiPriority w:val="9"/>
    <w:semiHidden/>
    <w:rsid w:val="000E2869"/>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0E2869"/>
    <w:pPr>
      <w:ind w:left="360"/>
      <w:outlineLvl w:val="9"/>
    </w:pPr>
    <w:rPr>
      <w:rFonts w:cstheme="minorHAnsi"/>
      <w:sz w:val="20"/>
      <w:lang w:val="en-US"/>
    </w:rPr>
  </w:style>
  <w:style w:type="character" w:customStyle="1" w:styleId="CitaviBibliographySubheading6Zchn">
    <w:name w:val="Citavi Bibliography Subheading 6 Zchn"/>
    <w:basedOn w:val="TextkrperZchn"/>
    <w:link w:val="CitaviBibliographySubheading6"/>
    <w:rsid w:val="000E2869"/>
    <w:rPr>
      <w:rFonts w:asciiTheme="majorHAnsi" w:eastAsiaTheme="majorEastAsia" w:hAnsiTheme="majorHAnsi" w:cstheme="minorHAnsi"/>
      <w:i/>
      <w:iCs/>
      <w:color w:val="1F3763" w:themeColor="accent1" w:themeShade="7F"/>
      <w:sz w:val="20"/>
      <w:lang w:val="en-US"/>
    </w:rPr>
  </w:style>
  <w:style w:type="character" w:customStyle="1" w:styleId="berschrift7Zchn">
    <w:name w:val="Überschrift 7 Zchn"/>
    <w:basedOn w:val="Absatz-Standardschriftart"/>
    <w:link w:val="berschrift7"/>
    <w:uiPriority w:val="9"/>
    <w:semiHidden/>
    <w:rsid w:val="000E2869"/>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0E2869"/>
    <w:pPr>
      <w:ind w:left="360"/>
      <w:outlineLvl w:val="9"/>
    </w:pPr>
    <w:rPr>
      <w:rFonts w:cstheme="minorHAnsi"/>
      <w:lang w:val="en-US"/>
    </w:rPr>
  </w:style>
  <w:style w:type="character" w:customStyle="1" w:styleId="CitaviBibliographySubheading7Zchn">
    <w:name w:val="Citavi Bibliography Subheading 7 Zchn"/>
    <w:basedOn w:val="TextkrperZchn"/>
    <w:link w:val="CitaviBibliographySubheading7"/>
    <w:rsid w:val="000E2869"/>
    <w:rPr>
      <w:rFonts w:asciiTheme="majorHAnsi" w:eastAsiaTheme="majorEastAsia" w:hAnsiTheme="majorHAnsi" w:cstheme="minorHAns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0E286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0E2869"/>
    <w:pPr>
      <w:ind w:left="360"/>
      <w:outlineLvl w:val="9"/>
    </w:pPr>
    <w:rPr>
      <w:rFonts w:cstheme="minorHAnsi"/>
      <w:lang w:val="en-US"/>
    </w:rPr>
  </w:style>
  <w:style w:type="character" w:customStyle="1" w:styleId="CitaviBibliographySubheading8Zchn">
    <w:name w:val="Citavi Bibliography Subheading 8 Zchn"/>
    <w:basedOn w:val="TextkrperZchn"/>
    <w:link w:val="CitaviBibliographySubheading8"/>
    <w:rsid w:val="000E2869"/>
    <w:rPr>
      <w:rFonts w:asciiTheme="majorHAnsi" w:eastAsiaTheme="majorEastAsia" w:hAnsiTheme="majorHAnsi" w:cstheme="minorHAns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0E2869"/>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C9074A"/>
    <w:pPr>
      <w:outlineLvl w:val="9"/>
    </w:pPr>
  </w:style>
  <w:style w:type="paragraph" w:styleId="Literaturverzeichnis">
    <w:name w:val="Bibliography"/>
    <w:basedOn w:val="Standard"/>
    <w:next w:val="Standard"/>
    <w:uiPriority w:val="37"/>
    <w:semiHidden/>
    <w:unhideWhenUsed/>
    <w:rsid w:val="00C9074A"/>
  </w:style>
  <w:style w:type="character" w:styleId="Buchtitel">
    <w:name w:val="Book Title"/>
    <w:basedOn w:val="Absatz-Standardschriftart"/>
    <w:uiPriority w:val="33"/>
    <w:qFormat/>
    <w:rsid w:val="00C9074A"/>
    <w:rPr>
      <w:b/>
      <w:bCs/>
      <w:i/>
      <w:iCs/>
      <w:spacing w:val="5"/>
    </w:rPr>
  </w:style>
  <w:style w:type="character" w:styleId="IntensiverVerweis">
    <w:name w:val="Intense Reference"/>
    <w:basedOn w:val="Absatz-Standardschriftart"/>
    <w:uiPriority w:val="32"/>
    <w:qFormat/>
    <w:rsid w:val="00C9074A"/>
    <w:rPr>
      <w:b/>
      <w:bCs/>
      <w:smallCaps/>
      <w:color w:val="4472C4" w:themeColor="accent1"/>
      <w:spacing w:val="5"/>
    </w:rPr>
  </w:style>
  <w:style w:type="character" w:styleId="SchwacherVerweis">
    <w:name w:val="Subtle Reference"/>
    <w:basedOn w:val="Absatz-Standardschriftart"/>
    <w:uiPriority w:val="31"/>
    <w:qFormat/>
    <w:rsid w:val="00C9074A"/>
    <w:rPr>
      <w:smallCaps/>
      <w:color w:val="5A5A5A" w:themeColor="text1" w:themeTint="A5"/>
    </w:rPr>
  </w:style>
  <w:style w:type="character" w:styleId="IntensiveHervorhebung">
    <w:name w:val="Intense Emphasis"/>
    <w:basedOn w:val="Absatz-Standardschriftart"/>
    <w:uiPriority w:val="21"/>
    <w:qFormat/>
    <w:rsid w:val="00C9074A"/>
    <w:rPr>
      <w:i/>
      <w:iCs/>
      <w:color w:val="4472C4" w:themeColor="accent1"/>
    </w:rPr>
  </w:style>
  <w:style w:type="character" w:styleId="SchwacheHervorhebung">
    <w:name w:val="Subtle Emphasis"/>
    <w:basedOn w:val="Absatz-Standardschriftart"/>
    <w:uiPriority w:val="19"/>
    <w:qFormat/>
    <w:rsid w:val="00C9074A"/>
    <w:rPr>
      <w:i/>
      <w:iCs/>
      <w:color w:val="404040" w:themeColor="text1" w:themeTint="BF"/>
    </w:rPr>
  </w:style>
  <w:style w:type="paragraph" w:styleId="IntensivesZitat">
    <w:name w:val="Intense Quote"/>
    <w:basedOn w:val="Standard"/>
    <w:next w:val="Standard"/>
    <w:link w:val="IntensivesZitatZchn"/>
    <w:uiPriority w:val="30"/>
    <w:qFormat/>
    <w:rsid w:val="00C907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9074A"/>
    <w:rPr>
      <w:i/>
      <w:iCs/>
      <w:color w:val="4472C4" w:themeColor="accent1"/>
    </w:rPr>
  </w:style>
  <w:style w:type="paragraph" w:styleId="Zitat">
    <w:name w:val="Quote"/>
    <w:basedOn w:val="Standard"/>
    <w:next w:val="Standard"/>
    <w:link w:val="ZitatZchn"/>
    <w:uiPriority w:val="29"/>
    <w:qFormat/>
    <w:rsid w:val="00C9074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9074A"/>
    <w:rPr>
      <w:i/>
      <w:iCs/>
      <w:color w:val="404040" w:themeColor="text1" w:themeTint="BF"/>
    </w:rPr>
  </w:style>
  <w:style w:type="table" w:styleId="MittlereListe1-Akzent1">
    <w:name w:val="Medium List 1 Accent 1"/>
    <w:basedOn w:val="NormaleTabelle"/>
    <w:uiPriority w:val="65"/>
    <w:semiHidden/>
    <w:unhideWhenUsed/>
    <w:rsid w:val="00C9074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C907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C9074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9074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C9074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C9074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C9074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9074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9074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9074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9074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907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907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907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9074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907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C907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907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907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9074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9074A"/>
    <w:pPr>
      <w:spacing w:after="0" w:line="240" w:lineRule="auto"/>
    </w:pPr>
  </w:style>
  <w:style w:type="character" w:styleId="HTMLVariable">
    <w:name w:val="HTML Variable"/>
    <w:basedOn w:val="Absatz-Standardschriftart"/>
    <w:uiPriority w:val="99"/>
    <w:semiHidden/>
    <w:unhideWhenUsed/>
    <w:rsid w:val="00C9074A"/>
    <w:rPr>
      <w:i/>
      <w:iCs/>
    </w:rPr>
  </w:style>
  <w:style w:type="character" w:styleId="HTMLSchreibmaschine">
    <w:name w:val="HTML Typewriter"/>
    <w:basedOn w:val="Absatz-Standardschriftart"/>
    <w:uiPriority w:val="99"/>
    <w:semiHidden/>
    <w:unhideWhenUsed/>
    <w:rsid w:val="00C9074A"/>
    <w:rPr>
      <w:rFonts w:ascii="Consolas" w:hAnsi="Consolas"/>
      <w:sz w:val="20"/>
      <w:szCs w:val="20"/>
    </w:rPr>
  </w:style>
  <w:style w:type="character" w:styleId="HTMLBeispiel">
    <w:name w:val="HTML Sample"/>
    <w:basedOn w:val="Absatz-Standardschriftart"/>
    <w:uiPriority w:val="99"/>
    <w:semiHidden/>
    <w:unhideWhenUsed/>
    <w:rsid w:val="00C9074A"/>
    <w:rPr>
      <w:rFonts w:ascii="Consolas" w:hAnsi="Consolas"/>
      <w:sz w:val="24"/>
      <w:szCs w:val="24"/>
    </w:rPr>
  </w:style>
  <w:style w:type="paragraph" w:styleId="HTMLVorformatiert">
    <w:name w:val="HTML Preformatted"/>
    <w:basedOn w:val="Standard"/>
    <w:link w:val="HTMLVorformatiertZchn"/>
    <w:uiPriority w:val="99"/>
    <w:semiHidden/>
    <w:unhideWhenUsed/>
    <w:rsid w:val="00C9074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9074A"/>
    <w:rPr>
      <w:rFonts w:ascii="Consolas" w:hAnsi="Consolas"/>
      <w:sz w:val="20"/>
      <w:szCs w:val="20"/>
    </w:rPr>
  </w:style>
  <w:style w:type="character" w:styleId="HTMLTastatur">
    <w:name w:val="HTML Keyboard"/>
    <w:basedOn w:val="Absatz-Standardschriftart"/>
    <w:uiPriority w:val="99"/>
    <w:semiHidden/>
    <w:unhideWhenUsed/>
    <w:rsid w:val="00C9074A"/>
    <w:rPr>
      <w:rFonts w:ascii="Consolas" w:hAnsi="Consolas"/>
      <w:sz w:val="20"/>
      <w:szCs w:val="20"/>
    </w:rPr>
  </w:style>
  <w:style w:type="character" w:styleId="HTMLDefinition">
    <w:name w:val="HTML Definition"/>
    <w:basedOn w:val="Absatz-Standardschriftart"/>
    <w:uiPriority w:val="99"/>
    <w:semiHidden/>
    <w:unhideWhenUsed/>
    <w:rsid w:val="00C9074A"/>
    <w:rPr>
      <w:i/>
      <w:iCs/>
    </w:rPr>
  </w:style>
  <w:style w:type="character" w:styleId="HTMLCode">
    <w:name w:val="HTML Code"/>
    <w:basedOn w:val="Absatz-Standardschriftart"/>
    <w:uiPriority w:val="99"/>
    <w:semiHidden/>
    <w:unhideWhenUsed/>
    <w:rsid w:val="00C9074A"/>
    <w:rPr>
      <w:rFonts w:ascii="Consolas" w:hAnsi="Consolas"/>
      <w:sz w:val="20"/>
      <w:szCs w:val="20"/>
    </w:rPr>
  </w:style>
  <w:style w:type="character" w:styleId="HTMLZitat">
    <w:name w:val="HTML Cite"/>
    <w:basedOn w:val="Absatz-Standardschriftart"/>
    <w:uiPriority w:val="99"/>
    <w:semiHidden/>
    <w:unhideWhenUsed/>
    <w:rsid w:val="00C9074A"/>
    <w:rPr>
      <w:i/>
      <w:iCs/>
    </w:rPr>
  </w:style>
  <w:style w:type="paragraph" w:styleId="HTMLAdresse">
    <w:name w:val="HTML Address"/>
    <w:basedOn w:val="Standard"/>
    <w:link w:val="HTMLAdresseZchn"/>
    <w:uiPriority w:val="99"/>
    <w:semiHidden/>
    <w:unhideWhenUsed/>
    <w:rsid w:val="00C9074A"/>
    <w:pPr>
      <w:spacing w:after="0" w:line="240" w:lineRule="auto"/>
    </w:pPr>
    <w:rPr>
      <w:i/>
      <w:iCs/>
    </w:rPr>
  </w:style>
  <w:style w:type="character" w:customStyle="1" w:styleId="HTMLAdresseZchn">
    <w:name w:val="HTML Adresse Zchn"/>
    <w:basedOn w:val="Absatz-Standardschriftart"/>
    <w:link w:val="HTMLAdresse"/>
    <w:uiPriority w:val="99"/>
    <w:semiHidden/>
    <w:rsid w:val="00C9074A"/>
    <w:rPr>
      <w:i/>
      <w:iCs/>
    </w:rPr>
  </w:style>
  <w:style w:type="character" w:styleId="HTMLAkronym">
    <w:name w:val="HTML Acronym"/>
    <w:basedOn w:val="Absatz-Standardschriftart"/>
    <w:uiPriority w:val="99"/>
    <w:semiHidden/>
    <w:unhideWhenUsed/>
    <w:rsid w:val="00C9074A"/>
  </w:style>
  <w:style w:type="paragraph" w:styleId="StandardWeb">
    <w:name w:val="Normal (Web)"/>
    <w:basedOn w:val="Standard"/>
    <w:uiPriority w:val="99"/>
    <w:semiHidden/>
    <w:unhideWhenUsed/>
    <w:rsid w:val="00C9074A"/>
    <w:rPr>
      <w:rFonts w:ascii="Times New Roman" w:hAnsi="Times New Roman" w:cs="Times New Roman"/>
      <w:sz w:val="24"/>
      <w:szCs w:val="24"/>
    </w:rPr>
  </w:style>
  <w:style w:type="paragraph" w:styleId="NurText">
    <w:name w:val="Plain Text"/>
    <w:basedOn w:val="Standard"/>
    <w:link w:val="NurTextZchn"/>
    <w:uiPriority w:val="99"/>
    <w:semiHidden/>
    <w:unhideWhenUsed/>
    <w:rsid w:val="00C9074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C9074A"/>
    <w:rPr>
      <w:rFonts w:ascii="Consolas" w:hAnsi="Consolas"/>
      <w:sz w:val="21"/>
      <w:szCs w:val="21"/>
    </w:rPr>
  </w:style>
  <w:style w:type="paragraph" w:styleId="Dokumentstruktur">
    <w:name w:val="Document Map"/>
    <w:basedOn w:val="Standard"/>
    <w:link w:val="DokumentstrukturZchn"/>
    <w:uiPriority w:val="99"/>
    <w:semiHidden/>
    <w:unhideWhenUsed/>
    <w:rsid w:val="00C9074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9074A"/>
    <w:rPr>
      <w:rFonts w:ascii="Segoe UI" w:hAnsi="Segoe UI" w:cs="Segoe UI"/>
      <w:sz w:val="16"/>
      <w:szCs w:val="16"/>
    </w:rPr>
  </w:style>
  <w:style w:type="character" w:styleId="Hervorhebung">
    <w:name w:val="Emphasis"/>
    <w:basedOn w:val="Absatz-Standardschriftart"/>
    <w:uiPriority w:val="20"/>
    <w:qFormat/>
    <w:rsid w:val="00C9074A"/>
    <w:rPr>
      <w:i/>
      <w:iCs/>
    </w:rPr>
  </w:style>
  <w:style w:type="character" w:styleId="Fett">
    <w:name w:val="Strong"/>
    <w:basedOn w:val="Absatz-Standardschriftart"/>
    <w:uiPriority w:val="22"/>
    <w:qFormat/>
    <w:rsid w:val="00C9074A"/>
    <w:rPr>
      <w:b/>
      <w:bCs/>
    </w:rPr>
  </w:style>
  <w:style w:type="character" w:styleId="BesuchterLink">
    <w:name w:val="FollowedHyperlink"/>
    <w:basedOn w:val="Absatz-Standardschriftart"/>
    <w:uiPriority w:val="99"/>
    <w:semiHidden/>
    <w:unhideWhenUsed/>
    <w:rsid w:val="00C9074A"/>
    <w:rPr>
      <w:color w:val="954F72" w:themeColor="followedHyperlink"/>
      <w:u w:val="single"/>
    </w:rPr>
  </w:style>
  <w:style w:type="character" w:styleId="Hyperlink">
    <w:name w:val="Hyperlink"/>
    <w:basedOn w:val="Absatz-Standardschriftart"/>
    <w:uiPriority w:val="99"/>
    <w:semiHidden/>
    <w:unhideWhenUsed/>
    <w:rsid w:val="00C9074A"/>
    <w:rPr>
      <w:color w:val="0563C1" w:themeColor="hyperlink"/>
      <w:u w:val="single"/>
    </w:rPr>
  </w:style>
  <w:style w:type="paragraph" w:styleId="Blocktext">
    <w:name w:val="Block Text"/>
    <w:basedOn w:val="Standard"/>
    <w:uiPriority w:val="99"/>
    <w:semiHidden/>
    <w:unhideWhenUsed/>
    <w:rsid w:val="00C9074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C9074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9074A"/>
    <w:rPr>
      <w:sz w:val="16"/>
      <w:szCs w:val="16"/>
    </w:rPr>
  </w:style>
  <w:style w:type="paragraph" w:styleId="Textkrper-Einzug2">
    <w:name w:val="Body Text Indent 2"/>
    <w:basedOn w:val="Standard"/>
    <w:link w:val="Textkrper-Einzug2Zchn"/>
    <w:uiPriority w:val="99"/>
    <w:semiHidden/>
    <w:unhideWhenUsed/>
    <w:rsid w:val="00C9074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C9074A"/>
  </w:style>
  <w:style w:type="paragraph" w:styleId="Textkrper3">
    <w:name w:val="Body Text 3"/>
    <w:basedOn w:val="Standard"/>
    <w:link w:val="Textkrper3Zchn"/>
    <w:uiPriority w:val="99"/>
    <w:semiHidden/>
    <w:unhideWhenUsed/>
    <w:rsid w:val="00C9074A"/>
    <w:pPr>
      <w:spacing w:after="120"/>
    </w:pPr>
    <w:rPr>
      <w:sz w:val="16"/>
      <w:szCs w:val="16"/>
    </w:rPr>
  </w:style>
  <w:style w:type="character" w:customStyle="1" w:styleId="Textkrper3Zchn">
    <w:name w:val="Textkörper 3 Zchn"/>
    <w:basedOn w:val="Absatz-Standardschriftart"/>
    <w:link w:val="Textkrper3"/>
    <w:uiPriority w:val="99"/>
    <w:semiHidden/>
    <w:rsid w:val="00C9074A"/>
    <w:rPr>
      <w:sz w:val="16"/>
      <w:szCs w:val="16"/>
    </w:rPr>
  </w:style>
  <w:style w:type="paragraph" w:styleId="Textkrper2">
    <w:name w:val="Body Text 2"/>
    <w:basedOn w:val="Standard"/>
    <w:link w:val="Textkrper2Zchn"/>
    <w:uiPriority w:val="99"/>
    <w:semiHidden/>
    <w:unhideWhenUsed/>
    <w:rsid w:val="00C9074A"/>
    <w:pPr>
      <w:spacing w:after="120" w:line="480" w:lineRule="auto"/>
    </w:pPr>
  </w:style>
  <w:style w:type="character" w:customStyle="1" w:styleId="Textkrper2Zchn">
    <w:name w:val="Textkörper 2 Zchn"/>
    <w:basedOn w:val="Absatz-Standardschriftart"/>
    <w:link w:val="Textkrper2"/>
    <w:uiPriority w:val="99"/>
    <w:semiHidden/>
    <w:rsid w:val="00C9074A"/>
  </w:style>
  <w:style w:type="paragraph" w:styleId="Fu-Endnotenberschrift">
    <w:name w:val="Note Heading"/>
    <w:basedOn w:val="Standard"/>
    <w:next w:val="Standard"/>
    <w:link w:val="Fu-EndnotenberschriftZchn"/>
    <w:uiPriority w:val="99"/>
    <w:semiHidden/>
    <w:unhideWhenUsed/>
    <w:rsid w:val="00C9074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C9074A"/>
  </w:style>
  <w:style w:type="paragraph" w:styleId="Textkrper-Zeileneinzug">
    <w:name w:val="Body Text Indent"/>
    <w:basedOn w:val="Standard"/>
    <w:link w:val="Textkrper-ZeileneinzugZchn"/>
    <w:uiPriority w:val="99"/>
    <w:semiHidden/>
    <w:unhideWhenUsed/>
    <w:rsid w:val="00C9074A"/>
    <w:pPr>
      <w:spacing w:after="120"/>
      <w:ind w:left="283"/>
    </w:pPr>
  </w:style>
  <w:style w:type="character" w:customStyle="1" w:styleId="Textkrper-ZeileneinzugZchn">
    <w:name w:val="Textkörper-Zeileneinzug Zchn"/>
    <w:basedOn w:val="Absatz-Standardschriftart"/>
    <w:link w:val="Textkrper-Zeileneinzug"/>
    <w:uiPriority w:val="99"/>
    <w:semiHidden/>
    <w:rsid w:val="00C9074A"/>
  </w:style>
  <w:style w:type="paragraph" w:styleId="Textkrper-Erstzeileneinzug2">
    <w:name w:val="Body Text First Indent 2"/>
    <w:basedOn w:val="Textkrper-Zeileneinzug"/>
    <w:link w:val="Textkrper-Erstzeileneinzug2Zchn"/>
    <w:uiPriority w:val="99"/>
    <w:semiHidden/>
    <w:unhideWhenUsed/>
    <w:rsid w:val="00C9074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9074A"/>
  </w:style>
  <w:style w:type="paragraph" w:styleId="Textkrper-Erstzeileneinzug">
    <w:name w:val="Body Text First Indent"/>
    <w:basedOn w:val="Textkrper"/>
    <w:link w:val="Textkrper-ErstzeileneinzugZchn"/>
    <w:uiPriority w:val="99"/>
    <w:semiHidden/>
    <w:unhideWhenUsed/>
    <w:rsid w:val="00C9074A"/>
    <w:pPr>
      <w:autoSpaceDE/>
      <w:autoSpaceDN/>
      <w:adjustRightInd/>
      <w:spacing w:after="160" w:line="259" w:lineRule="auto"/>
      <w:ind w:firstLine="360"/>
      <w:jc w:val="left"/>
    </w:pPr>
    <w:rPr>
      <w:rFonts w:asciiTheme="minorHAnsi" w:eastAsiaTheme="minorHAnsi" w:hAnsiTheme="minorHAnsi" w:cstheme="minorBidi"/>
      <w:sz w:val="22"/>
      <w:lang w:val="de-DE"/>
    </w:rPr>
  </w:style>
  <w:style w:type="character" w:customStyle="1" w:styleId="Textkrper-ErstzeileneinzugZchn">
    <w:name w:val="Textkörper-Erstzeileneinzug Zchn"/>
    <w:basedOn w:val="TextkrperZchn"/>
    <w:link w:val="Textkrper-Erstzeileneinzug"/>
    <w:uiPriority w:val="99"/>
    <w:semiHidden/>
    <w:rsid w:val="00C9074A"/>
    <w:rPr>
      <w:rFonts w:ascii="Times New Roman" w:eastAsia="Times New Roman" w:hAnsi="Times New Roman" w:cs="Times New Roman"/>
      <w:sz w:val="20"/>
      <w:lang w:val="en-US"/>
    </w:rPr>
  </w:style>
  <w:style w:type="paragraph" w:styleId="Datum">
    <w:name w:val="Date"/>
    <w:basedOn w:val="Standard"/>
    <w:next w:val="Standard"/>
    <w:link w:val="DatumZchn"/>
    <w:uiPriority w:val="99"/>
    <w:semiHidden/>
    <w:unhideWhenUsed/>
    <w:rsid w:val="00C9074A"/>
  </w:style>
  <w:style w:type="character" w:customStyle="1" w:styleId="DatumZchn">
    <w:name w:val="Datum Zchn"/>
    <w:basedOn w:val="Absatz-Standardschriftart"/>
    <w:link w:val="Datum"/>
    <w:uiPriority w:val="99"/>
    <w:semiHidden/>
    <w:rsid w:val="00C9074A"/>
  </w:style>
  <w:style w:type="paragraph" w:styleId="Anrede">
    <w:name w:val="Salutation"/>
    <w:basedOn w:val="Standard"/>
    <w:next w:val="Standard"/>
    <w:link w:val="AnredeZchn"/>
    <w:uiPriority w:val="99"/>
    <w:semiHidden/>
    <w:unhideWhenUsed/>
    <w:rsid w:val="00C9074A"/>
  </w:style>
  <w:style w:type="character" w:customStyle="1" w:styleId="AnredeZchn">
    <w:name w:val="Anrede Zchn"/>
    <w:basedOn w:val="Absatz-Standardschriftart"/>
    <w:link w:val="Anrede"/>
    <w:uiPriority w:val="99"/>
    <w:semiHidden/>
    <w:rsid w:val="00C9074A"/>
  </w:style>
  <w:style w:type="paragraph" w:styleId="Untertitel">
    <w:name w:val="Subtitle"/>
    <w:basedOn w:val="Standard"/>
    <w:next w:val="Standard"/>
    <w:link w:val="UntertitelZchn"/>
    <w:uiPriority w:val="11"/>
    <w:qFormat/>
    <w:rsid w:val="00C9074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9074A"/>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C9074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C9074A"/>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9074A"/>
    <w:pPr>
      <w:spacing w:after="120"/>
      <w:ind w:left="1415"/>
      <w:contextualSpacing/>
    </w:pPr>
  </w:style>
  <w:style w:type="paragraph" w:styleId="Listenfortsetzung4">
    <w:name w:val="List Continue 4"/>
    <w:basedOn w:val="Standard"/>
    <w:uiPriority w:val="99"/>
    <w:semiHidden/>
    <w:unhideWhenUsed/>
    <w:rsid w:val="00C9074A"/>
    <w:pPr>
      <w:spacing w:after="120"/>
      <w:ind w:left="1132"/>
      <w:contextualSpacing/>
    </w:pPr>
  </w:style>
  <w:style w:type="paragraph" w:styleId="Listenfortsetzung3">
    <w:name w:val="List Continue 3"/>
    <w:basedOn w:val="Standard"/>
    <w:uiPriority w:val="99"/>
    <w:semiHidden/>
    <w:unhideWhenUsed/>
    <w:rsid w:val="00C9074A"/>
    <w:pPr>
      <w:spacing w:after="120"/>
      <w:ind w:left="849"/>
      <w:contextualSpacing/>
    </w:pPr>
  </w:style>
  <w:style w:type="paragraph" w:styleId="Listenfortsetzung2">
    <w:name w:val="List Continue 2"/>
    <w:basedOn w:val="Standard"/>
    <w:uiPriority w:val="99"/>
    <w:semiHidden/>
    <w:unhideWhenUsed/>
    <w:rsid w:val="00C9074A"/>
    <w:pPr>
      <w:spacing w:after="120"/>
      <w:ind w:left="566"/>
      <w:contextualSpacing/>
    </w:pPr>
  </w:style>
  <w:style w:type="paragraph" w:styleId="Listenfortsetzung">
    <w:name w:val="List Continue"/>
    <w:basedOn w:val="Standard"/>
    <w:uiPriority w:val="99"/>
    <w:semiHidden/>
    <w:unhideWhenUsed/>
    <w:rsid w:val="00C9074A"/>
    <w:pPr>
      <w:spacing w:after="120"/>
      <w:ind w:left="283"/>
      <w:contextualSpacing/>
    </w:pPr>
  </w:style>
  <w:style w:type="paragraph" w:styleId="Unterschrift">
    <w:name w:val="Signature"/>
    <w:basedOn w:val="Standard"/>
    <w:link w:val="UnterschriftZchn"/>
    <w:uiPriority w:val="99"/>
    <w:semiHidden/>
    <w:unhideWhenUsed/>
    <w:rsid w:val="00C9074A"/>
    <w:pPr>
      <w:spacing w:after="0" w:line="240" w:lineRule="auto"/>
      <w:ind w:left="4252"/>
    </w:pPr>
  </w:style>
  <w:style w:type="character" w:customStyle="1" w:styleId="UnterschriftZchn">
    <w:name w:val="Unterschrift Zchn"/>
    <w:basedOn w:val="Absatz-Standardschriftart"/>
    <w:link w:val="Unterschrift"/>
    <w:uiPriority w:val="99"/>
    <w:semiHidden/>
    <w:rsid w:val="00C9074A"/>
  </w:style>
  <w:style w:type="paragraph" w:styleId="Gruformel">
    <w:name w:val="Closing"/>
    <w:basedOn w:val="Standard"/>
    <w:link w:val="GruformelZchn"/>
    <w:uiPriority w:val="99"/>
    <w:semiHidden/>
    <w:unhideWhenUsed/>
    <w:rsid w:val="00C9074A"/>
    <w:pPr>
      <w:spacing w:after="0" w:line="240" w:lineRule="auto"/>
      <w:ind w:left="4252"/>
    </w:pPr>
  </w:style>
  <w:style w:type="character" w:customStyle="1" w:styleId="GruformelZchn">
    <w:name w:val="Grußformel Zchn"/>
    <w:basedOn w:val="Absatz-Standardschriftart"/>
    <w:link w:val="Gruformel"/>
    <w:uiPriority w:val="99"/>
    <w:semiHidden/>
    <w:rsid w:val="00C9074A"/>
  </w:style>
  <w:style w:type="paragraph" w:styleId="Titel">
    <w:name w:val="Title"/>
    <w:basedOn w:val="Standard"/>
    <w:next w:val="Standard"/>
    <w:link w:val="TitelZchn"/>
    <w:uiPriority w:val="10"/>
    <w:qFormat/>
    <w:rsid w:val="00C90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074A"/>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C9074A"/>
    <w:pPr>
      <w:numPr>
        <w:numId w:val="7"/>
      </w:numPr>
      <w:contextualSpacing/>
    </w:pPr>
  </w:style>
  <w:style w:type="paragraph" w:styleId="Listennummer4">
    <w:name w:val="List Number 4"/>
    <w:basedOn w:val="Standard"/>
    <w:uiPriority w:val="99"/>
    <w:semiHidden/>
    <w:unhideWhenUsed/>
    <w:rsid w:val="00C9074A"/>
    <w:pPr>
      <w:numPr>
        <w:numId w:val="8"/>
      </w:numPr>
      <w:contextualSpacing/>
    </w:pPr>
  </w:style>
  <w:style w:type="paragraph" w:styleId="Listennummer3">
    <w:name w:val="List Number 3"/>
    <w:basedOn w:val="Standard"/>
    <w:uiPriority w:val="99"/>
    <w:semiHidden/>
    <w:unhideWhenUsed/>
    <w:rsid w:val="00C9074A"/>
    <w:pPr>
      <w:numPr>
        <w:numId w:val="9"/>
      </w:numPr>
      <w:contextualSpacing/>
    </w:pPr>
  </w:style>
  <w:style w:type="paragraph" w:styleId="Listennummer2">
    <w:name w:val="List Number 2"/>
    <w:basedOn w:val="Standard"/>
    <w:uiPriority w:val="99"/>
    <w:semiHidden/>
    <w:unhideWhenUsed/>
    <w:rsid w:val="00C9074A"/>
    <w:pPr>
      <w:numPr>
        <w:numId w:val="10"/>
      </w:numPr>
      <w:contextualSpacing/>
    </w:pPr>
  </w:style>
  <w:style w:type="paragraph" w:styleId="Aufzhlungszeichen5">
    <w:name w:val="List Bullet 5"/>
    <w:basedOn w:val="Standard"/>
    <w:uiPriority w:val="99"/>
    <w:semiHidden/>
    <w:unhideWhenUsed/>
    <w:rsid w:val="00C9074A"/>
    <w:pPr>
      <w:numPr>
        <w:numId w:val="11"/>
      </w:numPr>
      <w:contextualSpacing/>
    </w:pPr>
  </w:style>
  <w:style w:type="paragraph" w:styleId="Aufzhlungszeichen4">
    <w:name w:val="List Bullet 4"/>
    <w:basedOn w:val="Standard"/>
    <w:uiPriority w:val="99"/>
    <w:semiHidden/>
    <w:unhideWhenUsed/>
    <w:rsid w:val="00C9074A"/>
    <w:pPr>
      <w:numPr>
        <w:numId w:val="12"/>
      </w:numPr>
      <w:contextualSpacing/>
    </w:pPr>
  </w:style>
  <w:style w:type="paragraph" w:styleId="Aufzhlungszeichen3">
    <w:name w:val="List Bullet 3"/>
    <w:basedOn w:val="Standard"/>
    <w:uiPriority w:val="99"/>
    <w:semiHidden/>
    <w:unhideWhenUsed/>
    <w:rsid w:val="00C9074A"/>
    <w:pPr>
      <w:numPr>
        <w:numId w:val="13"/>
      </w:numPr>
      <w:contextualSpacing/>
    </w:pPr>
  </w:style>
  <w:style w:type="paragraph" w:styleId="Aufzhlungszeichen2">
    <w:name w:val="List Bullet 2"/>
    <w:basedOn w:val="Standard"/>
    <w:uiPriority w:val="99"/>
    <w:semiHidden/>
    <w:unhideWhenUsed/>
    <w:rsid w:val="00C9074A"/>
    <w:pPr>
      <w:numPr>
        <w:numId w:val="14"/>
      </w:numPr>
      <w:contextualSpacing/>
    </w:pPr>
  </w:style>
  <w:style w:type="paragraph" w:styleId="Liste5">
    <w:name w:val="List 5"/>
    <w:basedOn w:val="Standard"/>
    <w:uiPriority w:val="99"/>
    <w:semiHidden/>
    <w:unhideWhenUsed/>
    <w:rsid w:val="00C9074A"/>
    <w:pPr>
      <w:ind w:left="1415" w:hanging="283"/>
      <w:contextualSpacing/>
    </w:pPr>
  </w:style>
  <w:style w:type="paragraph" w:styleId="Liste4">
    <w:name w:val="List 4"/>
    <w:basedOn w:val="Standard"/>
    <w:uiPriority w:val="99"/>
    <w:semiHidden/>
    <w:unhideWhenUsed/>
    <w:rsid w:val="00C9074A"/>
    <w:pPr>
      <w:ind w:left="1132" w:hanging="283"/>
      <w:contextualSpacing/>
    </w:pPr>
  </w:style>
  <w:style w:type="paragraph" w:styleId="Liste3">
    <w:name w:val="List 3"/>
    <w:basedOn w:val="Standard"/>
    <w:uiPriority w:val="99"/>
    <w:semiHidden/>
    <w:unhideWhenUsed/>
    <w:rsid w:val="00C9074A"/>
    <w:pPr>
      <w:ind w:left="849" w:hanging="283"/>
      <w:contextualSpacing/>
    </w:pPr>
  </w:style>
  <w:style w:type="paragraph" w:styleId="Liste2">
    <w:name w:val="List 2"/>
    <w:basedOn w:val="Standard"/>
    <w:uiPriority w:val="99"/>
    <w:semiHidden/>
    <w:unhideWhenUsed/>
    <w:rsid w:val="00C9074A"/>
    <w:pPr>
      <w:ind w:left="566" w:hanging="283"/>
      <w:contextualSpacing/>
    </w:pPr>
  </w:style>
  <w:style w:type="paragraph" w:styleId="Listennummer">
    <w:name w:val="List Number"/>
    <w:basedOn w:val="Standard"/>
    <w:uiPriority w:val="99"/>
    <w:semiHidden/>
    <w:unhideWhenUsed/>
    <w:rsid w:val="00C9074A"/>
    <w:pPr>
      <w:numPr>
        <w:numId w:val="15"/>
      </w:numPr>
      <w:contextualSpacing/>
    </w:pPr>
  </w:style>
  <w:style w:type="paragraph" w:styleId="Aufzhlungszeichen">
    <w:name w:val="List Bullet"/>
    <w:basedOn w:val="Standard"/>
    <w:uiPriority w:val="99"/>
    <w:semiHidden/>
    <w:unhideWhenUsed/>
    <w:rsid w:val="00C9074A"/>
    <w:pPr>
      <w:numPr>
        <w:numId w:val="16"/>
      </w:numPr>
      <w:contextualSpacing/>
    </w:pPr>
  </w:style>
  <w:style w:type="paragraph" w:styleId="Liste">
    <w:name w:val="List"/>
    <w:basedOn w:val="Standard"/>
    <w:uiPriority w:val="99"/>
    <w:semiHidden/>
    <w:unhideWhenUsed/>
    <w:rsid w:val="00C9074A"/>
    <w:pPr>
      <w:ind w:left="283" w:hanging="283"/>
      <w:contextualSpacing/>
    </w:pPr>
  </w:style>
  <w:style w:type="paragraph" w:styleId="RGV-berschrift">
    <w:name w:val="toa heading"/>
    <w:basedOn w:val="Standard"/>
    <w:next w:val="Standard"/>
    <w:uiPriority w:val="99"/>
    <w:semiHidden/>
    <w:unhideWhenUsed/>
    <w:rsid w:val="00C9074A"/>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C907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C9074A"/>
    <w:rPr>
      <w:rFonts w:ascii="Consolas" w:hAnsi="Consolas"/>
      <w:sz w:val="20"/>
      <w:szCs w:val="20"/>
    </w:rPr>
  </w:style>
  <w:style w:type="paragraph" w:styleId="Rechtsgrundlagenverzeichnis">
    <w:name w:val="table of authorities"/>
    <w:basedOn w:val="Standard"/>
    <w:next w:val="Standard"/>
    <w:uiPriority w:val="99"/>
    <w:semiHidden/>
    <w:unhideWhenUsed/>
    <w:rsid w:val="00C9074A"/>
    <w:pPr>
      <w:spacing w:after="0"/>
      <w:ind w:left="220" w:hanging="220"/>
    </w:pPr>
  </w:style>
  <w:style w:type="paragraph" w:styleId="Endnotentext">
    <w:name w:val="endnote text"/>
    <w:basedOn w:val="Standard"/>
    <w:link w:val="EndnotentextZchn"/>
    <w:uiPriority w:val="99"/>
    <w:semiHidden/>
    <w:unhideWhenUsed/>
    <w:rsid w:val="00C9074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9074A"/>
    <w:rPr>
      <w:sz w:val="20"/>
      <w:szCs w:val="20"/>
    </w:rPr>
  </w:style>
  <w:style w:type="character" w:styleId="Endnotenzeichen">
    <w:name w:val="endnote reference"/>
    <w:basedOn w:val="Absatz-Standardschriftart"/>
    <w:uiPriority w:val="99"/>
    <w:semiHidden/>
    <w:unhideWhenUsed/>
    <w:rsid w:val="00C9074A"/>
    <w:rPr>
      <w:vertAlign w:val="superscript"/>
    </w:rPr>
  </w:style>
  <w:style w:type="character" w:styleId="Seitenzahl">
    <w:name w:val="page number"/>
    <w:basedOn w:val="Absatz-Standardschriftart"/>
    <w:uiPriority w:val="99"/>
    <w:semiHidden/>
    <w:unhideWhenUsed/>
    <w:rsid w:val="00C9074A"/>
  </w:style>
  <w:style w:type="character" w:styleId="Zeilennummer">
    <w:name w:val="line number"/>
    <w:basedOn w:val="Absatz-Standardschriftart"/>
    <w:uiPriority w:val="99"/>
    <w:semiHidden/>
    <w:unhideWhenUsed/>
    <w:rsid w:val="00C9074A"/>
  </w:style>
  <w:style w:type="paragraph" w:styleId="Umschlagabsenderadresse">
    <w:name w:val="envelope return"/>
    <w:basedOn w:val="Standard"/>
    <w:uiPriority w:val="99"/>
    <w:semiHidden/>
    <w:unhideWhenUsed/>
    <w:rsid w:val="00C9074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9074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C9074A"/>
    <w:pPr>
      <w:spacing w:after="0"/>
    </w:pPr>
  </w:style>
  <w:style w:type="paragraph" w:styleId="Beschriftung">
    <w:name w:val="caption"/>
    <w:basedOn w:val="Standard"/>
    <w:next w:val="Standard"/>
    <w:uiPriority w:val="35"/>
    <w:semiHidden/>
    <w:unhideWhenUsed/>
    <w:qFormat/>
    <w:rsid w:val="00C9074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C9074A"/>
    <w:pPr>
      <w:spacing w:after="0" w:line="240" w:lineRule="auto"/>
      <w:ind w:left="220" w:hanging="220"/>
    </w:pPr>
  </w:style>
  <w:style w:type="paragraph" w:styleId="Indexberschrift">
    <w:name w:val="index heading"/>
    <w:basedOn w:val="Standard"/>
    <w:next w:val="Index1"/>
    <w:uiPriority w:val="99"/>
    <w:semiHidden/>
    <w:unhideWhenUsed/>
    <w:rsid w:val="00C9074A"/>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C9074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C9074A"/>
  </w:style>
  <w:style w:type="paragraph" w:styleId="Kopfzeile">
    <w:name w:val="header"/>
    <w:basedOn w:val="Standard"/>
    <w:link w:val="KopfzeileZchn"/>
    <w:uiPriority w:val="99"/>
    <w:semiHidden/>
    <w:unhideWhenUsed/>
    <w:rsid w:val="00C907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9074A"/>
  </w:style>
  <w:style w:type="paragraph" w:styleId="Standardeinzug">
    <w:name w:val="Normal Indent"/>
    <w:basedOn w:val="Standard"/>
    <w:uiPriority w:val="99"/>
    <w:semiHidden/>
    <w:unhideWhenUsed/>
    <w:rsid w:val="00C9074A"/>
    <w:pPr>
      <w:ind w:left="708"/>
    </w:pPr>
  </w:style>
  <w:style w:type="paragraph" w:styleId="Verzeichnis9">
    <w:name w:val="toc 9"/>
    <w:basedOn w:val="Standard"/>
    <w:next w:val="Standard"/>
    <w:autoRedefine/>
    <w:uiPriority w:val="39"/>
    <w:semiHidden/>
    <w:unhideWhenUsed/>
    <w:rsid w:val="00C9074A"/>
    <w:pPr>
      <w:spacing w:after="100"/>
      <w:ind w:left="1760"/>
    </w:pPr>
  </w:style>
  <w:style w:type="paragraph" w:styleId="Verzeichnis8">
    <w:name w:val="toc 8"/>
    <w:basedOn w:val="Standard"/>
    <w:next w:val="Standard"/>
    <w:autoRedefine/>
    <w:uiPriority w:val="39"/>
    <w:semiHidden/>
    <w:unhideWhenUsed/>
    <w:rsid w:val="00C9074A"/>
    <w:pPr>
      <w:spacing w:after="100"/>
      <w:ind w:left="1540"/>
    </w:pPr>
  </w:style>
  <w:style w:type="paragraph" w:styleId="Verzeichnis7">
    <w:name w:val="toc 7"/>
    <w:basedOn w:val="Standard"/>
    <w:next w:val="Standard"/>
    <w:autoRedefine/>
    <w:uiPriority w:val="39"/>
    <w:semiHidden/>
    <w:unhideWhenUsed/>
    <w:rsid w:val="00C9074A"/>
    <w:pPr>
      <w:spacing w:after="100"/>
      <w:ind w:left="1320"/>
    </w:pPr>
  </w:style>
  <w:style w:type="paragraph" w:styleId="Verzeichnis6">
    <w:name w:val="toc 6"/>
    <w:basedOn w:val="Standard"/>
    <w:next w:val="Standard"/>
    <w:autoRedefine/>
    <w:uiPriority w:val="39"/>
    <w:semiHidden/>
    <w:unhideWhenUsed/>
    <w:rsid w:val="00C9074A"/>
    <w:pPr>
      <w:spacing w:after="100"/>
      <w:ind w:left="1100"/>
    </w:pPr>
  </w:style>
  <w:style w:type="paragraph" w:styleId="Verzeichnis5">
    <w:name w:val="toc 5"/>
    <w:basedOn w:val="Standard"/>
    <w:next w:val="Standard"/>
    <w:autoRedefine/>
    <w:uiPriority w:val="39"/>
    <w:semiHidden/>
    <w:unhideWhenUsed/>
    <w:rsid w:val="00C9074A"/>
    <w:pPr>
      <w:spacing w:after="100"/>
      <w:ind w:left="880"/>
    </w:pPr>
  </w:style>
  <w:style w:type="paragraph" w:styleId="Verzeichnis4">
    <w:name w:val="toc 4"/>
    <w:basedOn w:val="Standard"/>
    <w:next w:val="Standard"/>
    <w:autoRedefine/>
    <w:uiPriority w:val="39"/>
    <w:semiHidden/>
    <w:unhideWhenUsed/>
    <w:rsid w:val="00C9074A"/>
    <w:pPr>
      <w:spacing w:after="100"/>
      <w:ind w:left="660"/>
    </w:pPr>
  </w:style>
  <w:style w:type="paragraph" w:styleId="Verzeichnis3">
    <w:name w:val="toc 3"/>
    <w:basedOn w:val="Standard"/>
    <w:next w:val="Standard"/>
    <w:autoRedefine/>
    <w:uiPriority w:val="39"/>
    <w:semiHidden/>
    <w:unhideWhenUsed/>
    <w:rsid w:val="00C9074A"/>
    <w:pPr>
      <w:spacing w:after="100"/>
      <w:ind w:left="440"/>
    </w:pPr>
  </w:style>
  <w:style w:type="paragraph" w:styleId="Verzeichnis2">
    <w:name w:val="toc 2"/>
    <w:basedOn w:val="Standard"/>
    <w:next w:val="Standard"/>
    <w:autoRedefine/>
    <w:uiPriority w:val="39"/>
    <w:semiHidden/>
    <w:unhideWhenUsed/>
    <w:rsid w:val="00C9074A"/>
    <w:pPr>
      <w:spacing w:after="100"/>
      <w:ind w:left="220"/>
    </w:pPr>
  </w:style>
  <w:style w:type="paragraph" w:styleId="Verzeichnis1">
    <w:name w:val="toc 1"/>
    <w:basedOn w:val="Standard"/>
    <w:next w:val="Standard"/>
    <w:autoRedefine/>
    <w:uiPriority w:val="39"/>
    <w:semiHidden/>
    <w:unhideWhenUsed/>
    <w:rsid w:val="00C9074A"/>
    <w:pPr>
      <w:spacing w:after="100"/>
    </w:pPr>
  </w:style>
  <w:style w:type="paragraph" w:styleId="Index9">
    <w:name w:val="index 9"/>
    <w:basedOn w:val="Standard"/>
    <w:next w:val="Standard"/>
    <w:autoRedefine/>
    <w:uiPriority w:val="99"/>
    <w:semiHidden/>
    <w:unhideWhenUsed/>
    <w:rsid w:val="00C9074A"/>
    <w:pPr>
      <w:spacing w:after="0" w:line="240" w:lineRule="auto"/>
      <w:ind w:left="1980" w:hanging="220"/>
    </w:pPr>
  </w:style>
  <w:style w:type="paragraph" w:styleId="Index8">
    <w:name w:val="index 8"/>
    <w:basedOn w:val="Standard"/>
    <w:next w:val="Standard"/>
    <w:autoRedefine/>
    <w:uiPriority w:val="99"/>
    <w:semiHidden/>
    <w:unhideWhenUsed/>
    <w:rsid w:val="00C9074A"/>
    <w:pPr>
      <w:spacing w:after="0" w:line="240" w:lineRule="auto"/>
      <w:ind w:left="1760" w:hanging="220"/>
    </w:pPr>
  </w:style>
  <w:style w:type="paragraph" w:styleId="Index7">
    <w:name w:val="index 7"/>
    <w:basedOn w:val="Standard"/>
    <w:next w:val="Standard"/>
    <w:autoRedefine/>
    <w:uiPriority w:val="99"/>
    <w:semiHidden/>
    <w:unhideWhenUsed/>
    <w:rsid w:val="00C9074A"/>
    <w:pPr>
      <w:spacing w:after="0" w:line="240" w:lineRule="auto"/>
      <w:ind w:left="1540" w:hanging="220"/>
    </w:pPr>
  </w:style>
  <w:style w:type="paragraph" w:styleId="Index6">
    <w:name w:val="index 6"/>
    <w:basedOn w:val="Standard"/>
    <w:next w:val="Standard"/>
    <w:autoRedefine/>
    <w:uiPriority w:val="99"/>
    <w:semiHidden/>
    <w:unhideWhenUsed/>
    <w:rsid w:val="00C9074A"/>
    <w:pPr>
      <w:spacing w:after="0" w:line="240" w:lineRule="auto"/>
      <w:ind w:left="1320" w:hanging="220"/>
    </w:pPr>
  </w:style>
  <w:style w:type="paragraph" w:styleId="Index5">
    <w:name w:val="index 5"/>
    <w:basedOn w:val="Standard"/>
    <w:next w:val="Standard"/>
    <w:autoRedefine/>
    <w:uiPriority w:val="99"/>
    <w:semiHidden/>
    <w:unhideWhenUsed/>
    <w:rsid w:val="00C9074A"/>
    <w:pPr>
      <w:spacing w:after="0" w:line="240" w:lineRule="auto"/>
      <w:ind w:left="1100" w:hanging="220"/>
    </w:pPr>
  </w:style>
  <w:style w:type="paragraph" w:styleId="Index4">
    <w:name w:val="index 4"/>
    <w:basedOn w:val="Standard"/>
    <w:next w:val="Standard"/>
    <w:autoRedefine/>
    <w:uiPriority w:val="99"/>
    <w:semiHidden/>
    <w:unhideWhenUsed/>
    <w:rsid w:val="00C9074A"/>
    <w:pPr>
      <w:spacing w:after="0" w:line="240" w:lineRule="auto"/>
      <w:ind w:left="880" w:hanging="220"/>
    </w:pPr>
  </w:style>
  <w:style w:type="paragraph" w:styleId="Index3">
    <w:name w:val="index 3"/>
    <w:basedOn w:val="Standard"/>
    <w:next w:val="Standard"/>
    <w:autoRedefine/>
    <w:uiPriority w:val="99"/>
    <w:semiHidden/>
    <w:unhideWhenUsed/>
    <w:rsid w:val="00C9074A"/>
    <w:pPr>
      <w:spacing w:after="0" w:line="240" w:lineRule="auto"/>
      <w:ind w:left="660" w:hanging="220"/>
    </w:pPr>
  </w:style>
  <w:style w:type="paragraph" w:styleId="Index2">
    <w:name w:val="index 2"/>
    <w:basedOn w:val="Standard"/>
    <w:next w:val="Standard"/>
    <w:autoRedefine/>
    <w:uiPriority w:val="99"/>
    <w:semiHidden/>
    <w:unhideWhenUsed/>
    <w:rsid w:val="00C9074A"/>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532D8-3764-4D13-8E8F-B06E5939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16190</Words>
  <Characters>102004</Characters>
  <Application>Microsoft Office Word</Application>
  <DocSecurity>0</DocSecurity>
  <Lines>850</Lines>
  <Paragraphs>235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er</dc:creator>
  <cp:keywords/>
  <dc:description/>
  <cp:lastModifiedBy>Mathis Erichsen</cp:lastModifiedBy>
  <cp:revision>314</cp:revision>
  <dcterms:created xsi:type="dcterms:W3CDTF">2019-11-27T08:21:00Z</dcterms:created>
  <dcterms:modified xsi:type="dcterms:W3CDTF">2019-12-11T15:13:00Z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MA-Validity_Leko2</vt:lpwstr>
  </property>
  <property fmtid="{D5CDD505-2E9C-101B-9397-08002B2CF9AE}" pid="3" name="CitaviDocumentProperty_0">
    <vt:lpwstr>dd40b498-dd96-4c8b-9a97-3f40560c6f42</vt:lpwstr>
  </property>
  <property fmtid="{D5CDD505-2E9C-101B-9397-08002B2CF9AE}" pid="4" name="CitaviDocumentProperty_6">
    <vt:lpwstr>True</vt:lpwstr>
  </property>
  <property fmtid="{D5CDD505-2E9C-101B-9397-08002B2CF9AE}" pid="5" name="CitaviDocumentProperty_1">
    <vt:lpwstr>5.7.1.0</vt:lpwstr>
  </property>
  <property fmtid="{D5CDD505-2E9C-101B-9397-08002B2CF9AE}" pid="6" name="CitaviDocumentProperty_8">
    <vt:lpwstr>CloudProjectKey=yux5hie6p6z6wvrwzzfs1lfmay86lier751hjv; ProjectName=MA-Validity_Leko2</vt:lpwstr>
  </property>
</Properties>
</file>