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EC97" w14:textId="6BD846BB" w:rsidR="00063775" w:rsidRDefault="00063775" w:rsidP="00063775">
      <w:pPr>
        <w:jc w:val="right"/>
        <w:rPr>
          <w:lang w:val="fr-FR"/>
        </w:rPr>
      </w:pPr>
      <w:r>
        <w:rPr>
          <w:lang w:val="fr-FR"/>
        </w:rPr>
        <w:t>Mathis CHEVALLIER</w:t>
      </w:r>
    </w:p>
    <w:p w14:paraId="13BEA02F" w14:textId="15EC46FA" w:rsidR="00817050" w:rsidRPr="00063775" w:rsidRDefault="00063775" w:rsidP="00063775">
      <w:pPr>
        <w:spacing w:after="0"/>
        <w:jc w:val="center"/>
        <w:rPr>
          <w:sz w:val="32"/>
          <w:szCs w:val="32"/>
          <w:u w:val="single"/>
          <w:lang w:val="fr-FR"/>
        </w:rPr>
      </w:pPr>
      <w:r w:rsidRPr="00063775">
        <w:rPr>
          <w:sz w:val="32"/>
          <w:szCs w:val="32"/>
          <w:u w:val="single"/>
          <w:lang w:val="fr-FR"/>
        </w:rPr>
        <w:t>Elément de réponse / support :</w:t>
      </w:r>
    </w:p>
    <w:p w14:paraId="68CD288F" w14:textId="1F9ADCA1" w:rsidR="00063775" w:rsidRDefault="00063775" w:rsidP="00063775">
      <w:pPr>
        <w:spacing w:after="0"/>
        <w:jc w:val="center"/>
        <w:rPr>
          <w:sz w:val="32"/>
          <w:szCs w:val="32"/>
          <w:u w:val="single"/>
          <w:lang w:val="fr-FR"/>
        </w:rPr>
      </w:pPr>
      <w:r w:rsidRPr="00063775">
        <w:rPr>
          <w:sz w:val="32"/>
          <w:szCs w:val="32"/>
          <w:u w:val="single"/>
          <w:lang w:val="fr-FR"/>
        </w:rPr>
        <w:t>Test / expérience technique SALOME</w:t>
      </w:r>
    </w:p>
    <w:p w14:paraId="6C055E93" w14:textId="1E08BA8D" w:rsidR="00063775" w:rsidRDefault="00063775" w:rsidP="00063775">
      <w:pPr>
        <w:spacing w:after="0"/>
        <w:rPr>
          <w:sz w:val="24"/>
          <w:szCs w:val="24"/>
          <w:u w:val="single"/>
          <w:lang w:val="fr-FR"/>
        </w:rPr>
      </w:pPr>
    </w:p>
    <w:p w14:paraId="7F191E5D" w14:textId="75F0C778" w:rsidR="00063775" w:rsidRDefault="00063775" w:rsidP="00063775">
      <w:pPr>
        <w:pStyle w:val="ListParagraph"/>
        <w:numPr>
          <w:ilvl w:val="0"/>
          <w:numId w:val="2"/>
        </w:numPr>
        <w:spacing w:after="0"/>
        <w:rPr>
          <w:rFonts w:ascii="Calibri" w:hAnsi="Calibri" w:cs="Calibri"/>
          <w:color w:val="000000"/>
          <w:shd w:val="clear" w:color="auto" w:fill="FFFFFF"/>
          <w:lang w:val="fr-FR"/>
        </w:rPr>
      </w:pPr>
      <w:r w:rsidRPr="00063775">
        <w:rPr>
          <w:rFonts w:ascii="Calibri" w:hAnsi="Calibri" w:cs="Calibri"/>
          <w:color w:val="000000"/>
          <w:shd w:val="clear" w:color="auto" w:fill="FFFFFF"/>
          <w:lang w:val="fr-FR"/>
        </w:rPr>
        <w:t xml:space="preserve">Interpolation </w:t>
      </w:r>
      <w:proofErr w:type="gramStart"/>
      <w:r w:rsidRPr="00063775">
        <w:rPr>
          <w:rFonts w:ascii="Calibri" w:hAnsi="Calibri" w:cs="Calibri"/>
          <w:color w:val="000000"/>
          <w:shd w:val="clear" w:color="auto" w:fill="FFFFFF"/>
          <w:lang w:val="fr-FR"/>
        </w:rPr>
        <w:t>«  P</w:t>
      </w:r>
      <w:proofErr w:type="gramEnd"/>
      <w:r w:rsidRPr="00063775">
        <w:rPr>
          <w:rFonts w:ascii="Calibri" w:hAnsi="Calibri" w:cs="Calibri"/>
          <w:color w:val="000000"/>
          <w:shd w:val="clear" w:color="auto" w:fill="FFFFFF"/>
          <w:lang w:val="fr-FR"/>
        </w:rPr>
        <w:t>0-P0 » pour un cas de maillage 2D simple</w:t>
      </w:r>
      <w:r>
        <w:rPr>
          <w:rFonts w:ascii="Calibri" w:hAnsi="Calibri" w:cs="Calibri"/>
          <w:color w:val="000000"/>
          <w:shd w:val="clear" w:color="auto" w:fill="FFFFFF"/>
          <w:lang w:val="fr-FR"/>
        </w:rPr>
        <w:t> :</w:t>
      </w:r>
    </w:p>
    <w:p w14:paraId="51DE1376" w14:textId="0CE7C146" w:rsidR="00063775" w:rsidRDefault="00772B80" w:rsidP="00063775">
      <w:pPr>
        <w:spacing w:after="0"/>
        <w:rPr>
          <w:rFonts w:ascii="Calibri" w:hAnsi="Calibri" w:cs="Calibri"/>
          <w:color w:val="000000"/>
          <w:shd w:val="clear" w:color="auto" w:fill="FFFFFF"/>
          <w:lang w:val="fr-FR"/>
        </w:rPr>
      </w:pPr>
      <w:r>
        <w:rPr>
          <w:rFonts w:ascii="Calibri" w:hAnsi="Calibri" w:cs="Calibri"/>
          <w:noProof/>
          <w:color w:val="000000"/>
          <w:lang w:val="fr-FR"/>
        </w:rPr>
        <w:drawing>
          <wp:anchor distT="0" distB="0" distL="114300" distR="114300" simplePos="0" relativeHeight="251659264" behindDoc="0" locked="0" layoutInCell="1" allowOverlap="1" wp14:anchorId="27EE8A36" wp14:editId="54228536">
            <wp:simplePos x="0" y="0"/>
            <wp:positionH relativeFrom="page">
              <wp:posOffset>800100</wp:posOffset>
            </wp:positionH>
            <wp:positionV relativeFrom="page">
              <wp:posOffset>2374900</wp:posOffset>
            </wp:positionV>
            <wp:extent cx="5760720" cy="2985135"/>
            <wp:effectExtent l="0" t="0" r="0" b="5715"/>
            <wp:wrapTopAndBottom/>
            <wp:docPr id="32448109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81098" name="Image 1" descr="Une image contenant texte, capture d’écran, logiciel, Logiciel multimédia&#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985135"/>
                    </a:xfrm>
                    <a:prstGeom prst="rect">
                      <a:avLst/>
                    </a:prstGeom>
                  </pic:spPr>
                </pic:pic>
              </a:graphicData>
            </a:graphic>
          </wp:anchor>
        </w:drawing>
      </w:r>
      <w:r w:rsidR="00063775">
        <w:rPr>
          <w:rFonts w:ascii="Calibri" w:hAnsi="Calibri" w:cs="Calibri"/>
          <w:color w:val="000000"/>
          <w:shd w:val="clear" w:color="auto" w:fill="FFFFFF"/>
          <w:lang w:val="fr-FR"/>
        </w:rPr>
        <w:t>Code présent sur GitHub :</w:t>
      </w:r>
      <w:r w:rsidR="005C1E32">
        <w:rPr>
          <w:rFonts w:ascii="Calibri" w:hAnsi="Calibri" w:cs="Calibri"/>
          <w:color w:val="000000"/>
          <w:shd w:val="clear" w:color="auto" w:fill="FFFFFF"/>
          <w:lang w:val="fr-FR"/>
        </w:rPr>
        <w:t xml:space="preserve"> </w:t>
      </w:r>
      <w:hyperlink r:id="rId6" w:history="1">
        <w:r w:rsidR="005C1E32" w:rsidRPr="005C1E32">
          <w:rPr>
            <w:rStyle w:val="Hyperlink"/>
            <w:rFonts w:ascii="Calibri" w:hAnsi="Calibri" w:cs="Calibri"/>
            <w:shd w:val="clear" w:color="auto" w:fill="FFFFFF"/>
            <w:lang w:val="fr-FR"/>
          </w:rPr>
          <w:t>https://github.com/MathisChevallier/Interpolation-P0-P0</w:t>
        </w:r>
      </w:hyperlink>
    </w:p>
    <w:p w14:paraId="022BDA6E" w14:textId="3C4C1AE6" w:rsidR="005C1E32" w:rsidRDefault="005C1E32" w:rsidP="00063775">
      <w:pPr>
        <w:spacing w:after="0"/>
        <w:rPr>
          <w:rFonts w:ascii="Calibri" w:hAnsi="Calibri" w:cs="Calibri"/>
          <w:color w:val="000000"/>
          <w:shd w:val="clear" w:color="auto" w:fill="FFFFFF"/>
          <w:lang w:val="fr-FR"/>
        </w:rPr>
      </w:pPr>
    </w:p>
    <w:p w14:paraId="59B49500" w14:textId="49CD21E3" w:rsidR="005C1E32" w:rsidRDefault="005C1E32" w:rsidP="005C1E32">
      <w:pPr>
        <w:spacing w:after="0"/>
        <w:jc w:val="center"/>
        <w:rPr>
          <w:rFonts w:ascii="Calibri" w:hAnsi="Calibri" w:cs="Calibri"/>
          <w:color w:val="000000"/>
          <w:shd w:val="clear" w:color="auto" w:fill="FFFFFF"/>
          <w:lang w:val="fr-FR"/>
        </w:rPr>
      </w:pPr>
      <w:r>
        <w:rPr>
          <w:rFonts w:ascii="Calibri" w:hAnsi="Calibri" w:cs="Calibri"/>
          <w:color w:val="000000"/>
          <w:shd w:val="clear" w:color="auto" w:fill="FFFFFF"/>
          <w:lang w:val="fr-FR"/>
        </w:rPr>
        <w:t>Image 1 : résultat visuel de l’interpolation dans SALOME</w:t>
      </w:r>
    </w:p>
    <w:p w14:paraId="45B4DACD" w14:textId="5EEEB4F6" w:rsidR="005C1E32" w:rsidRPr="00063775" w:rsidRDefault="005C1E32" w:rsidP="00063775">
      <w:pPr>
        <w:spacing w:after="0"/>
        <w:rPr>
          <w:rFonts w:ascii="Calibri" w:hAnsi="Calibri" w:cs="Calibri"/>
          <w:color w:val="000000"/>
          <w:shd w:val="clear" w:color="auto" w:fill="FFFFFF"/>
          <w:lang w:val="fr-FR"/>
        </w:rPr>
      </w:pPr>
    </w:p>
    <w:p w14:paraId="6C1A1158" w14:textId="41E9222E" w:rsidR="00383779" w:rsidRPr="00FF03CF" w:rsidRDefault="00CF4C40" w:rsidP="00FF03CF">
      <w:pPr>
        <w:pStyle w:val="ListParagraph"/>
        <w:numPr>
          <w:ilvl w:val="0"/>
          <w:numId w:val="2"/>
        </w:numPr>
        <w:spacing w:after="0"/>
        <w:rPr>
          <w:rFonts w:ascii="Calibri" w:hAnsi="Calibri" w:cs="Calibri"/>
          <w:color w:val="000000"/>
          <w:shd w:val="clear" w:color="auto" w:fill="FFFFFF"/>
          <w:lang w:val="fr-FR"/>
        </w:rPr>
      </w:pPr>
      <w:r>
        <w:rPr>
          <w:rFonts w:ascii="Calibri" w:hAnsi="Calibri" w:cs="Calibri"/>
          <w:noProof/>
          <w:color w:val="000000"/>
          <w:shd w:val="clear" w:color="auto" w:fill="FFFFFF"/>
          <w:lang w:val="fr-FR"/>
        </w:rPr>
        <w:drawing>
          <wp:anchor distT="0" distB="0" distL="114300" distR="114300" simplePos="0" relativeHeight="251663360" behindDoc="0" locked="0" layoutInCell="1" allowOverlap="1" wp14:anchorId="36DECE78" wp14:editId="4A0D0EDC">
            <wp:simplePos x="0" y="0"/>
            <wp:positionH relativeFrom="margin">
              <wp:align>center</wp:align>
            </wp:positionH>
            <wp:positionV relativeFrom="page">
              <wp:posOffset>6206490</wp:posOffset>
            </wp:positionV>
            <wp:extent cx="5507990" cy="40030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7990" cy="4003040"/>
                    </a:xfrm>
                    <a:prstGeom prst="rect">
                      <a:avLst/>
                    </a:prstGeom>
                  </pic:spPr>
                </pic:pic>
              </a:graphicData>
            </a:graphic>
            <wp14:sizeRelH relativeFrom="margin">
              <wp14:pctWidth>0</wp14:pctWidth>
            </wp14:sizeRelH>
            <wp14:sizeRelV relativeFrom="margin">
              <wp14:pctHeight>0</wp14:pctHeight>
            </wp14:sizeRelV>
          </wp:anchor>
        </w:drawing>
      </w:r>
      <w:r w:rsidR="005C1E32">
        <w:rPr>
          <w:rFonts w:ascii="Calibri" w:hAnsi="Calibri" w:cs="Calibri"/>
          <w:color w:val="000000"/>
          <w:shd w:val="clear" w:color="auto" w:fill="FFFFFF"/>
          <w:lang w:val="fr-FR"/>
        </w:rPr>
        <w:t>Ensemble des classes impliquées dans l’interpolation :</w:t>
      </w:r>
    </w:p>
    <w:p w14:paraId="2A0D05EB" w14:textId="1F98C08E" w:rsidR="005C1E32" w:rsidRDefault="00772B80" w:rsidP="00772B80">
      <w:pPr>
        <w:spacing w:after="0"/>
        <w:jc w:val="center"/>
        <w:rPr>
          <w:rFonts w:ascii="Calibri" w:hAnsi="Calibri" w:cs="Calibri"/>
          <w:color w:val="000000"/>
          <w:shd w:val="clear" w:color="auto" w:fill="FFFFFF"/>
          <w:lang w:val="fr-FR"/>
        </w:rPr>
      </w:pPr>
      <w:r>
        <w:rPr>
          <w:rFonts w:ascii="Calibri" w:hAnsi="Calibri" w:cs="Calibri"/>
          <w:color w:val="000000"/>
          <w:shd w:val="clear" w:color="auto" w:fill="FFFFFF"/>
          <w:lang w:val="fr-FR"/>
        </w:rPr>
        <w:lastRenderedPageBreak/>
        <w:t xml:space="preserve">Image 2 : </w:t>
      </w:r>
      <w:r w:rsidR="00CF4C40">
        <w:rPr>
          <w:rFonts w:ascii="Calibri" w:hAnsi="Calibri" w:cs="Calibri"/>
          <w:color w:val="000000"/>
          <w:shd w:val="clear" w:color="auto" w:fill="FFFFFF"/>
          <w:lang w:val="fr-FR"/>
        </w:rPr>
        <w:t>Schéma</w:t>
      </w:r>
      <w:r>
        <w:rPr>
          <w:rFonts w:ascii="Calibri" w:hAnsi="Calibri" w:cs="Calibri"/>
          <w:color w:val="000000"/>
          <w:shd w:val="clear" w:color="auto" w:fill="FFFFFF"/>
          <w:lang w:val="fr-FR"/>
        </w:rPr>
        <w:t xml:space="preserve"> des relations pour l’interpolation</w:t>
      </w:r>
    </w:p>
    <w:p w14:paraId="44D13798" w14:textId="6498DBF1" w:rsidR="00772B80" w:rsidRPr="005C1E32" w:rsidRDefault="00772B80" w:rsidP="005C1E32">
      <w:pPr>
        <w:spacing w:after="0"/>
        <w:rPr>
          <w:rFonts w:ascii="Calibri" w:hAnsi="Calibri" w:cs="Calibri"/>
          <w:color w:val="000000"/>
          <w:shd w:val="clear" w:color="auto" w:fill="FFFFFF"/>
          <w:lang w:val="fr-FR"/>
        </w:rPr>
      </w:pPr>
    </w:p>
    <w:p w14:paraId="3ED0FE47" w14:textId="4D651DE4" w:rsidR="00063775" w:rsidRDefault="00CF4C40" w:rsidP="00063775">
      <w:pPr>
        <w:pStyle w:val="ListParagraph"/>
        <w:numPr>
          <w:ilvl w:val="0"/>
          <w:numId w:val="2"/>
        </w:numPr>
        <w:spacing w:after="0"/>
        <w:rPr>
          <w:rFonts w:ascii="Calibri" w:hAnsi="Calibri" w:cs="Calibri"/>
          <w:color w:val="000000"/>
          <w:shd w:val="clear" w:color="auto" w:fill="FFFFFF"/>
          <w:lang w:val="fr-FR"/>
        </w:rPr>
      </w:pPr>
      <w:r w:rsidRPr="00B12EB0">
        <w:rPr>
          <w:rFonts w:ascii="Calibri" w:hAnsi="Calibri" w:cs="Calibri"/>
          <w:color w:val="000000"/>
          <w:shd w:val="clear" w:color="auto" w:fill="FFFFFF"/>
          <w:lang w:val="fr-FR"/>
        </w:rPr>
        <w:drawing>
          <wp:anchor distT="0" distB="0" distL="114300" distR="114300" simplePos="0" relativeHeight="251661312" behindDoc="0" locked="0" layoutInCell="1" allowOverlap="1" wp14:anchorId="25DCEFA4" wp14:editId="56973850">
            <wp:simplePos x="0" y="0"/>
            <wp:positionH relativeFrom="margin">
              <wp:posOffset>929005</wp:posOffset>
            </wp:positionH>
            <wp:positionV relativeFrom="page">
              <wp:posOffset>1670538</wp:posOffset>
            </wp:positionV>
            <wp:extent cx="3903345" cy="124650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3345" cy="1246505"/>
                    </a:xfrm>
                    <a:prstGeom prst="rect">
                      <a:avLst/>
                    </a:prstGeom>
                  </pic:spPr>
                </pic:pic>
              </a:graphicData>
            </a:graphic>
            <wp14:sizeRelH relativeFrom="margin">
              <wp14:pctWidth>0</wp14:pctWidth>
            </wp14:sizeRelH>
            <wp14:sizeRelV relativeFrom="margin">
              <wp14:pctHeight>0</wp14:pctHeight>
            </wp14:sizeRelV>
          </wp:anchor>
        </w:drawing>
      </w:r>
      <w:r w:rsidR="005C1E32">
        <w:rPr>
          <w:rFonts w:ascii="Calibri" w:hAnsi="Calibri" w:cs="Calibri"/>
          <w:color w:val="000000"/>
          <w:shd w:val="clear" w:color="auto" w:fill="FFFFFF"/>
          <w:lang w:val="fr-FR"/>
        </w:rPr>
        <w:t>M</w:t>
      </w:r>
      <w:r w:rsidR="005C1E32" w:rsidRPr="005C1E32">
        <w:rPr>
          <w:rFonts w:ascii="Calibri" w:hAnsi="Calibri" w:cs="Calibri"/>
          <w:color w:val="000000"/>
          <w:shd w:val="clear" w:color="auto" w:fill="FFFFFF"/>
          <w:lang w:val="fr-FR"/>
        </w:rPr>
        <w:t>écanismes mis en place dans l’implémentation pour optimiser le temps d’interpolation</w:t>
      </w:r>
    </w:p>
    <w:p w14:paraId="4AA7B590" w14:textId="47F4F8E7" w:rsidR="00B12EB0" w:rsidRDefault="00B12EB0" w:rsidP="005C1E32">
      <w:pPr>
        <w:spacing w:after="0"/>
        <w:rPr>
          <w:rFonts w:ascii="Calibri" w:hAnsi="Calibri" w:cs="Calibri"/>
          <w:color w:val="000000"/>
          <w:shd w:val="clear" w:color="auto" w:fill="FFFFFF"/>
          <w:lang w:val="fr-FR"/>
        </w:rPr>
      </w:pPr>
    </w:p>
    <w:p w14:paraId="1379C375" w14:textId="57C8084B" w:rsidR="00B12EB0" w:rsidRDefault="00B12EB0" w:rsidP="00CF4C40">
      <w:pPr>
        <w:pStyle w:val="ListParagraph"/>
        <w:numPr>
          <w:ilvl w:val="0"/>
          <w:numId w:val="4"/>
        </w:numPr>
        <w:spacing w:after="0" w:line="240" w:lineRule="auto"/>
        <w:rPr>
          <w:rFonts w:ascii="Calibri" w:hAnsi="Calibri" w:cs="Calibri"/>
          <w:color w:val="000000"/>
          <w:shd w:val="clear" w:color="auto" w:fill="FFFFFF"/>
          <w:lang w:val="fr-FR"/>
        </w:rPr>
      </w:pPr>
      <w:r>
        <w:rPr>
          <w:rFonts w:ascii="Calibri" w:hAnsi="Calibri" w:cs="Calibri"/>
          <w:color w:val="000000"/>
          <w:shd w:val="clear" w:color="auto" w:fill="FFFFFF"/>
          <w:lang w:val="fr-FR"/>
        </w:rPr>
        <w:t>Les paramètres de</w:t>
      </w:r>
      <w:r w:rsidR="00CF4C40">
        <w:rPr>
          <w:rFonts w:ascii="Calibri" w:hAnsi="Calibri" w:cs="Calibri"/>
          <w:color w:val="000000"/>
          <w:shd w:val="clear" w:color="auto" w:fill="FFFFFF"/>
          <w:lang w:val="fr-FR"/>
        </w:rPr>
        <w:t>s</w:t>
      </w:r>
      <w:r>
        <w:rPr>
          <w:rFonts w:ascii="Calibri" w:hAnsi="Calibri" w:cs="Calibri"/>
          <w:color w:val="000000"/>
          <w:shd w:val="clear" w:color="auto" w:fill="FFFFFF"/>
          <w:lang w:val="fr-FR"/>
        </w:rPr>
        <w:t xml:space="preserve"> fonction</w:t>
      </w:r>
      <w:r w:rsidR="00CF4C40">
        <w:rPr>
          <w:rFonts w:ascii="Calibri" w:hAnsi="Calibri" w:cs="Calibri"/>
          <w:color w:val="000000"/>
          <w:shd w:val="clear" w:color="auto" w:fill="FFFFFF"/>
          <w:lang w:val="fr-FR"/>
        </w:rPr>
        <w:t>s</w:t>
      </w:r>
      <w:r>
        <w:rPr>
          <w:rFonts w:ascii="Calibri" w:hAnsi="Calibri" w:cs="Calibri"/>
          <w:color w:val="000000"/>
          <w:shd w:val="clear" w:color="auto" w:fill="FFFFFF"/>
          <w:lang w:val="fr-FR"/>
        </w:rPr>
        <w:t xml:space="preserve"> ‘</w:t>
      </w:r>
      <w:proofErr w:type="spellStart"/>
      <w:proofErr w:type="gramStart"/>
      <w:r>
        <w:rPr>
          <w:rFonts w:ascii="Calibri" w:hAnsi="Calibri" w:cs="Calibri"/>
          <w:color w:val="000000"/>
          <w:shd w:val="clear" w:color="auto" w:fill="FFFFFF"/>
          <w:lang w:val="fr-FR"/>
        </w:rPr>
        <w:t>prepare</w:t>
      </w:r>
      <w:proofErr w:type="spellEnd"/>
      <w:r>
        <w:rPr>
          <w:rFonts w:ascii="Calibri" w:hAnsi="Calibri" w:cs="Calibri"/>
          <w:color w:val="000000"/>
          <w:shd w:val="clear" w:color="auto" w:fill="FFFFFF"/>
          <w:lang w:val="fr-FR"/>
        </w:rPr>
        <w:t>(</w:t>
      </w:r>
      <w:proofErr w:type="gramEnd"/>
      <w:r>
        <w:rPr>
          <w:rFonts w:ascii="Calibri" w:hAnsi="Calibri" w:cs="Calibri"/>
          <w:color w:val="000000"/>
          <w:shd w:val="clear" w:color="auto" w:fill="FFFFFF"/>
          <w:lang w:val="fr-FR"/>
        </w:rPr>
        <w:t xml:space="preserve">)’ </w:t>
      </w:r>
      <w:r w:rsidR="00CF4C40">
        <w:rPr>
          <w:rFonts w:ascii="Calibri" w:hAnsi="Calibri" w:cs="Calibri"/>
          <w:color w:val="000000"/>
          <w:shd w:val="clear" w:color="auto" w:fill="FFFFFF"/>
          <w:lang w:val="fr-FR"/>
        </w:rPr>
        <w:t>et ‘</w:t>
      </w:r>
      <w:proofErr w:type="spellStart"/>
      <w:r w:rsidR="00CF4C40">
        <w:rPr>
          <w:rFonts w:ascii="Calibri" w:hAnsi="Calibri" w:cs="Calibri"/>
          <w:color w:val="000000"/>
          <w:shd w:val="clear" w:color="auto" w:fill="FFFFFF"/>
          <w:lang w:val="fr-FR"/>
        </w:rPr>
        <w:t>transferField</w:t>
      </w:r>
      <w:proofErr w:type="spellEnd"/>
      <w:r w:rsidR="00CF4C40">
        <w:rPr>
          <w:rFonts w:ascii="Calibri" w:hAnsi="Calibri" w:cs="Calibri"/>
          <w:color w:val="000000"/>
          <w:shd w:val="clear" w:color="auto" w:fill="FFFFFF"/>
          <w:lang w:val="fr-FR"/>
        </w:rPr>
        <w:t xml:space="preserve">()’ </w:t>
      </w:r>
      <w:r>
        <w:rPr>
          <w:rFonts w:ascii="Calibri" w:hAnsi="Calibri" w:cs="Calibri"/>
          <w:color w:val="000000"/>
          <w:shd w:val="clear" w:color="auto" w:fill="FFFFFF"/>
          <w:lang w:val="fr-FR"/>
        </w:rPr>
        <w:t xml:space="preserve">sont </w:t>
      </w:r>
      <w:r w:rsidR="00CF4C40">
        <w:rPr>
          <w:rFonts w:ascii="Calibri" w:hAnsi="Calibri" w:cs="Calibri"/>
          <w:color w:val="000000"/>
          <w:shd w:val="clear" w:color="auto" w:fill="FFFFFF"/>
          <w:lang w:val="fr-FR"/>
        </w:rPr>
        <w:t>d</w:t>
      </w:r>
      <w:r>
        <w:rPr>
          <w:rFonts w:ascii="Calibri" w:hAnsi="Calibri" w:cs="Calibri"/>
          <w:color w:val="000000"/>
          <w:shd w:val="clear" w:color="auto" w:fill="FFFFFF"/>
          <w:lang w:val="fr-FR"/>
        </w:rPr>
        <w:t>es pointeurs (et non la data entière), ou sont passés par référence (et non par valeur)</w:t>
      </w:r>
    </w:p>
    <w:p w14:paraId="2FF3096D" w14:textId="77777777" w:rsidR="00FF03CF" w:rsidRDefault="00FF03CF" w:rsidP="00FF03CF">
      <w:pPr>
        <w:pStyle w:val="ListParagraph"/>
        <w:spacing w:after="0" w:line="240" w:lineRule="auto"/>
        <w:ind w:left="1440"/>
        <w:rPr>
          <w:rFonts w:ascii="Calibri" w:hAnsi="Calibri" w:cs="Calibri"/>
          <w:color w:val="000000"/>
          <w:shd w:val="clear" w:color="auto" w:fill="FFFFFF"/>
          <w:lang w:val="fr-FR"/>
        </w:rPr>
      </w:pPr>
    </w:p>
    <w:p w14:paraId="5CF55166" w14:textId="2962E1EB" w:rsidR="00B12EB0" w:rsidRPr="00B12EB0" w:rsidRDefault="00CF4C40" w:rsidP="00CF4C40">
      <w:pPr>
        <w:pStyle w:val="ListParagraph"/>
        <w:numPr>
          <w:ilvl w:val="0"/>
          <w:numId w:val="4"/>
        </w:numPr>
        <w:spacing w:after="0" w:line="240" w:lineRule="auto"/>
        <w:rPr>
          <w:rFonts w:ascii="Calibri" w:hAnsi="Calibri" w:cs="Calibri"/>
          <w:color w:val="000000"/>
          <w:shd w:val="clear" w:color="auto" w:fill="FFFFFF"/>
          <w:lang w:val="fr-FR"/>
        </w:rPr>
      </w:pPr>
      <w:r>
        <w:rPr>
          <w:rFonts w:ascii="Calibri" w:hAnsi="Calibri" w:cs="Calibri"/>
          <w:color w:val="000000"/>
          <w:shd w:val="clear" w:color="auto" w:fill="FFFFFF"/>
          <w:lang w:val="fr-FR"/>
        </w:rPr>
        <w:t>Le module ‘</w:t>
      </w:r>
      <w:proofErr w:type="spellStart"/>
      <w:r w:rsidRPr="00CF4C40">
        <w:rPr>
          <w:rFonts w:ascii="Calibri" w:hAnsi="Calibri" w:cs="Calibri"/>
          <w:color w:val="000000"/>
          <w:shd w:val="clear" w:color="auto" w:fill="FFFFFF"/>
          <w:lang w:val="fr-FR"/>
        </w:rPr>
        <w:t>multiprocessing</w:t>
      </w:r>
      <w:proofErr w:type="spellEnd"/>
      <w:r>
        <w:rPr>
          <w:rFonts w:ascii="Calibri" w:hAnsi="Calibri" w:cs="Calibri"/>
          <w:color w:val="000000"/>
          <w:shd w:val="clear" w:color="auto" w:fill="FFFFFF"/>
          <w:lang w:val="fr-FR"/>
        </w:rPr>
        <w:t>’ permet de faire un découpage du maillage selon le nombre de cœur de la machine, pour paralléliser le calcul. Chaque cœur effectue un calcul indépendant.</w:t>
      </w:r>
    </w:p>
    <w:p w14:paraId="1A762292" w14:textId="34891C61" w:rsidR="00B12EB0" w:rsidRPr="005C1E32" w:rsidRDefault="00B12EB0" w:rsidP="005C1E32">
      <w:pPr>
        <w:spacing w:after="0"/>
        <w:rPr>
          <w:rFonts w:ascii="Calibri" w:hAnsi="Calibri" w:cs="Calibri"/>
          <w:color w:val="000000"/>
          <w:shd w:val="clear" w:color="auto" w:fill="FFFFFF"/>
          <w:lang w:val="fr-FR"/>
        </w:rPr>
      </w:pPr>
    </w:p>
    <w:p w14:paraId="37496882" w14:textId="692D296A" w:rsidR="00063775" w:rsidRDefault="005C1E32" w:rsidP="00063775">
      <w:pPr>
        <w:pStyle w:val="ListParagraph"/>
        <w:numPr>
          <w:ilvl w:val="0"/>
          <w:numId w:val="2"/>
        </w:numPr>
        <w:spacing w:after="0"/>
        <w:rPr>
          <w:rFonts w:ascii="Calibri" w:hAnsi="Calibri" w:cs="Calibri"/>
          <w:color w:val="000000"/>
          <w:shd w:val="clear" w:color="auto" w:fill="FFFFFF"/>
          <w:lang w:val="fr-FR"/>
        </w:rPr>
      </w:pPr>
      <w:r w:rsidRPr="005C1E32">
        <w:rPr>
          <w:rFonts w:ascii="Calibri" w:hAnsi="Calibri" w:cs="Calibri"/>
          <w:color w:val="000000"/>
          <w:shd w:val="clear" w:color="auto" w:fill="FFFFFF"/>
          <w:lang w:val="fr-FR"/>
        </w:rPr>
        <w:t xml:space="preserve">Trouver les tests de </w:t>
      </w:r>
      <w:r w:rsidR="00E25049" w:rsidRPr="005C1E32">
        <w:rPr>
          <w:rFonts w:ascii="Calibri" w:hAnsi="Calibri" w:cs="Calibri"/>
          <w:color w:val="000000"/>
          <w:shd w:val="clear" w:color="auto" w:fill="FFFFFF"/>
          <w:lang w:val="fr-FR"/>
        </w:rPr>
        <w:t>non-régression</w:t>
      </w:r>
      <w:r w:rsidRPr="005C1E32">
        <w:rPr>
          <w:rFonts w:ascii="Calibri" w:hAnsi="Calibri" w:cs="Calibri"/>
          <w:color w:val="000000"/>
          <w:shd w:val="clear" w:color="auto" w:fill="FFFFFF"/>
          <w:lang w:val="fr-FR"/>
        </w:rPr>
        <w:t xml:space="preserve"> dans les sources de </w:t>
      </w:r>
      <w:proofErr w:type="spellStart"/>
      <w:r w:rsidRPr="005C1E32">
        <w:rPr>
          <w:rFonts w:ascii="Calibri" w:hAnsi="Calibri" w:cs="Calibri"/>
          <w:color w:val="000000"/>
          <w:shd w:val="clear" w:color="auto" w:fill="FFFFFF"/>
          <w:lang w:val="fr-FR"/>
        </w:rPr>
        <w:t>Medcoupling</w:t>
      </w:r>
      <w:proofErr w:type="spellEnd"/>
    </w:p>
    <w:p w14:paraId="7742915A" w14:textId="05BDDA79" w:rsidR="005C1E32" w:rsidRDefault="005C1E32" w:rsidP="00411187">
      <w:pPr>
        <w:spacing w:after="0"/>
        <w:ind w:firstLine="360"/>
        <w:rPr>
          <w:rFonts w:ascii="Calibri" w:hAnsi="Calibri" w:cs="Calibri"/>
          <w:color w:val="000000"/>
          <w:shd w:val="clear" w:color="auto" w:fill="FFFFFF"/>
          <w:lang w:val="fr-FR"/>
        </w:rPr>
      </w:pPr>
      <w:r>
        <w:rPr>
          <w:rFonts w:ascii="Calibri" w:hAnsi="Calibri" w:cs="Calibri"/>
          <w:color w:val="000000"/>
          <w:shd w:val="clear" w:color="auto" w:fill="FFFFFF"/>
          <w:lang w:val="fr-FR"/>
        </w:rPr>
        <w:t>Dans l’explorateur de fichier, les tests de non-régression sont disponibles dans le dossier suivant :</w:t>
      </w:r>
    </w:p>
    <w:p w14:paraId="49C44AC0" w14:textId="54CD1FE3" w:rsidR="005C1E32" w:rsidRPr="005C1E32" w:rsidRDefault="005C1E32" w:rsidP="005C1E32">
      <w:pPr>
        <w:spacing w:after="0"/>
        <w:rPr>
          <w:rFonts w:ascii="Calibri" w:hAnsi="Calibri" w:cs="Calibri"/>
          <w:color w:val="000000"/>
          <w:shd w:val="clear" w:color="auto" w:fill="FFFFFF"/>
          <w:lang w:val="fr-FR"/>
        </w:rPr>
      </w:pPr>
      <w:r>
        <w:rPr>
          <w:rFonts w:ascii="Calibri" w:hAnsi="Calibri" w:cs="Calibri"/>
          <w:noProof/>
          <w:color w:val="000000"/>
          <w:lang w:val="en-AU"/>
        </w:rPr>
        <w:drawing>
          <wp:anchor distT="0" distB="0" distL="114300" distR="114300" simplePos="0" relativeHeight="251660288" behindDoc="0" locked="0" layoutInCell="1" allowOverlap="1" wp14:anchorId="374E4DC7" wp14:editId="524F963C">
            <wp:simplePos x="0" y="0"/>
            <wp:positionH relativeFrom="page">
              <wp:posOffset>732692</wp:posOffset>
            </wp:positionH>
            <wp:positionV relativeFrom="page">
              <wp:posOffset>4759569</wp:posOffset>
            </wp:positionV>
            <wp:extent cx="5760720" cy="1988185"/>
            <wp:effectExtent l="0" t="0" r="0" b="0"/>
            <wp:wrapTopAndBottom/>
            <wp:docPr id="175213805"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805" name="Image 2" descr="Une image contenant texte, capture d’écran, logiciel, Logiciel multimédia&#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1988185"/>
                    </a:xfrm>
                    <a:prstGeom prst="rect">
                      <a:avLst/>
                    </a:prstGeom>
                  </pic:spPr>
                </pic:pic>
              </a:graphicData>
            </a:graphic>
          </wp:anchor>
        </w:drawing>
      </w:r>
      <w:r w:rsidRPr="005C1E32">
        <w:rPr>
          <w:rFonts w:ascii="Calibri" w:hAnsi="Calibri" w:cs="Calibri"/>
          <w:color w:val="000000"/>
          <w:shd w:val="clear" w:color="auto" w:fill="FFFFFF"/>
          <w:lang w:val="fr-FR"/>
        </w:rPr>
        <w:t>‘…\MEDCOUPLING-9.9.0-MPI-UB20.04-SRC\</w:t>
      </w:r>
      <w:proofErr w:type="spellStart"/>
      <w:r w:rsidRPr="005C1E32">
        <w:rPr>
          <w:rFonts w:ascii="Calibri" w:hAnsi="Calibri" w:cs="Calibri"/>
          <w:color w:val="000000"/>
          <w:shd w:val="clear" w:color="auto" w:fill="FFFFFF"/>
          <w:lang w:val="fr-FR"/>
        </w:rPr>
        <w:t>sat</w:t>
      </w:r>
      <w:proofErr w:type="spellEnd"/>
      <w:r w:rsidRPr="005C1E32">
        <w:rPr>
          <w:rFonts w:ascii="Calibri" w:hAnsi="Calibri" w:cs="Calibri"/>
          <w:color w:val="000000"/>
          <w:shd w:val="clear" w:color="auto" w:fill="FFFFFF"/>
          <w:lang w:val="fr-FR"/>
        </w:rPr>
        <w:t>’</w:t>
      </w:r>
    </w:p>
    <w:p w14:paraId="35932D63" w14:textId="66807B88" w:rsidR="005C1E32" w:rsidRPr="005C1E32" w:rsidRDefault="005C1E32" w:rsidP="005C1E32">
      <w:pPr>
        <w:spacing w:after="0"/>
        <w:rPr>
          <w:rFonts w:ascii="Calibri" w:hAnsi="Calibri" w:cs="Calibri"/>
          <w:color w:val="000000"/>
          <w:shd w:val="clear" w:color="auto" w:fill="FFFFFF"/>
          <w:lang w:val="fr-FR"/>
        </w:rPr>
      </w:pPr>
    </w:p>
    <w:p w14:paraId="0D65CF4C" w14:textId="4FA153B7" w:rsidR="005C1E32" w:rsidRPr="005C1E32" w:rsidRDefault="005C1E32" w:rsidP="005C1E32">
      <w:pPr>
        <w:spacing w:after="0"/>
        <w:rPr>
          <w:rFonts w:ascii="Calibri" w:hAnsi="Calibri" w:cs="Calibri"/>
          <w:color w:val="000000"/>
          <w:shd w:val="clear" w:color="auto" w:fill="FFFFFF"/>
          <w:lang w:val="fr-FR"/>
        </w:rPr>
      </w:pPr>
      <w:r>
        <w:rPr>
          <w:rFonts w:ascii="Calibri" w:hAnsi="Calibri" w:cs="Calibri"/>
          <w:color w:val="000000"/>
          <w:shd w:val="clear" w:color="auto" w:fill="FFFFFF"/>
          <w:lang w:val="fr-FR"/>
        </w:rPr>
        <w:t xml:space="preserve">On y trouve le </w:t>
      </w:r>
      <w:r w:rsidR="00E25049">
        <w:rPr>
          <w:rFonts w:ascii="Calibri" w:hAnsi="Calibri" w:cs="Calibri"/>
          <w:color w:val="000000"/>
          <w:shd w:val="clear" w:color="auto" w:fill="FFFFFF"/>
          <w:lang w:val="fr-FR"/>
        </w:rPr>
        <w:t>fichier Python ‘AllTestLauncherSat.py’, ainsi qu’un dossier ‘test’ contenant les tests de l’application.</w:t>
      </w:r>
    </w:p>
    <w:p w14:paraId="27DA2A33" w14:textId="03AFFD99" w:rsidR="005C1E32" w:rsidRPr="005C1E32" w:rsidRDefault="005C1E32" w:rsidP="005C1E32">
      <w:pPr>
        <w:spacing w:after="0"/>
        <w:ind w:left="360"/>
        <w:rPr>
          <w:rFonts w:ascii="Calibri" w:hAnsi="Calibri" w:cs="Calibri"/>
          <w:color w:val="000000"/>
          <w:shd w:val="clear" w:color="auto" w:fill="FFFFFF"/>
          <w:lang w:val="fr-FR"/>
        </w:rPr>
      </w:pPr>
    </w:p>
    <w:p w14:paraId="6310078C" w14:textId="2B009B1D" w:rsidR="00E25049" w:rsidRPr="00411187" w:rsidRDefault="00E25049" w:rsidP="00411187">
      <w:pPr>
        <w:pStyle w:val="ListParagraph"/>
        <w:numPr>
          <w:ilvl w:val="0"/>
          <w:numId w:val="2"/>
        </w:numPr>
        <w:spacing w:after="0"/>
        <w:rPr>
          <w:rFonts w:ascii="Calibri" w:hAnsi="Calibri" w:cs="Calibri"/>
          <w:color w:val="000000"/>
          <w:shd w:val="clear" w:color="auto" w:fill="FFFFFF"/>
          <w:lang w:val="fr-FR"/>
        </w:rPr>
      </w:pPr>
      <w:r>
        <w:rPr>
          <w:rFonts w:ascii="Calibri" w:hAnsi="Calibri" w:cs="Calibri"/>
          <w:color w:val="000000"/>
          <w:shd w:val="clear" w:color="auto" w:fill="FFFFFF"/>
          <w:lang w:val="fr-FR"/>
        </w:rPr>
        <w:t>Q</w:t>
      </w:r>
      <w:r w:rsidRPr="00E25049">
        <w:rPr>
          <w:rFonts w:ascii="Calibri" w:hAnsi="Calibri" w:cs="Calibri"/>
          <w:color w:val="000000"/>
          <w:shd w:val="clear" w:color="auto" w:fill="FFFFFF"/>
          <w:lang w:val="fr-FR"/>
        </w:rPr>
        <w:t xml:space="preserve">uelle méthode doit-on modifier pour brancher l’interpolation </w:t>
      </w:r>
      <w:r>
        <w:rPr>
          <w:rFonts w:ascii="Calibri" w:hAnsi="Calibri" w:cs="Calibri"/>
          <w:color w:val="000000"/>
          <w:shd w:val="clear" w:color="auto" w:fill="FFFFFF"/>
          <w:lang w:val="fr-FR"/>
        </w:rPr>
        <w:t xml:space="preserve">au </w:t>
      </w:r>
      <w:r w:rsidRPr="00E25049">
        <w:rPr>
          <w:rFonts w:ascii="Calibri" w:hAnsi="Calibri" w:cs="Calibri"/>
          <w:color w:val="000000"/>
          <w:shd w:val="clear" w:color="auto" w:fill="FFFFFF"/>
          <w:lang w:val="fr-FR"/>
        </w:rPr>
        <w:t>noyau</w:t>
      </w:r>
      <w:r>
        <w:rPr>
          <w:rFonts w:ascii="Calibri" w:hAnsi="Calibri" w:cs="Calibri"/>
          <w:color w:val="000000"/>
          <w:shd w:val="clear" w:color="auto" w:fill="FFFFFF"/>
          <w:lang w:val="fr-FR"/>
        </w:rPr>
        <w:t> ?</w:t>
      </w:r>
    </w:p>
    <w:p w14:paraId="53BB0FE7" w14:textId="1C9089E1" w:rsidR="00E25049" w:rsidRDefault="00631CAD" w:rsidP="00411187">
      <w:pPr>
        <w:spacing w:after="0"/>
        <w:ind w:firstLine="360"/>
        <w:rPr>
          <w:rFonts w:ascii="Calibri" w:hAnsi="Calibri" w:cs="Calibri"/>
          <w:color w:val="000000"/>
          <w:shd w:val="clear" w:color="auto" w:fill="FFFFFF"/>
          <w:lang w:val="fr-FR"/>
        </w:rPr>
      </w:pPr>
      <w:r>
        <w:rPr>
          <w:rFonts w:ascii="Calibri" w:hAnsi="Calibri" w:cs="Calibri"/>
          <w:color w:val="000000"/>
          <w:shd w:val="clear" w:color="auto" w:fill="FFFFFF"/>
          <w:lang w:val="fr-FR"/>
        </w:rPr>
        <w:t xml:space="preserve">La méthode réalisant l’intersection cellule/cellule de l’interpolation au noyau est la méthode </w:t>
      </w:r>
      <w:proofErr w:type="spellStart"/>
      <w:proofErr w:type="gramStart"/>
      <w:r w:rsidRPr="005C1E32">
        <w:rPr>
          <w:rFonts w:ascii="Calibri" w:hAnsi="Calibri" w:cs="Calibri"/>
          <w:color w:val="000000"/>
          <w:shd w:val="clear" w:color="auto" w:fill="FFFFFF"/>
          <w:lang w:val="fr-FR"/>
        </w:rPr>
        <w:t>Med</w:t>
      </w:r>
      <w:r>
        <w:rPr>
          <w:rFonts w:ascii="Calibri" w:hAnsi="Calibri" w:cs="Calibri"/>
          <w:color w:val="000000"/>
          <w:shd w:val="clear" w:color="auto" w:fill="FFFFFF"/>
          <w:lang w:val="fr-FR"/>
        </w:rPr>
        <w:t>C</w:t>
      </w:r>
      <w:r w:rsidRPr="005C1E32">
        <w:rPr>
          <w:rFonts w:ascii="Calibri" w:hAnsi="Calibri" w:cs="Calibri"/>
          <w:color w:val="000000"/>
          <w:shd w:val="clear" w:color="auto" w:fill="FFFFFF"/>
          <w:lang w:val="fr-FR"/>
        </w:rPr>
        <w:t>oupling</w:t>
      </w:r>
      <w:r>
        <w:rPr>
          <w:rFonts w:ascii="Calibri" w:hAnsi="Calibri" w:cs="Calibri"/>
          <w:color w:val="000000"/>
          <w:shd w:val="clear" w:color="auto" w:fill="FFFFFF"/>
          <w:lang w:val="fr-FR"/>
        </w:rPr>
        <w:t>Remapper</w:t>
      </w:r>
      <w:proofErr w:type="spellEnd"/>
      <w:r>
        <w:rPr>
          <w:rFonts w:ascii="Calibri" w:hAnsi="Calibri" w:cs="Calibri"/>
          <w:color w:val="000000"/>
          <w:shd w:val="clear" w:color="auto" w:fill="FFFFFF"/>
          <w:lang w:val="fr-FR"/>
        </w:rPr>
        <w:t> ::</w:t>
      </w:r>
      <w:proofErr w:type="spellStart"/>
      <w:proofErr w:type="gramEnd"/>
      <w:r>
        <w:rPr>
          <w:rFonts w:ascii="Calibri" w:hAnsi="Calibri" w:cs="Calibri"/>
          <w:color w:val="000000"/>
          <w:shd w:val="clear" w:color="auto" w:fill="FFFFFF"/>
          <w:lang w:val="fr-FR"/>
        </w:rPr>
        <w:t>prepare</w:t>
      </w:r>
      <w:proofErr w:type="spellEnd"/>
      <w:r>
        <w:rPr>
          <w:rFonts w:ascii="Calibri" w:hAnsi="Calibri" w:cs="Calibri"/>
          <w:color w:val="000000"/>
          <w:shd w:val="clear" w:color="auto" w:fill="FFFFFF"/>
          <w:lang w:val="fr-FR"/>
        </w:rPr>
        <w:t>().</w:t>
      </w:r>
    </w:p>
    <w:p w14:paraId="6C0C65B8" w14:textId="6467D2AC" w:rsidR="00631CAD" w:rsidRPr="00E25049" w:rsidRDefault="00631CAD" w:rsidP="00E25049">
      <w:pPr>
        <w:spacing w:after="0"/>
        <w:rPr>
          <w:rFonts w:ascii="Calibri" w:hAnsi="Calibri" w:cs="Calibri"/>
          <w:color w:val="000000"/>
          <w:shd w:val="clear" w:color="auto" w:fill="FFFFFF"/>
          <w:lang w:val="fr-FR"/>
        </w:rPr>
      </w:pPr>
      <w:r>
        <w:rPr>
          <w:rFonts w:ascii="Calibri" w:hAnsi="Calibri" w:cs="Calibri"/>
          <w:color w:val="000000"/>
          <w:shd w:val="clear" w:color="auto" w:fill="FFFFFF"/>
          <w:lang w:val="fr-FR"/>
        </w:rPr>
        <w:t xml:space="preserve">Celle-ci associe les identifiants des cellules </w:t>
      </w:r>
      <w:r>
        <w:rPr>
          <w:rFonts w:ascii="Calibri" w:hAnsi="Calibri" w:cs="Calibri"/>
          <w:color w:val="000000"/>
          <w:shd w:val="clear" w:color="auto" w:fill="FFFFFF"/>
          <w:lang w:val="fr-FR"/>
        </w:rPr>
        <w:t>en intersection</w:t>
      </w:r>
      <w:r>
        <w:rPr>
          <w:rFonts w:ascii="Calibri" w:hAnsi="Calibri" w:cs="Calibri"/>
          <w:color w:val="000000"/>
          <w:shd w:val="clear" w:color="auto" w:fill="FFFFFF"/>
          <w:lang w:val="fr-FR"/>
        </w:rPr>
        <w:t xml:space="preserve"> de la cible et de la source.</w:t>
      </w:r>
    </w:p>
    <w:p w14:paraId="11515726" w14:textId="77777777" w:rsidR="00E25049" w:rsidRDefault="00E25049" w:rsidP="00E25049">
      <w:pPr>
        <w:pStyle w:val="ListParagraph"/>
        <w:spacing w:after="0"/>
        <w:rPr>
          <w:rFonts w:ascii="Calibri" w:hAnsi="Calibri" w:cs="Calibri"/>
          <w:color w:val="000000"/>
          <w:shd w:val="clear" w:color="auto" w:fill="FFFFFF"/>
          <w:lang w:val="fr-FR"/>
        </w:rPr>
      </w:pPr>
    </w:p>
    <w:p w14:paraId="6D9EDFF2" w14:textId="350C29C4" w:rsidR="00411187" w:rsidRPr="00411187" w:rsidRDefault="00E25049" w:rsidP="00411187">
      <w:pPr>
        <w:pStyle w:val="ListParagraph"/>
        <w:numPr>
          <w:ilvl w:val="0"/>
          <w:numId w:val="2"/>
        </w:numPr>
        <w:spacing w:after="0"/>
        <w:rPr>
          <w:rFonts w:ascii="Calibri" w:hAnsi="Calibri" w:cs="Calibri"/>
          <w:color w:val="000000"/>
          <w:shd w:val="clear" w:color="auto" w:fill="FFFFFF"/>
          <w:lang w:val="fr-FR"/>
        </w:rPr>
      </w:pPr>
      <w:r>
        <w:rPr>
          <w:rFonts w:ascii="Calibri" w:hAnsi="Calibri" w:cs="Calibri"/>
          <w:color w:val="000000"/>
          <w:shd w:val="clear" w:color="auto" w:fill="FFFFFF"/>
          <w:lang w:val="fr-FR"/>
        </w:rPr>
        <w:t xml:space="preserve">Maillage volumineux : </w:t>
      </w:r>
      <w:r w:rsidRPr="00E25049">
        <w:rPr>
          <w:rFonts w:ascii="Calibri" w:hAnsi="Calibri" w:cs="Calibri"/>
          <w:color w:val="000000"/>
          <w:shd w:val="clear" w:color="auto" w:fill="FFFFFF"/>
          <w:lang w:val="fr-FR"/>
        </w:rPr>
        <w:t xml:space="preserve"> attributs </w:t>
      </w:r>
      <w:r>
        <w:rPr>
          <w:rFonts w:ascii="Calibri" w:hAnsi="Calibri" w:cs="Calibri"/>
          <w:color w:val="000000"/>
          <w:shd w:val="clear" w:color="auto" w:fill="FFFFFF"/>
          <w:lang w:val="fr-FR"/>
        </w:rPr>
        <w:t>et</w:t>
      </w:r>
      <w:r w:rsidRPr="00E25049">
        <w:rPr>
          <w:rFonts w:ascii="Calibri" w:hAnsi="Calibri" w:cs="Calibri"/>
          <w:color w:val="000000"/>
          <w:shd w:val="clear" w:color="auto" w:fill="FFFFFF"/>
          <w:lang w:val="fr-FR"/>
        </w:rPr>
        <w:t xml:space="preserve"> classes les plus massifs</w:t>
      </w:r>
    </w:p>
    <w:p w14:paraId="2BCB33B7" w14:textId="5B19D9FD" w:rsidR="00063775" w:rsidRDefault="00CF4C40" w:rsidP="00411187">
      <w:pPr>
        <w:spacing w:after="0"/>
        <w:ind w:firstLine="360"/>
        <w:rPr>
          <w:rFonts w:ascii="Calibri" w:hAnsi="Calibri" w:cs="Calibri"/>
          <w:color w:val="000000"/>
          <w:shd w:val="clear" w:color="auto" w:fill="FFFFFF"/>
          <w:lang w:val="fr-FR"/>
        </w:rPr>
      </w:pPr>
      <w:r>
        <w:rPr>
          <w:rFonts w:ascii="Calibri" w:hAnsi="Calibri" w:cs="Calibri"/>
          <w:color w:val="000000"/>
          <w:shd w:val="clear" w:color="auto" w:fill="FFFFFF"/>
          <w:lang w:val="fr-FR"/>
        </w:rPr>
        <w:t xml:space="preserve">Dans le cas d’un maillage volumineux, </w:t>
      </w:r>
      <w:r w:rsidR="00FF03CF">
        <w:rPr>
          <w:rFonts w:ascii="Calibri" w:hAnsi="Calibri" w:cs="Calibri"/>
          <w:color w:val="000000"/>
          <w:shd w:val="clear" w:color="auto" w:fill="FFFFFF"/>
          <w:lang w:val="fr-FR"/>
        </w:rPr>
        <w:t xml:space="preserve">toutes les classes stockant ou copiant des attributs contenant ses maillages vont être très volumineuse. Les classes définissant les coordonnées des maillages, de leur valeur et celles créant les champs seront donc impactés. </w:t>
      </w:r>
    </w:p>
    <w:p w14:paraId="5D725AFB" w14:textId="152CD86D" w:rsidR="00FF03CF" w:rsidRPr="00CF4C40" w:rsidRDefault="00C7258E" w:rsidP="00CF4C40">
      <w:pPr>
        <w:spacing w:after="0"/>
        <w:rPr>
          <w:rFonts w:ascii="Calibri" w:hAnsi="Calibri" w:cs="Calibri"/>
          <w:color w:val="000000"/>
          <w:shd w:val="clear" w:color="auto" w:fill="FFFFFF"/>
          <w:lang w:val="fr-FR"/>
        </w:rPr>
      </w:pPr>
      <w:r>
        <w:rPr>
          <w:rFonts w:ascii="Calibri" w:hAnsi="Calibri" w:cs="Calibri"/>
          <w:color w:val="000000"/>
          <w:shd w:val="clear" w:color="auto" w:fill="FFFFFF"/>
          <w:lang w:val="fr-FR"/>
        </w:rPr>
        <w:t>Ici, seulement l</w:t>
      </w:r>
      <w:r w:rsidR="00FF03CF">
        <w:rPr>
          <w:rFonts w:ascii="Calibri" w:hAnsi="Calibri" w:cs="Calibri"/>
          <w:color w:val="000000"/>
          <w:shd w:val="clear" w:color="auto" w:fill="FFFFFF"/>
          <w:lang w:val="fr-FR"/>
        </w:rPr>
        <w:t>es classes ‘</w:t>
      </w:r>
      <w:proofErr w:type="spellStart"/>
      <w:r w:rsidR="00FF03CF">
        <w:rPr>
          <w:rFonts w:ascii="Calibri" w:hAnsi="Calibri" w:cs="Calibri"/>
          <w:color w:val="000000"/>
          <w:shd w:val="clear" w:color="auto" w:fill="FFFFFF"/>
          <w:lang w:val="fr-FR"/>
        </w:rPr>
        <w:t>DataArrayDoubble</w:t>
      </w:r>
      <w:proofErr w:type="spellEnd"/>
      <w:r w:rsidR="00FF03CF">
        <w:rPr>
          <w:rFonts w:ascii="Calibri" w:hAnsi="Calibri" w:cs="Calibri"/>
          <w:color w:val="000000"/>
          <w:shd w:val="clear" w:color="auto" w:fill="FFFFFF"/>
          <w:lang w:val="fr-FR"/>
        </w:rPr>
        <w:t>’</w:t>
      </w:r>
      <w:r>
        <w:rPr>
          <w:rFonts w:ascii="Calibri" w:hAnsi="Calibri" w:cs="Calibri"/>
          <w:color w:val="000000"/>
          <w:shd w:val="clear" w:color="auto" w:fill="FFFFFF"/>
          <w:lang w:val="fr-FR"/>
        </w:rPr>
        <w:t xml:space="preserve"> seront très volumineuses, les autres classes de créations de maille et de champ ne faisant que lire les coordonnées sans les copier ou les stocker.</w:t>
      </w:r>
    </w:p>
    <w:sectPr w:rsidR="00FF03CF" w:rsidRPr="00CF4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CC8"/>
    <w:multiLevelType w:val="hybridMultilevel"/>
    <w:tmpl w:val="ABA8D798"/>
    <w:lvl w:ilvl="0" w:tplc="96C4782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4028F6"/>
    <w:multiLevelType w:val="hybridMultilevel"/>
    <w:tmpl w:val="C3645218"/>
    <w:lvl w:ilvl="0" w:tplc="96C478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42F1D"/>
    <w:multiLevelType w:val="hybridMultilevel"/>
    <w:tmpl w:val="36F4BD90"/>
    <w:lvl w:ilvl="0" w:tplc="442A56B8">
      <w:start w:val="1"/>
      <w:numFmt w:val="decimal"/>
      <w:lvlText w:val="%1."/>
      <w:lvlJc w:val="left"/>
      <w:pPr>
        <w:ind w:left="720" w:hanging="360"/>
      </w:pPr>
      <w:rPr>
        <w:rFonts w:asciiTheme="minorHAnsi" w:hAnsiTheme="minorHAnsi" w:cstheme="minorBidi" w:hint="default"/>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D146CA"/>
    <w:multiLevelType w:val="hybridMultilevel"/>
    <w:tmpl w:val="FB5A45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F3"/>
    <w:rsid w:val="00063775"/>
    <w:rsid w:val="00171B6B"/>
    <w:rsid w:val="00383779"/>
    <w:rsid w:val="00411187"/>
    <w:rsid w:val="0052593E"/>
    <w:rsid w:val="00553AF3"/>
    <w:rsid w:val="005C1E32"/>
    <w:rsid w:val="005E3000"/>
    <w:rsid w:val="00631CAD"/>
    <w:rsid w:val="00772B80"/>
    <w:rsid w:val="0079477F"/>
    <w:rsid w:val="00817050"/>
    <w:rsid w:val="008C1D11"/>
    <w:rsid w:val="00B02BFB"/>
    <w:rsid w:val="00B12EB0"/>
    <w:rsid w:val="00C7258E"/>
    <w:rsid w:val="00CC09C2"/>
    <w:rsid w:val="00CF4C40"/>
    <w:rsid w:val="00E22891"/>
    <w:rsid w:val="00E25049"/>
    <w:rsid w:val="00EB3ACE"/>
    <w:rsid w:val="00FF03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C573"/>
  <w15:chartTrackingRefBased/>
  <w15:docId w15:val="{F5A4A8FA-9E7E-4736-BCC8-695680E8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53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F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53AF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53AF3"/>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53AF3"/>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53AF3"/>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53AF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53AF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53AF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53AF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53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F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53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F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53AF3"/>
    <w:pPr>
      <w:spacing w:before="160"/>
      <w:jc w:val="center"/>
    </w:pPr>
    <w:rPr>
      <w:i/>
      <w:iCs/>
      <w:color w:val="404040" w:themeColor="text1" w:themeTint="BF"/>
    </w:rPr>
  </w:style>
  <w:style w:type="character" w:customStyle="1" w:styleId="QuoteChar">
    <w:name w:val="Quote Char"/>
    <w:basedOn w:val="DefaultParagraphFont"/>
    <w:link w:val="Quote"/>
    <w:uiPriority w:val="29"/>
    <w:rsid w:val="00553AF3"/>
    <w:rPr>
      <w:i/>
      <w:iCs/>
      <w:color w:val="404040" w:themeColor="text1" w:themeTint="BF"/>
      <w:lang w:val="en-US"/>
    </w:rPr>
  </w:style>
  <w:style w:type="paragraph" w:styleId="ListParagraph">
    <w:name w:val="List Paragraph"/>
    <w:basedOn w:val="Normal"/>
    <w:uiPriority w:val="34"/>
    <w:qFormat/>
    <w:rsid w:val="00553AF3"/>
    <w:pPr>
      <w:ind w:left="720"/>
      <w:contextualSpacing/>
    </w:pPr>
  </w:style>
  <w:style w:type="character" w:styleId="IntenseEmphasis">
    <w:name w:val="Intense Emphasis"/>
    <w:basedOn w:val="DefaultParagraphFont"/>
    <w:uiPriority w:val="21"/>
    <w:qFormat/>
    <w:rsid w:val="00553AF3"/>
    <w:rPr>
      <w:i/>
      <w:iCs/>
      <w:color w:val="0F4761" w:themeColor="accent1" w:themeShade="BF"/>
    </w:rPr>
  </w:style>
  <w:style w:type="paragraph" w:styleId="IntenseQuote">
    <w:name w:val="Intense Quote"/>
    <w:basedOn w:val="Normal"/>
    <w:next w:val="Normal"/>
    <w:link w:val="IntenseQuoteChar"/>
    <w:uiPriority w:val="30"/>
    <w:qFormat/>
    <w:rsid w:val="00553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F3"/>
    <w:rPr>
      <w:i/>
      <w:iCs/>
      <w:color w:val="0F4761" w:themeColor="accent1" w:themeShade="BF"/>
      <w:lang w:val="en-US"/>
    </w:rPr>
  </w:style>
  <w:style w:type="character" w:styleId="IntenseReference">
    <w:name w:val="Intense Reference"/>
    <w:basedOn w:val="DefaultParagraphFont"/>
    <w:uiPriority w:val="32"/>
    <w:qFormat/>
    <w:rsid w:val="00553AF3"/>
    <w:rPr>
      <w:b/>
      <w:bCs/>
      <w:smallCaps/>
      <w:color w:val="0F4761" w:themeColor="accent1" w:themeShade="BF"/>
      <w:spacing w:val="5"/>
    </w:rPr>
  </w:style>
  <w:style w:type="character" w:styleId="Hyperlink">
    <w:name w:val="Hyperlink"/>
    <w:basedOn w:val="DefaultParagraphFont"/>
    <w:uiPriority w:val="99"/>
    <w:unhideWhenUsed/>
    <w:rsid w:val="005C1E32"/>
    <w:rPr>
      <w:color w:val="467886" w:themeColor="hyperlink"/>
      <w:u w:val="single"/>
    </w:rPr>
  </w:style>
  <w:style w:type="character" w:styleId="UnresolvedMention">
    <w:name w:val="Unresolved Mention"/>
    <w:basedOn w:val="DefaultParagraphFont"/>
    <w:uiPriority w:val="99"/>
    <w:semiHidden/>
    <w:unhideWhenUsed/>
    <w:rsid w:val="005C1E32"/>
    <w:rPr>
      <w:color w:val="605E5C"/>
      <w:shd w:val="clear" w:color="auto" w:fill="E1DFDD"/>
    </w:rPr>
  </w:style>
  <w:style w:type="character" w:styleId="FollowedHyperlink">
    <w:name w:val="FollowedHyperlink"/>
    <w:basedOn w:val="DefaultParagraphFont"/>
    <w:uiPriority w:val="99"/>
    <w:semiHidden/>
    <w:unhideWhenUsed/>
    <w:rsid w:val="003837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7335">
      <w:bodyDiv w:val="1"/>
      <w:marLeft w:val="0"/>
      <w:marRight w:val="0"/>
      <w:marTop w:val="0"/>
      <w:marBottom w:val="0"/>
      <w:divBdr>
        <w:top w:val="none" w:sz="0" w:space="0" w:color="auto"/>
        <w:left w:val="none" w:sz="0" w:space="0" w:color="auto"/>
        <w:bottom w:val="none" w:sz="0" w:space="0" w:color="auto"/>
        <w:right w:val="none" w:sz="0" w:space="0" w:color="auto"/>
      </w:divBdr>
    </w:div>
    <w:div w:id="33681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hisChevallier/Interpolation-P0-P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Pages>
  <Words>305</Words>
  <Characters>1739</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Chevallier</dc:creator>
  <cp:keywords/>
  <dc:description/>
  <cp:lastModifiedBy>CHEVALLIER Mathis (INTERN)</cp:lastModifiedBy>
  <cp:revision>7</cp:revision>
  <dcterms:created xsi:type="dcterms:W3CDTF">2024-06-18T18:22:00Z</dcterms:created>
  <dcterms:modified xsi:type="dcterms:W3CDTF">2024-06-19T12:20:00Z</dcterms:modified>
</cp:coreProperties>
</file>