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V2026_ÉVALUATION SATISFACTION ENTREPRISE</w:t>
      </w:r>
    </w:p>
    <w:p w:rsidR="00000000" w:rsidDel="00000000" w:rsidP="00000000" w:rsidRDefault="00000000" w:rsidRPr="00000000" w14:paraId="00000003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{{DATE}}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Entreprise :</w:t>
      </w:r>
      <w:r w:rsidDel="00000000" w:rsidR="00000000" w:rsidRPr="00000000">
        <w:rPr>
          <w:rtl w:val="0"/>
        </w:rPr>
        <w:t xml:space="preserve"> {{RAISON_SOCIAL}}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 de la formation :</w:t>
      </w:r>
      <w:r w:rsidDel="00000000" w:rsidR="00000000" w:rsidRPr="00000000">
        <w:rPr>
          <w:rtl w:val="0"/>
        </w:rPr>
        <w:t xml:space="preserve"> {{NOM_DE_LA_FORMATION}}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Date(s) de la formation :</w:t>
      </w:r>
      <w:r w:rsidDel="00000000" w:rsidR="00000000" w:rsidRPr="00000000">
        <w:rPr>
          <w:rtl w:val="0"/>
        </w:rPr>
        <w:t xml:space="preserve"> {{DATES_DE_FORMATION}}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Formateur :</w:t>
      </w:r>
      <w:r w:rsidDel="00000000" w:rsidR="00000000" w:rsidRPr="00000000">
        <w:rPr>
          <w:rtl w:val="0"/>
        </w:rPr>
        <w:t xml:space="preserve"> Anne-Hélène JOULAUD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6255"/>
        <w:tblGridChange w:id="0">
          <w:tblGrid>
            <w:gridCol w:w="2220"/>
            <w:gridCol w:w="625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Veuillez indiquer votre niveau de satisfaction pour chaque critère.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Pas du tout satisfait, Plutôt non satisfait, Moyennement satisfait, Plutôt satisfait, Totalement satisfait)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Qu’avez-vous pensé 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 du tout satisfait | Plutôt non satisfait | Moyennement satisfait | Plutôt satisfait | Totalement satisfait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Qualité des échanges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(Réactivité, communication)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shd w:fill="f0f4f9" w:val="clear"/>
                <w:rtl w:val="0"/>
              </w:rPr>
              <w:t xml:space="preserve">{{SATISFACTION_ECHANGES}}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Adaptation du programme de formation aux besoins de vos salariés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{{SATISFACTION_ADAPTATION}}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Qualité de la gestion administrative (devis, dossier de financement, facturation)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{{SATISFACTION_GESTION}}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Conformité de l’action de formation à vos attentes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{{SATISFACTION_CONFORMITE}}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Qualité du suivi pédagogique des stagiaires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{{SATISFACTION_SUIVI}}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Suggestion d’amélioration ?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{{SUGGESTION}}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Autres retours que vous souhaitez communiquer ?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{{RETOURS}}</w:t>
            </w:r>
          </w:p>
        </w:tc>
      </w:tr>
    </w:tbl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Date et signature</w:t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{{DATE}}</w:t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{{SIGNATURE}}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-57149</wp:posOffset>
          </wp:positionH>
          <wp:positionV relativeFrom="paragraph">
            <wp:posOffset>-12798</wp:posOffset>
          </wp:positionV>
          <wp:extent cx="2725613" cy="109823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25613" cy="109823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6615.0" w:type="dxa"/>
      <w:jc w:val="left"/>
      <w:tblInd w:w="384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615"/>
      <w:tblGridChange w:id="0">
        <w:tblGrid>
          <w:gridCol w:w="6615"/>
        </w:tblGrid>
      </w:tblGridChange>
    </w:tblGrid>
    <w:tr>
      <w:trPr>
        <w:cantSplit w:val="0"/>
        <w:tblHeader w:val="0"/>
      </w:trPr>
      <w:tc>
        <w:tcPr>
          <w:tcBorders>
            <w:top w:color="0b5394" w:space="0" w:sz="8" w:val="single"/>
            <w:left w:color="0b5394" w:space="0" w:sz="8" w:val="single"/>
            <w:bottom w:color="0b5394" w:space="0" w:sz="8" w:val="single"/>
            <w:right w:color="0b5394" w:space="0" w:sz="8" w:val="single"/>
          </w:tcBorders>
          <w:shd w:fill="07376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ffffff"/>
              <w:sz w:val="30"/>
              <w:szCs w:val="30"/>
            </w:rPr>
          </w:pPr>
          <w:r w:rsidDel="00000000" w:rsidR="00000000" w:rsidRPr="00000000">
            <w:rPr>
              <w:color w:val="ffffff"/>
              <w:sz w:val="30"/>
              <w:szCs w:val="30"/>
              <w:rtl w:val="0"/>
            </w:rPr>
            <w:t xml:space="preserve">ÉVALUATION SATISFACTION ENTREPRISE</w:t>
          </w:r>
        </w:p>
      </w:tc>
    </w:tr>
  </w:tbl>
  <w:p w:rsidR="00000000" w:rsidDel="00000000" w:rsidP="00000000" w:rsidRDefault="00000000" w:rsidRPr="00000000" w14:paraId="00000025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