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Date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Entreprise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{{RAISON_SOCIAL}}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Nom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Formateur : Anne-Hélène JOULAUD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1335"/>
            <w:gridCol w:w="1380"/>
            <w:gridCol w:w="1500"/>
            <w:gridCol w:w="1500"/>
            <w:gridCol w:w="1500"/>
            <w:tblGridChange w:id="0">
              <w:tblGrid>
                <w:gridCol w:w="1785"/>
                <w:gridCol w:w="1335"/>
                <w:gridCol w:w="138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sz w:val="20"/>
                    <w:szCs w:val="20"/>
                    <w:rtl w:val="0"/>
                  </w:rPr>
                  <w:t xml:space="preserve">Cochez une case par ligne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Qu’avez-vous pensé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Pas du tout satisfait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Plutôt non satisfait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Moyennement satisfait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Plutôt satisfait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Totalement satisfait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Qualité des échanges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(Réactivité, communication)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Adaptation du programme de formation aux besoins de vos salariés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Qualité de la gestion administrative (devis, dossier de financement, facturation)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Conformité de l’action de formation à vos attentes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Qualité du suivi pédagogique des stagiaires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Suggestion d’amélioration ?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Autres retours que vous souhaitez communiquer ?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Date et signature</w:t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2876551</wp:posOffset>
              </wp:positionH>
              <wp:positionV relativeFrom="page">
                <wp:posOffset>710600</wp:posOffset>
              </wp:positionV>
              <wp:extent cx="4610100" cy="294288"/>
              <wp:effectExtent b="0" l="0" r="0" t="0"/>
              <wp:wrapNone/>
              <wp:docPr id="1449465153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ÉVALUATION SATISFACTION ENTREPRISE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2876551</wp:posOffset>
              </wp:positionH>
              <wp:positionV relativeFrom="page">
                <wp:posOffset>710600</wp:posOffset>
              </wp:positionV>
              <wp:extent cx="4610100" cy="294288"/>
              <wp:effectExtent b="0" l="0" r="0" t="0"/>
              <wp:wrapNone/>
              <wp:docPr descr="Titre du document" id="1449465153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0100" cy="294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4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XhpMGjrA3ke1PxpfSuGYdx3Hw==">CgMxLjAaHwoBMBIaChgICVIUChJ0YWJsZS41NG8ybnJ4cDlkbHA4AHIhMVBXZEFQcGdKbThHTUhwTzlFbUZLRTNPYW9VaGVBSTNl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