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38B7" w14:textId="77777777" w:rsidR="00727A29" w:rsidRPr="00727A29" w:rsidRDefault="00727A29" w:rsidP="00727A29">
      <w:pPr>
        <w:spacing w:after="0" w:line="240" w:lineRule="auto"/>
        <w:rPr>
          <w:rFonts w:ascii="Times New Roman" w:eastAsia="Times New Roman" w:hAnsi="Times New Roman" w:cs="Times New Roman"/>
          <w:kern w:val="0"/>
          <w:sz w:val="30"/>
          <w:szCs w:val="30"/>
          <w:lang w:eastAsia="en-IN"/>
          <w14:ligatures w14:val="none"/>
        </w:rPr>
      </w:pPr>
      <w:r w:rsidRPr="00727A29">
        <w:rPr>
          <w:rFonts w:ascii="Times New Roman" w:eastAsia="Times New Roman" w:hAnsi="Times New Roman" w:cs="Times New Roman"/>
          <w:kern w:val="0"/>
          <w:sz w:val="30"/>
          <w:szCs w:val="30"/>
          <w:lang w:eastAsia="en-IN"/>
          <w14:ligatures w14:val="none"/>
        </w:rPr>
        <w:t xml:space="preserve">**Comprehensive Guide to Understanding Memory Addresses and Locations**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Memory addresses and locations are essential for enabling data storage and retrieval in the world of computers and digital systems. Learning about memory addresses is essential for everyone interested in learning the fundamentals of computer operations, regardless of experience level. The purpose of this essay is to clarify the many subtleties of memory addresses and their importance in the field of computing.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How do Memory Addresses Work?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A memory address is, to put it simply, a special number that is allocated to every word or byte in a computer's memory. Memory addresses help distinguish data stored in a computer's memory, much like distinct addresses help identify residences on a street.</w:t>
      </w:r>
    </w:p>
    <w:p w14:paraId="004BF72F" w14:textId="77777777" w:rsidR="00557B89" w:rsidRPr="00727A29" w:rsidRDefault="00557B89">
      <w:pPr>
        <w:rPr>
          <w:sz w:val="30"/>
          <w:szCs w:val="30"/>
        </w:rPr>
      </w:pPr>
    </w:p>
    <w:p w14:paraId="02D6051A" w14:textId="77777777" w:rsidR="00727A29" w:rsidRPr="00727A29" w:rsidRDefault="00727A29" w:rsidP="00727A29">
      <w:pPr>
        <w:spacing w:after="240" w:line="240" w:lineRule="auto"/>
        <w:rPr>
          <w:rFonts w:ascii="Times New Roman" w:eastAsia="Times New Roman" w:hAnsi="Times New Roman" w:cs="Times New Roman"/>
          <w:kern w:val="0"/>
          <w:sz w:val="30"/>
          <w:szCs w:val="30"/>
          <w:lang w:eastAsia="en-IN"/>
          <w14:ligatures w14:val="none"/>
        </w:rPr>
      </w:pPr>
      <w:r w:rsidRPr="00727A29">
        <w:rPr>
          <w:rFonts w:ascii="Times New Roman" w:eastAsia="Times New Roman" w:hAnsi="Times New Roman" w:cs="Times New Roman"/>
          <w:kern w:val="0"/>
          <w:sz w:val="30"/>
          <w:szCs w:val="30"/>
          <w:lang w:eastAsia="en-IN"/>
          <w14:ligatures w14:val="none"/>
        </w:rPr>
        <w:t xml:space="preserve">### Memory Types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It's important to comprehend the different types of memory found in a normal computer system before digging deeper into memory addresses: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1. RAM (Random Access Memory): RAM, or volatile memory, is used to temporarily store information and commands while a program is operating. It is quick, but when the power is switched off, its contents disappear.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2. **ROM (Read-Only </w:t>
      </w:r>
      <w:proofErr w:type="gramStart"/>
      <w:r w:rsidRPr="00727A29">
        <w:rPr>
          <w:rFonts w:ascii="Times New Roman" w:eastAsia="Times New Roman" w:hAnsi="Times New Roman" w:cs="Times New Roman"/>
          <w:kern w:val="0"/>
          <w:sz w:val="30"/>
          <w:szCs w:val="30"/>
          <w:lang w:eastAsia="en-IN"/>
          <w14:ligatures w14:val="none"/>
        </w:rPr>
        <w:t>Memory)*</w:t>
      </w:r>
      <w:proofErr w:type="gramEnd"/>
      <w:r w:rsidRPr="00727A29">
        <w:rPr>
          <w:rFonts w:ascii="Times New Roman" w:eastAsia="Times New Roman" w:hAnsi="Times New Roman" w:cs="Times New Roman"/>
          <w:kern w:val="0"/>
          <w:sz w:val="30"/>
          <w:szCs w:val="30"/>
          <w:lang w:eastAsia="en-IN"/>
          <w14:ligatures w14:val="none"/>
        </w:rPr>
        <w:t xml:space="preserve">*: Firmware, or permanent instructions, are stored in ROM and are necessary for the computer to power up. ROM, as opposed to RAM, keeps its data even after the power is turned off.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3. ** Memory </w:t>
      </w:r>
      <w:proofErr w:type="gramStart"/>
      <w:r w:rsidRPr="00727A29">
        <w:rPr>
          <w:rFonts w:ascii="Times New Roman" w:eastAsia="Times New Roman" w:hAnsi="Times New Roman" w:cs="Times New Roman"/>
          <w:kern w:val="0"/>
          <w:sz w:val="30"/>
          <w:szCs w:val="30"/>
          <w:lang w:eastAsia="en-IN"/>
          <w14:ligatures w14:val="none"/>
        </w:rPr>
        <w:t>Cache:*</w:t>
      </w:r>
      <w:proofErr w:type="gramEnd"/>
      <w:r w:rsidRPr="00727A29">
        <w:rPr>
          <w:rFonts w:ascii="Times New Roman" w:eastAsia="Times New Roman" w:hAnsi="Times New Roman" w:cs="Times New Roman"/>
          <w:kern w:val="0"/>
          <w:sz w:val="30"/>
          <w:szCs w:val="30"/>
          <w:lang w:eastAsia="en-IN"/>
          <w14:ligatures w14:val="none"/>
        </w:rPr>
        <w:t xml:space="preserve">* On the CPU chip lies a tiny, fast memory called cache memory. To speed up processing, it saves instructions and data that is frequently accessed. </w:t>
      </w:r>
    </w:p>
    <w:p w14:paraId="7203569D" w14:textId="77777777" w:rsidR="00727A29" w:rsidRPr="00727A29" w:rsidRDefault="00727A29" w:rsidP="00727A29">
      <w:pPr>
        <w:spacing w:after="0" w:line="240" w:lineRule="auto"/>
        <w:rPr>
          <w:rFonts w:ascii="Times New Roman" w:eastAsia="Times New Roman" w:hAnsi="Times New Roman" w:cs="Times New Roman"/>
          <w:kern w:val="0"/>
          <w:sz w:val="30"/>
          <w:szCs w:val="30"/>
          <w:lang w:eastAsia="en-IN"/>
          <w14:ligatures w14:val="none"/>
        </w:rPr>
      </w:pPr>
      <w:r w:rsidRPr="00727A29">
        <w:rPr>
          <w:rFonts w:ascii="Times New Roman" w:eastAsia="Times New Roman" w:hAnsi="Times New Roman" w:cs="Times New Roman"/>
          <w:kern w:val="0"/>
          <w:sz w:val="30"/>
          <w:szCs w:val="30"/>
          <w:lang w:eastAsia="en-IN"/>
          <w14:ligatures w14:val="none"/>
        </w:rPr>
        <w:t xml:space="preserve">4. **Secondary </w:t>
      </w:r>
      <w:proofErr w:type="gramStart"/>
      <w:r w:rsidRPr="00727A29">
        <w:rPr>
          <w:rFonts w:ascii="Times New Roman" w:eastAsia="Times New Roman" w:hAnsi="Times New Roman" w:cs="Times New Roman"/>
          <w:kern w:val="0"/>
          <w:sz w:val="30"/>
          <w:szCs w:val="30"/>
          <w:lang w:eastAsia="en-IN"/>
          <w14:ligatures w14:val="none"/>
        </w:rPr>
        <w:t>Storage:*</w:t>
      </w:r>
      <w:proofErr w:type="gramEnd"/>
      <w:r w:rsidRPr="00727A29">
        <w:rPr>
          <w:rFonts w:ascii="Times New Roman" w:eastAsia="Times New Roman" w:hAnsi="Times New Roman" w:cs="Times New Roman"/>
          <w:kern w:val="0"/>
          <w:sz w:val="30"/>
          <w:szCs w:val="30"/>
          <w:lang w:eastAsia="en-IN"/>
          <w14:ligatures w14:val="none"/>
        </w:rPr>
        <w:t xml:space="preserve">* Non-volatile storage for long-term data preservation is provided by secondary storage devices such solid-state drives (SSDs) and hard disk drives (HDDs).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 Comprehending Memory Locations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lastRenderedPageBreak/>
        <w:br/>
        <w:t xml:space="preserve">Every word or byte in a computer's memory structure has a distinct numerical address. Usually, these addresses begin at zero and increase in steps. For example, address 0 may contain the first byte in memory, address 1 may contain the second byte, and so on.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Hexadecimal notation is frequently used to denote memory addresses for ease and brevity. Hexadecimal is a base-16 numerical system that represents values from 0 to 15 using digits from 0 to 9 and letters from A to F. For instance, in hexadecimal notation, the decimal value 10 is represented as 'A'. </w:t>
      </w:r>
    </w:p>
    <w:p w14:paraId="08BC9873" w14:textId="77777777" w:rsidR="00727A29" w:rsidRPr="00727A29" w:rsidRDefault="00727A29">
      <w:pPr>
        <w:rPr>
          <w:sz w:val="30"/>
          <w:szCs w:val="30"/>
        </w:rPr>
      </w:pPr>
    </w:p>
    <w:p w14:paraId="08258B0D" w14:textId="77777777" w:rsidR="00727A29" w:rsidRPr="00727A29" w:rsidRDefault="00727A29">
      <w:pPr>
        <w:rPr>
          <w:sz w:val="30"/>
          <w:szCs w:val="30"/>
        </w:rPr>
      </w:pPr>
    </w:p>
    <w:p w14:paraId="0C83320D" w14:textId="77777777" w:rsidR="00727A29" w:rsidRPr="00727A29" w:rsidRDefault="00727A29" w:rsidP="00727A29">
      <w:pPr>
        <w:spacing w:after="0" w:line="240" w:lineRule="auto"/>
        <w:rPr>
          <w:rFonts w:ascii="Times New Roman" w:eastAsia="Times New Roman" w:hAnsi="Times New Roman" w:cs="Times New Roman"/>
          <w:kern w:val="0"/>
          <w:sz w:val="30"/>
          <w:szCs w:val="30"/>
          <w:lang w:eastAsia="en-IN"/>
          <w14:ligatures w14:val="none"/>
        </w:rPr>
      </w:pPr>
      <w:r w:rsidRPr="00727A29">
        <w:rPr>
          <w:rFonts w:ascii="Times New Roman" w:eastAsia="Times New Roman" w:hAnsi="Times New Roman" w:cs="Times New Roman"/>
          <w:kern w:val="0"/>
          <w:sz w:val="30"/>
          <w:szCs w:val="30"/>
          <w:lang w:eastAsia="en-IN"/>
          <w14:ligatures w14:val="none"/>
        </w:rPr>
        <w:t xml:space="preserve">### Modes of Memory Addressing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The ways that a processor accesses memory to retrieve or store data are referred to as memory addressing modes. Typical memory addressing modes include of: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1. **Direct </w:t>
      </w:r>
      <w:proofErr w:type="gramStart"/>
      <w:r w:rsidRPr="00727A29">
        <w:rPr>
          <w:rFonts w:ascii="Times New Roman" w:eastAsia="Times New Roman" w:hAnsi="Times New Roman" w:cs="Times New Roman"/>
          <w:kern w:val="0"/>
          <w:sz w:val="30"/>
          <w:szCs w:val="30"/>
          <w:lang w:eastAsia="en-IN"/>
          <w14:ligatures w14:val="none"/>
        </w:rPr>
        <w:t>Communication:*</w:t>
      </w:r>
      <w:proofErr w:type="gramEnd"/>
      <w:r w:rsidRPr="00727A29">
        <w:rPr>
          <w:rFonts w:ascii="Times New Roman" w:eastAsia="Times New Roman" w:hAnsi="Times New Roman" w:cs="Times New Roman"/>
          <w:kern w:val="0"/>
          <w:sz w:val="30"/>
          <w:szCs w:val="30"/>
          <w:lang w:eastAsia="en-IN"/>
          <w14:ligatures w14:val="none"/>
        </w:rPr>
        <w:t xml:space="preserve">* The operand directly indicates the memory address when using the direct addressing mode. To move the contents of memory location 1234H into the AX register, for instance, use the instruction {MOV AX, [1234H]}.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2. The Use of Indirect Addressing Using a register or memory region to store the operand's address is known as indirect addressing. To shift the contents of the memory address held in the BX register into the AX register, for example, use the command {MOV AX, [BX]}.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3. **Indexed </w:t>
      </w:r>
      <w:proofErr w:type="gramStart"/>
      <w:r w:rsidRPr="00727A29">
        <w:rPr>
          <w:rFonts w:ascii="Times New Roman" w:eastAsia="Times New Roman" w:hAnsi="Times New Roman" w:cs="Times New Roman"/>
          <w:kern w:val="0"/>
          <w:sz w:val="30"/>
          <w:szCs w:val="30"/>
          <w:lang w:eastAsia="en-IN"/>
          <w14:ligatures w14:val="none"/>
        </w:rPr>
        <w:t>Addressing:*</w:t>
      </w:r>
      <w:proofErr w:type="gramEnd"/>
      <w:r w:rsidRPr="00727A29">
        <w:rPr>
          <w:rFonts w:ascii="Times New Roman" w:eastAsia="Times New Roman" w:hAnsi="Times New Roman" w:cs="Times New Roman"/>
          <w:kern w:val="0"/>
          <w:sz w:val="30"/>
          <w:szCs w:val="30"/>
          <w:lang w:eastAsia="en-IN"/>
          <w14:ligatures w14:val="none"/>
        </w:rPr>
        <w:t>* To determine the effective address, an offset is added to a base address using the indexed addressing technique. In array operations, this mode is frequently utilized.</w:t>
      </w:r>
    </w:p>
    <w:p w14:paraId="6BE22131" w14:textId="77777777" w:rsidR="00727A29" w:rsidRPr="00727A29" w:rsidRDefault="00727A29">
      <w:pPr>
        <w:rPr>
          <w:sz w:val="30"/>
          <w:szCs w:val="30"/>
        </w:rPr>
      </w:pPr>
    </w:p>
    <w:p w14:paraId="1D10A52E" w14:textId="658A0D2B" w:rsidR="00727A29" w:rsidRPr="00727A29" w:rsidRDefault="00727A29" w:rsidP="00727A29">
      <w:pPr>
        <w:spacing w:after="0" w:line="240" w:lineRule="auto"/>
        <w:rPr>
          <w:rFonts w:ascii="Times New Roman" w:eastAsia="Times New Roman" w:hAnsi="Times New Roman" w:cs="Times New Roman"/>
          <w:kern w:val="0"/>
          <w:sz w:val="30"/>
          <w:szCs w:val="30"/>
          <w:lang w:eastAsia="en-IN"/>
          <w14:ligatures w14:val="none"/>
        </w:rPr>
      </w:pPr>
      <w:r w:rsidRPr="00727A29">
        <w:rPr>
          <w:rFonts w:ascii="Times New Roman" w:eastAsia="Times New Roman" w:hAnsi="Times New Roman" w:cs="Times New Roman"/>
          <w:kern w:val="0"/>
          <w:sz w:val="30"/>
          <w:szCs w:val="30"/>
          <w:lang w:eastAsia="en-IN"/>
          <w14:ligatures w14:val="none"/>
        </w:rPr>
        <w:t xml:space="preserve">In register addressing mode, data is accessed directly from CPU registers instead than memory. It has a small amount of storage yet provides quick access.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 Handling Memory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lastRenderedPageBreak/>
        <w:br/>
        <w:t xml:space="preserve">The practice of effectively assigning and arranging memory resources to satisfy the demands of operating systems is known as memory management. Sophisticated memory management strategies like virtual memory, paging, and segmentation are used by modern operating systems to maximize memory utilization and give apps a consistent picture of memory.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 Final Thoughts </w:t>
      </w:r>
      <w:r w:rsidRPr="00727A29">
        <w:rPr>
          <w:rFonts w:ascii="Times New Roman" w:eastAsia="Times New Roman" w:hAnsi="Times New Roman" w:cs="Times New Roman"/>
          <w:kern w:val="0"/>
          <w:sz w:val="30"/>
          <w:szCs w:val="30"/>
          <w:lang w:eastAsia="en-IN"/>
          <w14:ligatures w14:val="none"/>
        </w:rPr>
        <w:br/>
      </w:r>
      <w:r w:rsidRPr="00727A29">
        <w:rPr>
          <w:rFonts w:ascii="Times New Roman" w:eastAsia="Times New Roman" w:hAnsi="Times New Roman" w:cs="Times New Roman"/>
          <w:kern w:val="0"/>
          <w:sz w:val="30"/>
          <w:szCs w:val="30"/>
          <w:lang w:eastAsia="en-IN"/>
          <w14:ligatures w14:val="none"/>
        </w:rPr>
        <w:br/>
        <w:t xml:space="preserve">Fundamental ideas in computer science and digital electronics are memory addresses and locations. Programming, system design, and debugging all require an understanding of memory addressing. Understanding the concepts presented in this article will help you have a better understanding of how computers operate internally and will make you more capable of navigating </w:t>
      </w:r>
      <w:proofErr w:type="gramStart"/>
      <w:r w:rsidRPr="00727A29">
        <w:rPr>
          <w:rFonts w:ascii="Times New Roman" w:eastAsia="Times New Roman" w:hAnsi="Times New Roman" w:cs="Times New Roman"/>
          <w:kern w:val="0"/>
          <w:sz w:val="30"/>
          <w:szCs w:val="30"/>
          <w:lang w:eastAsia="en-IN"/>
          <w14:ligatures w14:val="none"/>
        </w:rPr>
        <w:t>the</w:t>
      </w:r>
      <w:r w:rsidRPr="00727A29">
        <w:rPr>
          <w:rFonts w:ascii="Times New Roman" w:eastAsia="Times New Roman" w:hAnsi="Times New Roman" w:cs="Times New Roman"/>
          <w:kern w:val="0"/>
          <w:sz w:val="30"/>
          <w:szCs w:val="30"/>
          <w:lang w:eastAsia="en-IN"/>
          <w14:ligatures w14:val="none"/>
        </w:rPr>
        <w:t xml:space="preserve"> </w:t>
      </w:r>
      <w:r w:rsidRPr="00727A29">
        <w:rPr>
          <w:rFonts w:ascii="Times New Roman" w:eastAsia="Times New Roman" w:hAnsi="Times New Roman" w:cs="Times New Roman"/>
          <w:kern w:val="0"/>
          <w:sz w:val="30"/>
          <w:szCs w:val="30"/>
          <w:lang w:eastAsia="en-IN"/>
          <w14:ligatures w14:val="none"/>
        </w:rPr>
        <w:t xml:space="preserve"> </w:t>
      </w:r>
      <w:proofErr w:type="spellStart"/>
      <w:r w:rsidRPr="00727A29">
        <w:rPr>
          <w:rFonts w:ascii="Times New Roman" w:eastAsia="Times New Roman" w:hAnsi="Times New Roman" w:cs="Times New Roman"/>
          <w:kern w:val="0"/>
          <w:sz w:val="30"/>
          <w:szCs w:val="30"/>
          <w:lang w:eastAsia="en-IN"/>
          <w14:ligatures w14:val="none"/>
        </w:rPr>
        <w:t>the</w:t>
      </w:r>
      <w:proofErr w:type="spellEnd"/>
      <w:proofErr w:type="gramEnd"/>
      <w:r w:rsidRPr="00727A29">
        <w:rPr>
          <w:rFonts w:ascii="Times New Roman" w:eastAsia="Times New Roman" w:hAnsi="Times New Roman" w:cs="Times New Roman"/>
          <w:kern w:val="0"/>
          <w:sz w:val="30"/>
          <w:szCs w:val="30"/>
          <w:lang w:eastAsia="en-IN"/>
          <w14:ligatures w14:val="none"/>
        </w:rPr>
        <w:t xml:space="preserve"> complexities of software development and computer architecture.</w:t>
      </w:r>
    </w:p>
    <w:p w14:paraId="17283B06" w14:textId="77777777" w:rsidR="00727A29" w:rsidRPr="00727A29" w:rsidRDefault="00727A29">
      <w:pPr>
        <w:rPr>
          <w:sz w:val="30"/>
          <w:szCs w:val="30"/>
        </w:rPr>
      </w:pPr>
    </w:p>
    <w:sectPr w:rsidR="00727A29" w:rsidRPr="00727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89"/>
    <w:rsid w:val="00557B89"/>
    <w:rsid w:val="00727A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A19E"/>
  <w15:chartTrackingRefBased/>
  <w15:docId w15:val="{3291186E-D3EB-4AB7-9D05-BDEE794C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1878">
      <w:bodyDiv w:val="1"/>
      <w:marLeft w:val="0"/>
      <w:marRight w:val="0"/>
      <w:marTop w:val="0"/>
      <w:marBottom w:val="0"/>
      <w:divBdr>
        <w:top w:val="none" w:sz="0" w:space="0" w:color="auto"/>
        <w:left w:val="none" w:sz="0" w:space="0" w:color="auto"/>
        <w:bottom w:val="none" w:sz="0" w:space="0" w:color="auto"/>
        <w:right w:val="none" w:sz="0" w:space="0" w:color="auto"/>
      </w:divBdr>
    </w:div>
    <w:div w:id="647250163">
      <w:bodyDiv w:val="1"/>
      <w:marLeft w:val="0"/>
      <w:marRight w:val="0"/>
      <w:marTop w:val="0"/>
      <w:marBottom w:val="0"/>
      <w:divBdr>
        <w:top w:val="none" w:sz="0" w:space="0" w:color="auto"/>
        <w:left w:val="none" w:sz="0" w:space="0" w:color="auto"/>
        <w:bottom w:val="none" w:sz="0" w:space="0" w:color="auto"/>
        <w:right w:val="none" w:sz="0" w:space="0" w:color="auto"/>
      </w:divBdr>
    </w:div>
    <w:div w:id="1078090553">
      <w:bodyDiv w:val="1"/>
      <w:marLeft w:val="0"/>
      <w:marRight w:val="0"/>
      <w:marTop w:val="0"/>
      <w:marBottom w:val="0"/>
      <w:divBdr>
        <w:top w:val="none" w:sz="0" w:space="0" w:color="auto"/>
        <w:left w:val="none" w:sz="0" w:space="0" w:color="auto"/>
        <w:bottom w:val="none" w:sz="0" w:space="0" w:color="auto"/>
        <w:right w:val="none" w:sz="0" w:space="0" w:color="auto"/>
      </w:divBdr>
    </w:div>
    <w:div w:id="1254512833">
      <w:bodyDiv w:val="1"/>
      <w:marLeft w:val="0"/>
      <w:marRight w:val="0"/>
      <w:marTop w:val="0"/>
      <w:marBottom w:val="0"/>
      <w:divBdr>
        <w:top w:val="none" w:sz="0" w:space="0" w:color="auto"/>
        <w:left w:val="none" w:sz="0" w:space="0" w:color="auto"/>
        <w:bottom w:val="none" w:sz="0" w:space="0" w:color="auto"/>
        <w:right w:val="none" w:sz="0" w:space="0" w:color="auto"/>
      </w:divBdr>
    </w:div>
    <w:div w:id="14441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S V</dc:creator>
  <cp:keywords/>
  <dc:description/>
  <cp:lastModifiedBy>Shanmugam S V</cp:lastModifiedBy>
  <cp:revision>2</cp:revision>
  <dcterms:created xsi:type="dcterms:W3CDTF">2024-04-28T13:25:00Z</dcterms:created>
  <dcterms:modified xsi:type="dcterms:W3CDTF">2024-04-28T13:30:00Z</dcterms:modified>
</cp:coreProperties>
</file>