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F8E9FB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  <w:r w:rsidRPr="00A30D4B">
        <w:rPr>
          <w:rFonts w:ascii="Century Gothic" w:hAnsi="Century Gothic" w:cstheme="minorHAnsi"/>
        </w:rPr>
        <w:t xml:space="preserve">J’ai vu en consultation votre jeune </w:t>
      </w:r>
      <w:bookmarkStart w:id="0" w:name="Patient"/>
      <w:bookmarkEnd w:id="0"/>
      <w:r w:rsidRPr="00A30D4B">
        <w:rPr>
          <w:rFonts w:ascii="Century Gothic" w:hAnsi="Century Gothic" w:cstheme="minorHAnsi"/>
        </w:rPr>
        <w:t>,</w:t>
      </w:r>
      <w:r w:rsidRPr="00A30D4B">
        <w:rPr>
          <w:rFonts w:ascii="Century Gothic" w:hAnsi="Century Gothic" w:cstheme="minorHAnsi"/>
          <w:b/>
        </w:rPr>
        <w:t xml:space="preserve"> </w:t>
      </w:r>
      <w:bookmarkStart w:id="1" w:name="Prénom"/>
      <w:bookmarkEnd w:id="1"/>
      <w:r w:rsidRPr="00A30D4B">
        <w:rPr>
          <w:rFonts w:ascii="Century Gothic" w:hAnsi="Century Gothic" w:cstheme="minorHAnsi"/>
          <w:b/>
        </w:rPr>
        <w:t xml:space="preserve"> </w:t>
      </w:r>
      <w:bookmarkStart w:id="2" w:name="Nom"/>
      <w:bookmarkEnd w:id="2"/>
      <w:r w:rsidRPr="00A30D4B">
        <w:rPr>
          <w:rFonts w:ascii="Century Gothic" w:hAnsi="Century Gothic" w:cstheme="minorHAnsi"/>
        </w:rPr>
        <w:t>,</w:t>
      </w:r>
      <w:r w:rsidRPr="00A30D4B">
        <w:rPr>
          <w:rFonts w:ascii="Century Gothic" w:hAnsi="Century Gothic" w:cstheme="minorHAnsi"/>
          <w:b/>
        </w:rPr>
        <w:t xml:space="preserve"> </w:t>
      </w:r>
      <w:bookmarkStart w:id="3" w:name="Né"/>
      <w:bookmarkEnd w:id="3"/>
      <w:r w:rsidRPr="00A30D4B">
        <w:rPr>
          <w:rFonts w:ascii="Century Gothic" w:hAnsi="Century Gothic" w:cstheme="minorHAnsi"/>
          <w:b/>
        </w:rPr>
        <w:t xml:space="preserve"> le </w:t>
      </w:r>
      <w:bookmarkStart w:id="4" w:name="Ddn"/>
      <w:bookmarkEnd w:id="4"/>
      <w:r w:rsidRPr="00A30D4B">
        <w:rPr>
          <w:rFonts w:ascii="Century Gothic" w:hAnsi="Century Gothic" w:cstheme="minorHAnsi"/>
          <w:b/>
        </w:rPr>
        <w:t xml:space="preserve"> </w:t>
      </w:r>
      <w:r w:rsidRPr="00A30D4B">
        <w:rPr>
          <w:rFonts w:ascii="Century Gothic" w:hAnsi="Century Gothic" w:cstheme="minorHAnsi"/>
        </w:rPr>
        <w:t>(</w:t>
      </w:r>
      <w:bookmarkStart w:id="5" w:name="Age"/>
      <w:bookmarkEnd w:id="5"/>
      <w:r w:rsidRPr="00A30D4B">
        <w:rPr>
          <w:rFonts w:ascii="Century Gothic" w:hAnsi="Century Gothic" w:cstheme="minorHAnsi"/>
        </w:rPr>
        <w:t xml:space="preserve">), pour </w:t>
      </w:r>
      <w:bookmarkStart w:id="6" w:name="Motif"/>
      <w:bookmarkEnd w:id="6"/>
      <w:r w:rsidRPr="00A30D4B">
        <w:rPr>
          <w:rFonts w:ascii="Century Gothic" w:hAnsi="Century Gothic" w:cstheme="minorHAnsi"/>
        </w:rPr>
        <w:t>.</w:t>
      </w:r>
    </w:p>
    <w:p w14:paraId="3D351534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cstheme="minorHAnsi"/>
        </w:rPr>
      </w:pPr>
    </w:p>
    <w:p w14:paraId="387B4F9F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  <w:bCs/>
          <w:color w:val="000000"/>
        </w:rPr>
      </w:pPr>
      <w:r w:rsidRPr="00A30D4B">
        <w:rPr>
          <w:rFonts w:ascii="Century Gothic" w:hAnsi="Century Gothic" w:cstheme="minorHAnsi"/>
          <w:b/>
          <w:bCs/>
          <w:color w:val="000000"/>
        </w:rPr>
        <w:t>Antécédents familiaux</w:t>
      </w:r>
    </w:p>
    <w:p w14:paraId="6DAA5788" w14:textId="77777777" w:rsidR="00A30D4B" w:rsidRPr="00A30D4B" w:rsidRDefault="00A30D4B" w:rsidP="00A30D4B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</w:rPr>
      </w:pPr>
      <w:bookmarkStart w:id="7" w:name="Père"/>
      <w:bookmarkEnd w:id="7"/>
    </w:p>
    <w:p w14:paraId="3AECF544" w14:textId="77777777" w:rsidR="00A30D4B" w:rsidRPr="00A30D4B" w:rsidRDefault="00A30D4B" w:rsidP="00A30D4B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</w:rPr>
      </w:pPr>
      <w:bookmarkStart w:id="8" w:name="Mère"/>
      <w:bookmarkEnd w:id="8"/>
      <w:r w:rsidRPr="00A30D4B">
        <w:rPr>
          <w:rFonts w:ascii="Century Gothic" w:hAnsi="Century Gothic" w:cstheme="minorHAnsi"/>
          <w:color w:val="000000"/>
        </w:rPr>
        <w:t xml:space="preserve">  </w:t>
      </w:r>
    </w:p>
    <w:p w14:paraId="2F8A0B18" w14:textId="77777777" w:rsidR="00A30D4B" w:rsidRPr="00A30D4B" w:rsidRDefault="00A30D4B" w:rsidP="00A30D4B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</w:rPr>
      </w:pPr>
      <w:bookmarkStart w:id="9" w:name="Prénom2"/>
      <w:bookmarkEnd w:id="9"/>
      <w:r w:rsidRPr="00A30D4B">
        <w:rPr>
          <w:rFonts w:ascii="Century Gothic" w:hAnsi="Century Gothic" w:cstheme="minorHAnsi"/>
          <w:color w:val="000000"/>
        </w:rPr>
        <w:t xml:space="preserve"> est </w:t>
      </w:r>
      <w:bookmarkStart w:id="10" w:name="Nb_eft"/>
      <w:bookmarkEnd w:id="10"/>
      <w:r w:rsidRPr="00A30D4B">
        <w:rPr>
          <w:rFonts w:ascii="Century Gothic" w:hAnsi="Century Gothic" w:cstheme="minorHAnsi"/>
          <w:color w:val="000000"/>
        </w:rPr>
        <w:t xml:space="preserve">  </w:t>
      </w:r>
      <w:bookmarkStart w:id="11" w:name="ATCD_fraterie"/>
      <w:bookmarkEnd w:id="11"/>
    </w:p>
    <w:p w14:paraId="5DD865F1" w14:textId="77777777" w:rsidR="00A30D4B" w:rsidRPr="00A30D4B" w:rsidRDefault="00A30D4B" w:rsidP="00A30D4B">
      <w:pPr>
        <w:autoSpaceDE w:val="0"/>
        <w:autoSpaceDN w:val="0"/>
        <w:adjustRightInd w:val="0"/>
        <w:ind w:left="360"/>
        <w:jc w:val="both"/>
        <w:rPr>
          <w:rFonts w:cstheme="minorHAnsi"/>
          <w:color w:val="000000"/>
        </w:rPr>
      </w:pPr>
    </w:p>
    <w:p w14:paraId="51CBC0AA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  <w:bCs/>
          <w:color w:val="000000"/>
        </w:rPr>
      </w:pPr>
      <w:r w:rsidRPr="00A30D4B">
        <w:rPr>
          <w:rFonts w:ascii="Century Gothic" w:hAnsi="Century Gothic" w:cstheme="minorHAnsi"/>
          <w:b/>
          <w:bCs/>
          <w:color w:val="000000"/>
        </w:rPr>
        <w:t>Antécédents personnels</w:t>
      </w:r>
    </w:p>
    <w:p w14:paraId="10AB2C1A" w14:textId="77777777" w:rsidR="00A30D4B" w:rsidRPr="00A30D4B" w:rsidRDefault="00A30D4B" w:rsidP="00A30D4B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color w:val="000000"/>
        </w:rPr>
      </w:pPr>
      <w:bookmarkStart w:id="12" w:name="Grossesse"/>
      <w:bookmarkEnd w:id="12"/>
    </w:p>
    <w:p w14:paraId="11C79BF8" w14:textId="77777777" w:rsidR="00A30D4B" w:rsidRPr="00A30D4B" w:rsidRDefault="00A30D4B" w:rsidP="00A30D4B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bookmarkStart w:id="13" w:name="Accouchement"/>
      <w:bookmarkEnd w:id="13"/>
      <w:r w:rsidRPr="00A30D4B">
        <w:rPr>
          <w:rFonts w:ascii="Century Gothic" w:hAnsi="Century Gothic" w:cstheme="minorHAnsi"/>
        </w:rPr>
        <w:t xml:space="preserve"> </w:t>
      </w:r>
    </w:p>
    <w:p w14:paraId="31B72740" w14:textId="77777777" w:rsidR="00A30D4B" w:rsidRPr="00A30D4B" w:rsidRDefault="00A30D4B" w:rsidP="00A30D4B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bookmarkStart w:id="14" w:name="Naissance"/>
      <w:bookmarkEnd w:id="14"/>
      <w:r w:rsidRPr="00A30D4B">
        <w:rPr>
          <w:rFonts w:ascii="Century Gothic" w:hAnsi="Century Gothic" w:cstheme="minorHAnsi"/>
          <w:color w:val="000000"/>
        </w:rPr>
        <w:t xml:space="preserve"> On note un Apgar à </w:t>
      </w:r>
      <w:bookmarkStart w:id="15" w:name="min1_Apgar"/>
      <w:bookmarkEnd w:id="15"/>
      <w:r w:rsidRPr="00A30D4B">
        <w:rPr>
          <w:rFonts w:ascii="Century Gothic" w:hAnsi="Century Gothic" w:cstheme="minorHAnsi"/>
          <w:color w:val="000000"/>
        </w:rPr>
        <w:t xml:space="preserve"> à 1 minute et à </w:t>
      </w:r>
      <w:bookmarkStart w:id="16" w:name="min5_Apgar"/>
      <w:bookmarkEnd w:id="16"/>
      <w:r w:rsidRPr="00A30D4B">
        <w:rPr>
          <w:rFonts w:ascii="Century Gothic" w:hAnsi="Century Gothic" w:cstheme="minorHAnsi"/>
          <w:color w:val="000000"/>
        </w:rPr>
        <w:t xml:space="preserve"> à 5 minutes.</w:t>
      </w:r>
    </w:p>
    <w:p w14:paraId="5A6997E4" w14:textId="77777777" w:rsidR="00A30D4B" w:rsidRPr="00A30D4B" w:rsidRDefault="00A30D4B" w:rsidP="00A30D4B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bookmarkStart w:id="17" w:name="Dvt"/>
      <w:bookmarkEnd w:id="17"/>
    </w:p>
    <w:p w14:paraId="1FF4F746" w14:textId="77777777" w:rsidR="00A30D4B" w:rsidRPr="00A30D4B" w:rsidRDefault="00A30D4B" w:rsidP="00A30D4B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bookmarkStart w:id="18" w:name="ATCD_perso"/>
      <w:bookmarkEnd w:id="18"/>
    </w:p>
    <w:p w14:paraId="13BEEC0F" w14:textId="77777777" w:rsidR="00A30D4B" w:rsidRPr="00A30D4B" w:rsidRDefault="00A30D4B" w:rsidP="00A30D4B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bookmarkStart w:id="19" w:name="Allergie"/>
      <w:bookmarkEnd w:id="19"/>
    </w:p>
    <w:p w14:paraId="1E72B4B2" w14:textId="77777777" w:rsidR="00A30D4B" w:rsidRPr="00A30D4B" w:rsidRDefault="00A30D4B" w:rsidP="00A30D4B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bookmarkStart w:id="20" w:name="Vaccin"/>
      <w:bookmarkEnd w:id="20"/>
    </w:p>
    <w:p w14:paraId="318AE1D0" w14:textId="77777777" w:rsidR="00A30D4B" w:rsidRPr="00A30D4B" w:rsidRDefault="00A30D4B" w:rsidP="00A30D4B">
      <w:pPr>
        <w:pStyle w:val="Paragraphedeliste"/>
        <w:numPr>
          <w:ilvl w:val="0"/>
          <w:numId w:val="2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b/>
        </w:rPr>
      </w:pPr>
      <w:bookmarkStart w:id="21" w:name="Lateralité"/>
      <w:bookmarkEnd w:id="21"/>
    </w:p>
    <w:p w14:paraId="3805B78A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</w:rPr>
      </w:pPr>
    </w:p>
    <w:p w14:paraId="4E5EEDD7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</w:rPr>
      </w:pPr>
      <w:r w:rsidRPr="00A30D4B">
        <w:rPr>
          <w:rFonts w:ascii="Century Gothic" w:hAnsi="Century Gothic" w:cstheme="minorHAnsi"/>
          <w:b/>
        </w:rPr>
        <w:t>Traitement en cours</w:t>
      </w:r>
    </w:p>
    <w:p w14:paraId="2AD7409A" w14:textId="77777777" w:rsidR="00A30D4B" w:rsidRPr="00A30D4B" w:rsidRDefault="00A30D4B" w:rsidP="00A30D4B">
      <w:pPr>
        <w:pStyle w:val="Paragraphedeliste"/>
        <w:numPr>
          <w:ilvl w:val="0"/>
          <w:numId w:val="4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  <w:b/>
        </w:rPr>
      </w:pPr>
      <w:bookmarkStart w:id="22" w:name="TTT"/>
      <w:bookmarkEnd w:id="22"/>
    </w:p>
    <w:p w14:paraId="1ED61237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</w:rPr>
      </w:pPr>
    </w:p>
    <w:p w14:paraId="15857949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</w:rPr>
      </w:pPr>
      <w:r w:rsidRPr="00A30D4B">
        <w:rPr>
          <w:rFonts w:ascii="Century Gothic" w:hAnsi="Century Gothic" w:cstheme="minorHAnsi"/>
          <w:b/>
        </w:rPr>
        <w:t>Histoire de la maladie</w:t>
      </w:r>
    </w:p>
    <w:p w14:paraId="3C8AACED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  <w:bookmarkStart w:id="23" w:name="HDM"/>
      <w:bookmarkEnd w:id="23"/>
    </w:p>
    <w:p w14:paraId="2F18DDE9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  <w:bookmarkStart w:id="24" w:name="EEG"/>
      <w:bookmarkEnd w:id="24"/>
    </w:p>
    <w:p w14:paraId="6805F701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  <w:bookmarkStart w:id="25" w:name="Autre"/>
      <w:bookmarkEnd w:id="25"/>
    </w:p>
    <w:p w14:paraId="47E1C684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</w:rPr>
      </w:pPr>
      <w:bookmarkStart w:id="26" w:name="ttt_ant"/>
      <w:bookmarkEnd w:id="26"/>
    </w:p>
    <w:p w14:paraId="3B899809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</w:p>
    <w:p w14:paraId="289A6232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  <w:b/>
        </w:rPr>
      </w:pPr>
      <w:r w:rsidRPr="00A30D4B">
        <w:rPr>
          <w:rFonts w:ascii="Century Gothic" w:hAnsi="Century Gothic" w:cstheme="minorHAnsi"/>
          <w:b/>
        </w:rPr>
        <w:t>Développement psychomoteur actuel</w:t>
      </w:r>
    </w:p>
    <w:p w14:paraId="45B5D23C" w14:textId="77777777" w:rsidR="00A30D4B" w:rsidRPr="00A30D4B" w:rsidRDefault="00A30D4B" w:rsidP="00A30D4B">
      <w:pPr>
        <w:pStyle w:val="Paragraphedeliste"/>
        <w:numPr>
          <w:ilvl w:val="0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r w:rsidRPr="00A30D4B">
        <w:rPr>
          <w:rFonts w:ascii="Century Gothic" w:hAnsi="Century Gothic" w:cstheme="minorHAnsi"/>
        </w:rPr>
        <w:t>Motricité globale, contrôle postural et locomotion</w:t>
      </w:r>
    </w:p>
    <w:p w14:paraId="6B4F18DE" w14:textId="77777777" w:rsidR="00A30D4B" w:rsidRPr="00A30D4B" w:rsidRDefault="00A30D4B" w:rsidP="00A30D4B">
      <w:pPr>
        <w:pStyle w:val="Paragraphedeliste"/>
        <w:numPr>
          <w:ilvl w:val="1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bookmarkStart w:id="27" w:name="Dev_mot_glob"/>
      <w:bookmarkEnd w:id="27"/>
    </w:p>
    <w:p w14:paraId="5479EB04" w14:textId="77777777" w:rsidR="00A30D4B" w:rsidRPr="00A30D4B" w:rsidRDefault="00A30D4B" w:rsidP="00A30D4B">
      <w:pPr>
        <w:pStyle w:val="Paragraphedeliste"/>
        <w:numPr>
          <w:ilvl w:val="0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r w:rsidRPr="00A30D4B">
        <w:rPr>
          <w:rFonts w:ascii="Century Gothic" w:hAnsi="Century Gothic" w:cstheme="minorHAnsi"/>
        </w:rPr>
        <w:t>Motricité fine, cognition</w:t>
      </w:r>
    </w:p>
    <w:p w14:paraId="6439E7B8" w14:textId="77777777" w:rsidR="00A30D4B" w:rsidRPr="00A30D4B" w:rsidRDefault="00A30D4B" w:rsidP="00A30D4B">
      <w:pPr>
        <w:pStyle w:val="Paragraphedeliste"/>
        <w:numPr>
          <w:ilvl w:val="1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bookmarkStart w:id="28" w:name="Dev_mot_fine"/>
      <w:bookmarkEnd w:id="28"/>
    </w:p>
    <w:p w14:paraId="1C7B73EF" w14:textId="77777777" w:rsidR="00A30D4B" w:rsidRPr="00A30D4B" w:rsidRDefault="00A30D4B" w:rsidP="00A30D4B">
      <w:pPr>
        <w:pStyle w:val="Paragraphedeliste"/>
        <w:numPr>
          <w:ilvl w:val="0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r w:rsidRPr="00A30D4B">
        <w:rPr>
          <w:rFonts w:ascii="Century Gothic" w:hAnsi="Century Gothic" w:cstheme="minorHAnsi"/>
        </w:rPr>
        <w:t>Langage</w:t>
      </w:r>
    </w:p>
    <w:p w14:paraId="471B557D" w14:textId="77777777" w:rsidR="00A30D4B" w:rsidRPr="00A30D4B" w:rsidRDefault="00A30D4B" w:rsidP="00A30D4B">
      <w:pPr>
        <w:pStyle w:val="Paragraphedeliste"/>
        <w:numPr>
          <w:ilvl w:val="1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bookmarkStart w:id="29" w:name="Dev_langage"/>
      <w:bookmarkEnd w:id="29"/>
      <w:r w:rsidRPr="00A30D4B">
        <w:rPr>
          <w:rFonts w:ascii="Century Gothic" w:hAnsi="Century Gothic" w:cstheme="minorHAnsi"/>
        </w:rPr>
        <w:t xml:space="preserve"> </w:t>
      </w:r>
    </w:p>
    <w:p w14:paraId="7EAB890D" w14:textId="77777777" w:rsidR="00A30D4B" w:rsidRPr="00A30D4B" w:rsidRDefault="00A30D4B" w:rsidP="00A30D4B">
      <w:pPr>
        <w:pStyle w:val="Paragraphedeliste"/>
        <w:numPr>
          <w:ilvl w:val="0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r w:rsidRPr="00A30D4B">
        <w:rPr>
          <w:rFonts w:ascii="Century Gothic" w:hAnsi="Century Gothic" w:cstheme="minorHAnsi"/>
        </w:rPr>
        <w:t>Socialisation</w:t>
      </w:r>
    </w:p>
    <w:p w14:paraId="15B5C677" w14:textId="77777777" w:rsidR="00A30D4B" w:rsidRPr="00A30D4B" w:rsidRDefault="00A30D4B" w:rsidP="00A30D4B">
      <w:pPr>
        <w:pStyle w:val="Paragraphedeliste"/>
        <w:numPr>
          <w:ilvl w:val="1"/>
          <w:numId w:val="3"/>
        </w:numPr>
        <w:autoSpaceDE w:val="0"/>
        <w:autoSpaceDN w:val="0"/>
        <w:adjustRightInd w:val="0"/>
        <w:contextualSpacing/>
        <w:jc w:val="both"/>
        <w:rPr>
          <w:rFonts w:ascii="Century Gothic" w:hAnsi="Century Gothic" w:cstheme="minorHAnsi"/>
        </w:rPr>
      </w:pPr>
      <w:bookmarkStart w:id="30" w:name="Dev_Soc"/>
      <w:bookmarkEnd w:id="30"/>
    </w:p>
    <w:p w14:paraId="798B77C1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</w:p>
    <w:p w14:paraId="767E0D9D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  <w:bookmarkStart w:id="31" w:name="General"/>
      <w:bookmarkEnd w:id="31"/>
    </w:p>
    <w:p w14:paraId="5CDD2C74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</w:p>
    <w:p w14:paraId="2BFF580D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  <w:bookmarkStart w:id="32" w:name="CS"/>
      <w:bookmarkEnd w:id="32"/>
    </w:p>
    <w:p w14:paraId="7DE1B280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</w:p>
    <w:p w14:paraId="5689D927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  <w:bookmarkStart w:id="33" w:name="Clinique"/>
      <w:bookmarkEnd w:id="33"/>
    </w:p>
    <w:p w14:paraId="015C825E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</w:p>
    <w:p w14:paraId="5501F16A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  <w:bookmarkStart w:id="34" w:name="CAT"/>
      <w:bookmarkEnd w:id="34"/>
    </w:p>
    <w:p w14:paraId="46976239" w14:textId="77777777" w:rsidR="00A30D4B" w:rsidRPr="00A30D4B" w:rsidRDefault="00A30D4B" w:rsidP="00A30D4B">
      <w:pPr>
        <w:autoSpaceDE w:val="0"/>
        <w:autoSpaceDN w:val="0"/>
        <w:adjustRightInd w:val="0"/>
        <w:jc w:val="both"/>
        <w:rPr>
          <w:rFonts w:ascii="Century Gothic" w:hAnsi="Century Gothic" w:cstheme="minorHAnsi"/>
        </w:rPr>
      </w:pPr>
    </w:p>
    <w:p w14:paraId="1E331B6E" w14:textId="77777777" w:rsidR="00AF5F7E" w:rsidRPr="00A30D4B" w:rsidRDefault="00AF5F7E" w:rsidP="001D2095">
      <w:pPr>
        <w:autoSpaceDE w:val="0"/>
        <w:autoSpaceDN w:val="0"/>
        <w:adjustRightInd w:val="0"/>
        <w:jc w:val="both"/>
        <w:rPr>
          <w:rFonts w:ascii="Century Gothic" w:hAnsi="Century Gothic" w:cs="Century Gothic"/>
          <w:noProof w:val="0"/>
          <w:sz w:val="20"/>
          <w:szCs w:val="20"/>
        </w:rPr>
      </w:pPr>
    </w:p>
    <w:sectPr w:rsidR="00AF5F7E" w:rsidRPr="00A30D4B" w:rsidSect="00F35713">
      <w:headerReference w:type="default" r:id="rId8"/>
      <w:footerReference w:type="default" r:id="rId9"/>
      <w:pgSz w:w="11906" w:h="16838"/>
      <w:pgMar w:top="2269" w:right="1274" w:bottom="2268" w:left="1418" w:header="709" w:footer="709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6A6C27" w14:textId="77777777" w:rsidR="006701F8" w:rsidRDefault="006701F8" w:rsidP="00AF78F3">
      <w:r>
        <w:separator/>
      </w:r>
    </w:p>
  </w:endnote>
  <w:endnote w:type="continuationSeparator" w:id="0">
    <w:p w14:paraId="5DBD14DC" w14:textId="77777777" w:rsidR="006701F8" w:rsidRDefault="006701F8" w:rsidP="00AF78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MT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Grande">
    <w:altName w:val="Franklin Gothic Medium Cond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C28838" w14:textId="77777777" w:rsidR="00D476DB" w:rsidRPr="00AE0A09" w:rsidRDefault="00D476DB" w:rsidP="005E17F4">
    <w:pPr>
      <w:ind w:left="142"/>
      <w:rPr>
        <w:rFonts w:ascii="Century Gothic" w:hAnsi="Century Gothic" w:cs="Century Gothic"/>
        <w:b/>
        <w:bCs/>
        <w:color w:val="AFCA0B"/>
      </w:rPr>
    </w:pPr>
    <w:r>
      <w:drawing>
        <wp:anchor distT="0" distB="0" distL="114300" distR="114300" simplePos="0" relativeHeight="251659264" behindDoc="1" locked="0" layoutInCell="1" allowOverlap="1" wp14:anchorId="4E07B5A4" wp14:editId="18D033F7">
          <wp:simplePos x="0" y="0"/>
          <wp:positionH relativeFrom="column">
            <wp:posOffset>-690245</wp:posOffset>
          </wp:positionH>
          <wp:positionV relativeFrom="paragraph">
            <wp:posOffset>-46990</wp:posOffset>
          </wp:positionV>
          <wp:extent cx="752475" cy="657225"/>
          <wp:effectExtent l="0" t="0" r="9525" b="9525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2475" cy="6572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AE0A09">
      <w:rPr>
        <w:rFonts w:ascii="Century Gothic" w:hAnsi="Century Gothic" w:cs="Century Gothic"/>
        <w:b/>
        <w:bCs/>
        <w:color w:val="AFCA0B"/>
      </w:rPr>
      <w:t>Centre de santé</w:t>
    </w:r>
  </w:p>
  <w:p w14:paraId="71F0CD11" w14:textId="77777777" w:rsidR="00D476DB" w:rsidRPr="005F7041" w:rsidRDefault="00D476DB" w:rsidP="005E17F4">
    <w:pPr>
      <w:ind w:left="142" w:right="-709"/>
      <w:rPr>
        <w:rFonts w:ascii="Century Gothic" w:hAnsi="Century Gothic" w:cs="Century Gothic"/>
        <w:sz w:val="14"/>
        <w:szCs w:val="14"/>
      </w:rPr>
    </w:pPr>
    <w:r w:rsidRPr="005B6D69">
      <w:rPr>
        <w:rFonts w:ascii="Century Gothic" w:hAnsi="Century Gothic" w:cs="Century Gothic"/>
        <w:sz w:val="14"/>
        <w:szCs w:val="14"/>
      </w:rPr>
      <w:t xml:space="preserve">46 rue du Doyen Parisot </w:t>
    </w:r>
    <w:r w:rsidRPr="005B6D69">
      <w:rPr>
        <w:rFonts w:ascii="Wingdings" w:hAnsi="Wingdings" w:cs="Wingdings"/>
        <w:color w:val="AFCA0B"/>
        <w:sz w:val="14"/>
        <w:szCs w:val="14"/>
      </w:rPr>
      <w:t></w:t>
    </w:r>
    <w:r w:rsidRPr="005B6D69">
      <w:rPr>
        <w:rFonts w:ascii="Century Gothic" w:hAnsi="Century Gothic" w:cs="Century Gothic"/>
        <w:sz w:val="14"/>
        <w:szCs w:val="14"/>
      </w:rPr>
      <w:t xml:space="preserve"> 54630 Flavigny-sur-Moselle </w:t>
    </w:r>
    <w:r w:rsidRPr="005B6D69">
      <w:rPr>
        <w:rFonts w:ascii="Wingdings" w:hAnsi="Wingdings" w:cs="Wingdings"/>
        <w:color w:val="AFCA0B"/>
        <w:sz w:val="14"/>
        <w:szCs w:val="14"/>
      </w:rPr>
      <w:t></w:t>
    </w:r>
    <w:r w:rsidRPr="005B6D69">
      <w:rPr>
        <w:rFonts w:ascii="Century Gothic" w:hAnsi="Century Gothic" w:cs="Century Gothic"/>
        <w:sz w:val="14"/>
        <w:szCs w:val="14"/>
      </w:rPr>
      <w:t xml:space="preserve"> Tél. : 03 83 26 81 21 </w:t>
    </w:r>
    <w:r w:rsidRPr="005B6D69">
      <w:rPr>
        <w:rFonts w:ascii="Wingdings" w:hAnsi="Wingdings" w:cs="Wingdings"/>
        <w:color w:val="AFCA0B"/>
        <w:sz w:val="14"/>
        <w:szCs w:val="14"/>
      </w:rPr>
      <w:t></w:t>
    </w:r>
    <w:r w:rsidRPr="005B6D69">
      <w:rPr>
        <w:rFonts w:ascii="Century Gothic" w:hAnsi="Century Gothic" w:cs="Century Gothic"/>
        <w:sz w:val="14"/>
        <w:szCs w:val="14"/>
      </w:rPr>
      <w:t xml:space="preserve"> Fax : 03 83 26 81 20 </w:t>
    </w:r>
    <w:r w:rsidRPr="005B6D69">
      <w:rPr>
        <w:rFonts w:ascii="Wingdings" w:hAnsi="Wingdings" w:cs="Wingdings"/>
        <w:color w:val="AFCA0B"/>
        <w:sz w:val="14"/>
        <w:szCs w:val="14"/>
      </w:rPr>
      <w:t></w:t>
    </w:r>
    <w:r w:rsidRPr="005B6D69">
      <w:rPr>
        <w:rFonts w:ascii="Century Gothic" w:hAnsi="Century Gothic" w:cs="Century Gothic"/>
        <w:color w:val="A2CA20"/>
        <w:sz w:val="14"/>
        <w:szCs w:val="14"/>
      </w:rPr>
      <w:t xml:space="preserve"> </w:t>
    </w:r>
    <w:r w:rsidRPr="005B6D69">
      <w:rPr>
        <w:rFonts w:ascii="Century Gothic" w:hAnsi="Century Gothic" w:cs="Century Gothic"/>
        <w:sz w:val="14"/>
        <w:szCs w:val="14"/>
      </w:rPr>
      <w:t xml:space="preserve"> E-mail : centre.sante.flavigny@ohs.asso.fr</w:t>
    </w:r>
    <w:r>
      <w:rPr>
        <w:rFonts w:ascii="Century Gothic" w:hAnsi="Century Gothic" w:cs="Century Gothic"/>
        <w:sz w:val="14"/>
        <w:szCs w:val="14"/>
      </w:rPr>
      <w:br/>
    </w:r>
    <w:r w:rsidRPr="00906603">
      <w:rPr>
        <w:rFonts w:ascii="Century Gothic" w:hAnsi="Century Gothic" w:cs="Century Gothic"/>
        <w:sz w:val="12"/>
        <w:szCs w:val="12"/>
      </w:rPr>
      <w:t>Association à but non lucratif reconnue d’utilité publique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7BFB26" w14:textId="77777777" w:rsidR="006701F8" w:rsidRDefault="006701F8" w:rsidP="00AF78F3">
      <w:r>
        <w:separator/>
      </w:r>
    </w:p>
  </w:footnote>
  <w:footnote w:type="continuationSeparator" w:id="0">
    <w:p w14:paraId="338CF038" w14:textId="77777777" w:rsidR="006701F8" w:rsidRDefault="006701F8" w:rsidP="00AF78F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3B5DE3" w14:textId="77777777" w:rsidR="00D476DB" w:rsidRDefault="00D476DB" w:rsidP="006A36BB">
    <w:pPr>
      <w:pStyle w:val="En-tte"/>
      <w:jc w:val="center"/>
    </w:pPr>
    <w:r>
      <w:drawing>
        <wp:inline distT="0" distB="0" distL="0" distR="0" wp14:anchorId="4AB87F68" wp14:editId="22FC8F07">
          <wp:extent cx="1724025" cy="685800"/>
          <wp:effectExtent l="0" t="0" r="9525" b="0"/>
          <wp:docPr id="1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24025" cy="685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1AE4D66"/>
    <w:multiLevelType w:val="hybridMultilevel"/>
    <w:tmpl w:val="ED4C084A"/>
    <w:lvl w:ilvl="0" w:tplc="040C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68E287D"/>
    <w:multiLevelType w:val="hybridMultilevel"/>
    <w:tmpl w:val="A5FE803A"/>
    <w:lvl w:ilvl="0" w:tplc="602CD21A">
      <w:numFmt w:val="bullet"/>
      <w:lvlText w:val="-"/>
      <w:lvlJc w:val="left"/>
      <w:pPr>
        <w:ind w:left="720" w:hanging="360"/>
      </w:pPr>
      <w:rPr>
        <w:rFonts w:ascii="ArialMT" w:eastAsiaTheme="minorHAnsi" w:hAnsi="ArialMT" w:cstheme="minorBidi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E0D36B8"/>
    <w:multiLevelType w:val="hybridMultilevel"/>
    <w:tmpl w:val="8BCEFFAE"/>
    <w:lvl w:ilvl="0" w:tplc="602CD21A">
      <w:numFmt w:val="bullet"/>
      <w:lvlText w:val="-"/>
      <w:lvlJc w:val="left"/>
      <w:pPr>
        <w:ind w:left="720" w:hanging="360"/>
      </w:pPr>
      <w:rPr>
        <w:rFonts w:ascii="ArialMT" w:eastAsiaTheme="minorHAnsi" w:hAnsi="ArialMT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033319B"/>
    <w:multiLevelType w:val="hybridMultilevel"/>
    <w:tmpl w:val="0F1605CC"/>
    <w:lvl w:ilvl="0" w:tplc="1FB4B8EE">
      <w:numFmt w:val="bullet"/>
      <w:lvlText w:val="–"/>
      <w:lvlJc w:val="left"/>
      <w:pPr>
        <w:ind w:left="720" w:hanging="360"/>
      </w:pPr>
      <w:rPr>
        <w:rFonts w:ascii="ArialMT" w:eastAsiaTheme="minorHAnsi" w:hAnsi="ArialMT" w:cs="ArialMT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defaultTabStop w:val="708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F7323"/>
    <w:rsid w:val="0001542F"/>
    <w:rsid w:val="00061AAB"/>
    <w:rsid w:val="00067543"/>
    <w:rsid w:val="000767C0"/>
    <w:rsid w:val="0015602B"/>
    <w:rsid w:val="00195B76"/>
    <w:rsid w:val="001A1AFC"/>
    <w:rsid w:val="001D2095"/>
    <w:rsid w:val="00224FEB"/>
    <w:rsid w:val="002813BD"/>
    <w:rsid w:val="00283D85"/>
    <w:rsid w:val="002D22CC"/>
    <w:rsid w:val="002D2468"/>
    <w:rsid w:val="003074F2"/>
    <w:rsid w:val="00312A29"/>
    <w:rsid w:val="003335FE"/>
    <w:rsid w:val="003A22FB"/>
    <w:rsid w:val="003F1B75"/>
    <w:rsid w:val="004311CC"/>
    <w:rsid w:val="00450C34"/>
    <w:rsid w:val="00463981"/>
    <w:rsid w:val="00472C1B"/>
    <w:rsid w:val="005611D9"/>
    <w:rsid w:val="005662AA"/>
    <w:rsid w:val="00593EFB"/>
    <w:rsid w:val="005B6D69"/>
    <w:rsid w:val="005E17F4"/>
    <w:rsid w:val="005F7041"/>
    <w:rsid w:val="005F7323"/>
    <w:rsid w:val="00602F2F"/>
    <w:rsid w:val="0061431E"/>
    <w:rsid w:val="00635547"/>
    <w:rsid w:val="00663CB3"/>
    <w:rsid w:val="006701F8"/>
    <w:rsid w:val="00672FC1"/>
    <w:rsid w:val="006A36BB"/>
    <w:rsid w:val="006B6B11"/>
    <w:rsid w:val="006C01D7"/>
    <w:rsid w:val="007053E9"/>
    <w:rsid w:val="007221A0"/>
    <w:rsid w:val="00735E52"/>
    <w:rsid w:val="007512CF"/>
    <w:rsid w:val="00775AC8"/>
    <w:rsid w:val="007A2B57"/>
    <w:rsid w:val="007E2D0E"/>
    <w:rsid w:val="007F064E"/>
    <w:rsid w:val="007F4318"/>
    <w:rsid w:val="00812541"/>
    <w:rsid w:val="008147AE"/>
    <w:rsid w:val="008B02BC"/>
    <w:rsid w:val="008E2F60"/>
    <w:rsid w:val="00906603"/>
    <w:rsid w:val="00914815"/>
    <w:rsid w:val="009215AE"/>
    <w:rsid w:val="00932F5F"/>
    <w:rsid w:val="00971208"/>
    <w:rsid w:val="0098268C"/>
    <w:rsid w:val="00986650"/>
    <w:rsid w:val="009A006C"/>
    <w:rsid w:val="009B609D"/>
    <w:rsid w:val="00A05C1E"/>
    <w:rsid w:val="00A17447"/>
    <w:rsid w:val="00A30D4B"/>
    <w:rsid w:val="00A42882"/>
    <w:rsid w:val="00A52257"/>
    <w:rsid w:val="00A5581A"/>
    <w:rsid w:val="00A56E0B"/>
    <w:rsid w:val="00AA0ECD"/>
    <w:rsid w:val="00AE0A09"/>
    <w:rsid w:val="00AF5F7E"/>
    <w:rsid w:val="00AF78F3"/>
    <w:rsid w:val="00B013AD"/>
    <w:rsid w:val="00B51854"/>
    <w:rsid w:val="00BD659B"/>
    <w:rsid w:val="00BE1DFF"/>
    <w:rsid w:val="00BF6FCE"/>
    <w:rsid w:val="00C2146D"/>
    <w:rsid w:val="00C2158C"/>
    <w:rsid w:val="00C715DC"/>
    <w:rsid w:val="00CA6F6A"/>
    <w:rsid w:val="00CB2134"/>
    <w:rsid w:val="00D069CD"/>
    <w:rsid w:val="00D101F1"/>
    <w:rsid w:val="00D476DB"/>
    <w:rsid w:val="00D772CF"/>
    <w:rsid w:val="00D83871"/>
    <w:rsid w:val="00DF15D5"/>
    <w:rsid w:val="00EF1262"/>
    <w:rsid w:val="00F35713"/>
    <w:rsid w:val="00F908E1"/>
    <w:rsid w:val="00FB49A7"/>
    <w:rsid w:val="00FC4816"/>
    <w:rsid w:val="00FD45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1CBD99CC"/>
  <w15:docId w15:val="{2C075D63-5C11-4A50-BA19-41B456767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" w:eastAsia="Times" w:hAnsi="Times" w:cs="Times New Roman"/>
        <w:sz w:val="22"/>
        <w:szCs w:val="22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D2468"/>
    <w:rPr>
      <w:rFonts w:cs="Times"/>
      <w:noProof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link w:val="CorpsdetexteCar"/>
    <w:uiPriority w:val="99"/>
    <w:rsid w:val="002D2468"/>
    <w:pPr>
      <w:jc w:val="both"/>
    </w:pPr>
  </w:style>
  <w:style w:type="character" w:customStyle="1" w:styleId="CorpsdetexteCar">
    <w:name w:val="Corps de texte Car"/>
    <w:basedOn w:val="Policepardfaut"/>
    <w:link w:val="Corpsdetexte"/>
    <w:uiPriority w:val="99"/>
    <w:semiHidden/>
    <w:locked/>
    <w:rsid w:val="00DF15D5"/>
    <w:rPr>
      <w:noProof/>
      <w:sz w:val="24"/>
      <w:szCs w:val="24"/>
    </w:rPr>
  </w:style>
  <w:style w:type="paragraph" w:styleId="Textedebulles">
    <w:name w:val="Balloon Text"/>
    <w:basedOn w:val="Normal"/>
    <w:link w:val="TextedebullesCar"/>
    <w:uiPriority w:val="99"/>
    <w:semiHidden/>
    <w:rsid w:val="00663CB3"/>
    <w:rPr>
      <w:rFonts w:ascii="Lucida Grande" w:hAnsi="Lucida Grande" w:cs="Lucida Grande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locked/>
    <w:rsid w:val="00663CB3"/>
    <w:rPr>
      <w:rFonts w:ascii="Lucida Grande" w:hAnsi="Lucida Grande" w:cs="Lucida Grande"/>
      <w:noProof/>
      <w:sz w:val="18"/>
      <w:szCs w:val="18"/>
    </w:rPr>
  </w:style>
  <w:style w:type="character" w:styleId="Lienhypertexte">
    <w:name w:val="Hyperlink"/>
    <w:basedOn w:val="Policepardfaut"/>
    <w:uiPriority w:val="99"/>
    <w:rsid w:val="005662AA"/>
    <w:rPr>
      <w:color w:val="0000FF"/>
      <w:u w:val="single"/>
    </w:rPr>
  </w:style>
  <w:style w:type="paragraph" w:styleId="En-tte">
    <w:name w:val="header"/>
    <w:basedOn w:val="Normal"/>
    <w:link w:val="En-tteCar"/>
    <w:uiPriority w:val="99"/>
    <w:rsid w:val="00AF78F3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locked/>
    <w:rsid w:val="00AF78F3"/>
    <w:rPr>
      <w:noProof/>
      <w:sz w:val="24"/>
      <w:szCs w:val="24"/>
    </w:rPr>
  </w:style>
  <w:style w:type="paragraph" w:styleId="Pieddepage">
    <w:name w:val="footer"/>
    <w:basedOn w:val="Normal"/>
    <w:link w:val="PieddepageCar"/>
    <w:uiPriority w:val="99"/>
    <w:rsid w:val="00AF78F3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locked/>
    <w:rsid w:val="00AF78F3"/>
    <w:rPr>
      <w:noProof/>
      <w:sz w:val="24"/>
      <w:szCs w:val="24"/>
    </w:rPr>
  </w:style>
  <w:style w:type="paragraph" w:styleId="Paragraphedeliste">
    <w:name w:val="List Paragraph"/>
    <w:basedOn w:val="Normal"/>
    <w:uiPriority w:val="34"/>
    <w:qFormat/>
    <w:rsid w:val="00A52257"/>
    <w:pPr>
      <w:ind w:left="720"/>
    </w:pPr>
  </w:style>
  <w:style w:type="paragraph" w:styleId="NormalWeb">
    <w:name w:val="Normal (Web)"/>
    <w:basedOn w:val="Normal"/>
    <w:uiPriority w:val="99"/>
    <w:unhideWhenUsed/>
    <w:rsid w:val="00C2146D"/>
    <w:pPr>
      <w:spacing w:before="100" w:beforeAutospacing="1" w:after="100" w:afterAutospacing="1"/>
    </w:pPr>
    <w:rPr>
      <w:rFonts w:ascii="Times New Roman" w:eastAsia="Times New Roman" w:hAnsi="Times New Roman" w:cs="Times New Roman"/>
      <w:noProof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815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35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3EAC73-19C7-4ADD-AE89-EBC998092B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</TotalTime>
  <Pages>2</Pages>
  <Words>57</Words>
  <Characters>317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À l’attention de M</vt:lpstr>
    </vt:vector>
  </TitlesOfParts>
  <Company>phonem</Company>
  <LinksUpToDate>false</LinksUpToDate>
  <CharactersWithSpaces>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À l’attention de M</dc:title>
  <dc:creator>S N</dc:creator>
  <cp:lastModifiedBy>KUCHENBUCH Mathieu</cp:lastModifiedBy>
  <cp:revision>8</cp:revision>
  <cp:lastPrinted>2022-06-15T13:03:00Z</cp:lastPrinted>
  <dcterms:created xsi:type="dcterms:W3CDTF">2025-01-24T16:12:00Z</dcterms:created>
  <dcterms:modified xsi:type="dcterms:W3CDTF">2026-03-13T19:18:00Z</dcterms:modified>
</cp:coreProperties>
</file>