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FAB" w:rsidRPr="00C74FAB" w:rsidRDefault="00C74FAB" w:rsidP="00C74FAB">
      <w:pPr>
        <w:autoSpaceDE w:val="0"/>
        <w:autoSpaceDN w:val="0"/>
        <w:adjustRightInd w:val="0"/>
        <w:spacing w:after="0" w:line="240" w:lineRule="auto"/>
        <w:rPr>
          <w:b/>
          <w:u w:val="single"/>
        </w:rPr>
      </w:pPr>
      <w:r w:rsidRPr="00C74FAB">
        <w:rPr>
          <w:b/>
          <w:u w:val="single"/>
        </w:rPr>
        <w:t xml:space="preserve">Regression Analysis </w:t>
      </w:r>
    </w:p>
    <w:p w:rsidR="00C74FAB" w:rsidRDefault="00C74FAB" w:rsidP="00C74FAB">
      <w:pPr>
        <w:autoSpaceDE w:val="0"/>
        <w:autoSpaceDN w:val="0"/>
        <w:adjustRightInd w:val="0"/>
        <w:spacing w:after="0" w:line="240" w:lineRule="auto"/>
      </w:pPr>
    </w:p>
    <w:p w:rsidR="00C74FAB" w:rsidRDefault="00C74FAB" w:rsidP="00C74FAB">
      <w:pPr>
        <w:autoSpaceDE w:val="0"/>
        <w:autoSpaceDN w:val="0"/>
        <w:adjustRightInd w:val="0"/>
        <w:spacing w:after="0" w:line="240" w:lineRule="auto"/>
      </w:pPr>
      <w:r w:rsidRPr="00C74FAB">
        <w:t>The primary objective of regression analysis is to estimate the value of a random variable (the dependent</w:t>
      </w:r>
      <w:r>
        <w:t xml:space="preserve"> </w:t>
      </w:r>
      <w:r w:rsidRPr="00C74FAB">
        <w:t xml:space="preserve">variable) given that the value of an associated variable (the independent variable) is known. </w:t>
      </w:r>
    </w:p>
    <w:p w:rsidR="00C74FAB" w:rsidRDefault="00C74FAB" w:rsidP="00C74FAB">
      <w:pPr>
        <w:autoSpaceDE w:val="0"/>
        <w:autoSpaceDN w:val="0"/>
        <w:adjustRightInd w:val="0"/>
        <w:spacing w:after="0" w:line="240" w:lineRule="auto"/>
      </w:pPr>
    </w:p>
    <w:p w:rsidR="00C74FAB" w:rsidRDefault="00C74FAB" w:rsidP="00C74FAB">
      <w:pPr>
        <w:autoSpaceDE w:val="0"/>
        <w:autoSpaceDN w:val="0"/>
        <w:adjustRightInd w:val="0"/>
        <w:spacing w:after="0" w:line="240" w:lineRule="auto"/>
      </w:pPr>
      <w:r w:rsidRPr="00C74FAB">
        <w:t>The dependent</w:t>
      </w:r>
      <w:r>
        <w:t xml:space="preserve"> </w:t>
      </w:r>
      <w:r w:rsidRPr="00C74FAB">
        <w:t>variable is also called the response variable, while the independent variable is also called the predictor</w:t>
      </w:r>
      <w:r>
        <w:t xml:space="preserve"> </w:t>
      </w:r>
      <w:r w:rsidRPr="00C74FAB">
        <w:t>variable. The regression equation is the algebraic formula by which the estimated value of the dependent, or</w:t>
      </w:r>
      <w:r>
        <w:t xml:space="preserve"> </w:t>
      </w:r>
      <w:r w:rsidRPr="00C74FAB">
        <w:t>response, variable is determined</w:t>
      </w:r>
    </w:p>
    <w:p w:rsidR="00C74FAB" w:rsidRDefault="00C74FAB" w:rsidP="00C74FAB">
      <w:pPr>
        <w:autoSpaceDE w:val="0"/>
        <w:autoSpaceDN w:val="0"/>
        <w:adjustRightInd w:val="0"/>
        <w:spacing w:after="0" w:line="240" w:lineRule="auto"/>
      </w:pPr>
    </w:p>
    <w:p w:rsidR="006D0E2E" w:rsidRDefault="006D0E2E" w:rsidP="006D0E2E">
      <w:pPr>
        <w:spacing w:after="0"/>
        <w:rPr>
          <w:b/>
          <w:u w:val="single"/>
        </w:rPr>
      </w:pPr>
    </w:p>
    <w:p w:rsidR="006D0E2E" w:rsidRPr="0083780B" w:rsidRDefault="006D0E2E" w:rsidP="006D0E2E">
      <w:pPr>
        <w:spacing w:after="0"/>
        <w:rPr>
          <w:b/>
          <w:u w:val="single"/>
        </w:rPr>
      </w:pPr>
      <w:r w:rsidRPr="0083780B">
        <w:rPr>
          <w:b/>
          <w:u w:val="single"/>
        </w:rPr>
        <w:t>Simple</w:t>
      </w:r>
      <w:r w:rsidR="00C74FAB">
        <w:rPr>
          <w:b/>
          <w:u w:val="single"/>
        </w:rPr>
        <w:t xml:space="preserve"> and Multiple</w:t>
      </w:r>
      <w:r w:rsidRPr="0083780B">
        <w:rPr>
          <w:b/>
          <w:u w:val="single"/>
        </w:rPr>
        <w:t xml:space="preserve"> Linear Regression </w:t>
      </w:r>
    </w:p>
    <w:p w:rsidR="00C74FAB" w:rsidRDefault="00C74FAB" w:rsidP="00C74FAB">
      <w:pPr>
        <w:autoSpaceDE w:val="0"/>
        <w:autoSpaceDN w:val="0"/>
        <w:adjustRightInd w:val="0"/>
        <w:spacing w:after="0" w:line="240" w:lineRule="auto"/>
      </w:pPr>
      <w:r w:rsidRPr="00C74FAB">
        <w:t>The term simple regression analysis indicates that the value of a dependent variable is estimated on the basis of one independent variable. Multiple regression analysis is concerned with estimating the value of a dependent variable on the basis of two or more independent variables.</w:t>
      </w:r>
    </w:p>
    <w:p w:rsidR="006D0E2E" w:rsidRPr="00AB4356" w:rsidRDefault="006D0E2E" w:rsidP="006D0E2E">
      <w:pPr>
        <w:spacing w:after="0"/>
        <w:rPr>
          <w:b/>
          <w:u w:val="single"/>
        </w:rPr>
      </w:pPr>
    </w:p>
    <w:p w:rsidR="00C74FAB" w:rsidRDefault="00C74FAB" w:rsidP="00C74FAB">
      <w:pPr>
        <w:autoSpaceDE w:val="0"/>
        <w:autoSpaceDN w:val="0"/>
        <w:adjustRightInd w:val="0"/>
        <w:spacing w:after="0" w:line="240" w:lineRule="auto"/>
      </w:pPr>
      <w:r w:rsidRPr="00C74FAB">
        <w:t xml:space="preserve">The general assumptions underlying the regression analysis model are that </w:t>
      </w:r>
    </w:p>
    <w:p w:rsidR="00C74FAB" w:rsidRDefault="00C74FAB" w:rsidP="00C74FAB">
      <w:pPr>
        <w:autoSpaceDE w:val="0"/>
        <w:autoSpaceDN w:val="0"/>
        <w:adjustRightInd w:val="0"/>
        <w:spacing w:after="0" w:line="240" w:lineRule="auto"/>
        <w:ind w:left="720"/>
      </w:pPr>
      <w:r w:rsidRPr="00C74FAB">
        <w:t xml:space="preserve">(1) </w:t>
      </w:r>
      <w:proofErr w:type="gramStart"/>
      <w:r w:rsidRPr="00C74FAB">
        <w:t>the</w:t>
      </w:r>
      <w:proofErr w:type="gramEnd"/>
      <w:r>
        <w:t xml:space="preserve"> </w:t>
      </w:r>
      <w:r w:rsidRPr="00C74FAB">
        <w:t xml:space="preserve">dependent variable is a random variable, </w:t>
      </w:r>
    </w:p>
    <w:p w:rsidR="00C74FAB" w:rsidRDefault="00C74FAB" w:rsidP="00C74FAB">
      <w:pPr>
        <w:autoSpaceDE w:val="0"/>
        <w:autoSpaceDN w:val="0"/>
        <w:adjustRightInd w:val="0"/>
        <w:spacing w:after="0" w:line="240" w:lineRule="auto"/>
        <w:ind w:left="720"/>
      </w:pPr>
      <w:r w:rsidRPr="00C74FAB">
        <w:t xml:space="preserve">(2) </w:t>
      </w:r>
      <w:proofErr w:type="gramStart"/>
      <w:r w:rsidRPr="00C74FAB">
        <w:t>the</w:t>
      </w:r>
      <w:proofErr w:type="gramEnd"/>
      <w:r w:rsidRPr="00C74FAB">
        <w:t xml:space="preserve"> independent and dependent variables are linearly</w:t>
      </w:r>
      <w:r>
        <w:t xml:space="preserve"> </w:t>
      </w:r>
      <w:r w:rsidRPr="00C74FAB">
        <w:t xml:space="preserve">associated. </w:t>
      </w:r>
    </w:p>
    <w:p w:rsidR="00C74FAB" w:rsidRDefault="00C74FAB" w:rsidP="00C74FAB">
      <w:pPr>
        <w:autoSpaceDE w:val="0"/>
        <w:autoSpaceDN w:val="0"/>
        <w:adjustRightInd w:val="0"/>
        <w:spacing w:after="0" w:line="240" w:lineRule="auto"/>
      </w:pPr>
    </w:p>
    <w:p w:rsidR="00C74FAB" w:rsidRPr="00C74FAB" w:rsidRDefault="00C74FAB" w:rsidP="00C74FAB">
      <w:pPr>
        <w:autoSpaceDE w:val="0"/>
        <w:autoSpaceDN w:val="0"/>
        <w:adjustRightInd w:val="0"/>
        <w:spacing w:after="0" w:line="240" w:lineRule="auto"/>
      </w:pPr>
      <w:r w:rsidRPr="00C74FAB">
        <w:t xml:space="preserve">Assumption (1) indicates that although the values of the independent variable </w:t>
      </w:r>
      <w:r w:rsidRPr="00C74FAB">
        <w:rPr>
          <w:b/>
          <w:u w:val="single"/>
        </w:rPr>
        <w:t>may be controlled</w:t>
      </w:r>
      <w:r w:rsidRPr="00C74FAB">
        <w:t>, the</w:t>
      </w:r>
      <w:r>
        <w:t xml:space="preserve"> </w:t>
      </w:r>
      <w:r w:rsidRPr="00C74FAB">
        <w:t>values of the dependent variable must be obtained through the process of random sampling.</w:t>
      </w:r>
    </w:p>
    <w:p w:rsidR="00C74FAB" w:rsidRDefault="00C74FAB" w:rsidP="00C74FAB">
      <w:pPr>
        <w:autoSpaceDE w:val="0"/>
        <w:autoSpaceDN w:val="0"/>
        <w:adjustRightInd w:val="0"/>
        <w:spacing w:after="0" w:line="240" w:lineRule="auto"/>
      </w:pPr>
    </w:p>
    <w:p w:rsidR="00C74FAB" w:rsidRDefault="00C74FAB" w:rsidP="00C74FAB">
      <w:pPr>
        <w:autoSpaceDE w:val="0"/>
        <w:autoSpaceDN w:val="0"/>
        <w:adjustRightInd w:val="0"/>
        <w:spacing w:after="0" w:line="240" w:lineRule="auto"/>
      </w:pPr>
    </w:p>
    <w:p w:rsidR="00C74FAB" w:rsidRDefault="00C74FAB" w:rsidP="00C74FAB">
      <w:pPr>
        <w:autoSpaceDE w:val="0"/>
        <w:autoSpaceDN w:val="0"/>
        <w:adjustRightInd w:val="0"/>
        <w:spacing w:after="0" w:line="240" w:lineRule="auto"/>
      </w:pPr>
      <w:r>
        <w:t>When</w:t>
      </w:r>
      <w:r w:rsidRPr="00C74FAB">
        <w:t xml:space="preserve"> hypothesis testing is done in the regression analysis, three additional required</w:t>
      </w:r>
      <w:r>
        <w:t xml:space="preserve"> </w:t>
      </w:r>
      <w:r w:rsidRPr="00C74FAB">
        <w:t xml:space="preserve">assumptions are that </w:t>
      </w:r>
    </w:p>
    <w:p w:rsidR="00C74FAB" w:rsidRDefault="00C74FAB" w:rsidP="00C74FAB">
      <w:pPr>
        <w:autoSpaceDE w:val="0"/>
        <w:autoSpaceDN w:val="0"/>
        <w:adjustRightInd w:val="0"/>
        <w:spacing w:after="0" w:line="240" w:lineRule="auto"/>
      </w:pPr>
    </w:p>
    <w:p w:rsidR="00C74FAB" w:rsidRPr="00C74FAB" w:rsidRDefault="00C74FAB" w:rsidP="00C74FAB">
      <w:pPr>
        <w:autoSpaceDE w:val="0"/>
        <w:autoSpaceDN w:val="0"/>
        <w:adjustRightInd w:val="0"/>
        <w:spacing w:after="0" w:line="240" w:lineRule="auto"/>
        <w:ind w:left="720"/>
      </w:pPr>
      <w:r w:rsidRPr="00C74FAB">
        <w:t xml:space="preserve">(3) </w:t>
      </w:r>
      <w:proofErr w:type="gramStart"/>
      <w:r w:rsidRPr="00C74FAB">
        <w:t>the</w:t>
      </w:r>
      <w:proofErr w:type="gramEnd"/>
      <w:r w:rsidRPr="00C74FAB">
        <w:t xml:space="preserve"> variances of the conditional distributions of the dependent variable, given different</w:t>
      </w:r>
    </w:p>
    <w:p w:rsidR="00C74FAB" w:rsidRDefault="00C74FAB" w:rsidP="00C74FAB">
      <w:pPr>
        <w:autoSpaceDE w:val="0"/>
        <w:autoSpaceDN w:val="0"/>
        <w:adjustRightInd w:val="0"/>
        <w:spacing w:after="0" w:line="240" w:lineRule="auto"/>
        <w:ind w:left="720"/>
      </w:pPr>
      <w:proofErr w:type="gramStart"/>
      <w:r w:rsidRPr="00C74FAB">
        <w:t>values</w:t>
      </w:r>
      <w:proofErr w:type="gramEnd"/>
      <w:r w:rsidRPr="00C74FAB">
        <w:t xml:space="preserve"> for the independent variable, are all equal, </w:t>
      </w:r>
    </w:p>
    <w:p w:rsidR="00C74FAB" w:rsidRDefault="00C74FAB" w:rsidP="00C74FAB">
      <w:pPr>
        <w:autoSpaceDE w:val="0"/>
        <w:autoSpaceDN w:val="0"/>
        <w:adjustRightInd w:val="0"/>
        <w:spacing w:after="0" w:line="240" w:lineRule="auto"/>
        <w:ind w:left="720"/>
      </w:pPr>
    </w:p>
    <w:p w:rsidR="00C74FAB" w:rsidRDefault="00C74FAB" w:rsidP="00C74FAB">
      <w:pPr>
        <w:autoSpaceDE w:val="0"/>
        <w:autoSpaceDN w:val="0"/>
        <w:adjustRightInd w:val="0"/>
        <w:spacing w:after="0" w:line="240" w:lineRule="auto"/>
        <w:ind w:left="720"/>
      </w:pPr>
      <w:r w:rsidRPr="00C74FAB">
        <w:t xml:space="preserve">(4) </w:t>
      </w:r>
      <w:proofErr w:type="gramStart"/>
      <w:r w:rsidRPr="00C74FAB">
        <w:t>the</w:t>
      </w:r>
      <w:proofErr w:type="gramEnd"/>
      <w:r w:rsidRPr="00C74FAB">
        <w:t xml:space="preserve"> conditional distributions of the dependent variable,</w:t>
      </w:r>
      <w:r>
        <w:t xml:space="preserve"> </w:t>
      </w:r>
      <w:r w:rsidRPr="00C74FAB">
        <w:t xml:space="preserve">given different values for the independent variable, are all normally distributed in the population of values, </w:t>
      </w:r>
    </w:p>
    <w:p w:rsidR="00C74FAB" w:rsidRDefault="00C74FAB" w:rsidP="00C74FAB">
      <w:pPr>
        <w:autoSpaceDE w:val="0"/>
        <w:autoSpaceDN w:val="0"/>
        <w:adjustRightInd w:val="0"/>
        <w:spacing w:after="0" w:line="240" w:lineRule="auto"/>
        <w:ind w:left="720"/>
      </w:pPr>
    </w:p>
    <w:p w:rsidR="006D0E2E" w:rsidRDefault="00C74FAB" w:rsidP="00C74FAB">
      <w:pPr>
        <w:autoSpaceDE w:val="0"/>
        <w:autoSpaceDN w:val="0"/>
        <w:adjustRightInd w:val="0"/>
        <w:spacing w:after="0" w:line="240" w:lineRule="auto"/>
        <w:ind w:left="720"/>
      </w:pPr>
      <w:r w:rsidRPr="00C74FAB">
        <w:t xml:space="preserve">(5) </w:t>
      </w:r>
      <w:proofErr w:type="gramStart"/>
      <w:r w:rsidRPr="00C74FAB">
        <w:t>the</w:t>
      </w:r>
      <w:proofErr w:type="gramEnd"/>
      <w:r w:rsidRPr="00C74FAB">
        <w:t xml:space="preserve"> observed values of the dependent variable are independent of each other.</w:t>
      </w:r>
    </w:p>
    <w:p w:rsidR="00C74FAB" w:rsidRDefault="00C74FAB" w:rsidP="006D0E2E">
      <w:pPr>
        <w:spacing w:after="0"/>
        <w:rPr>
          <w:b/>
          <w:u w:val="single"/>
        </w:rPr>
      </w:pPr>
    </w:p>
    <w:p w:rsidR="00C74FAB" w:rsidRPr="00C74FAB" w:rsidRDefault="00C74FAB" w:rsidP="00C74FAB">
      <w:pPr>
        <w:autoSpaceDE w:val="0"/>
        <w:autoSpaceDN w:val="0"/>
        <w:adjustRightInd w:val="0"/>
        <w:spacing w:after="0" w:line="240" w:lineRule="auto"/>
      </w:pPr>
      <w:r w:rsidRPr="00C74FAB">
        <w:t xml:space="preserve">Regression Line </w:t>
      </w:r>
    </w:p>
    <w:p w:rsidR="00C74FAB" w:rsidRDefault="00C74FAB" w:rsidP="00C74FAB">
      <w:pPr>
        <w:spacing w:after="0"/>
      </w:pPr>
    </w:p>
    <w:p w:rsidR="00C74FAB" w:rsidRDefault="00C74FAB" w:rsidP="00C74FAB">
      <w:pPr>
        <w:spacing w:after="0"/>
      </w:pPr>
      <w:r>
        <w:t xml:space="preserve">A regression line is a line drawn through the points on a </w:t>
      </w:r>
      <w:proofErr w:type="spellStart"/>
      <w:r>
        <w:t>scatterplot</w:t>
      </w:r>
      <w:proofErr w:type="spellEnd"/>
      <w:r>
        <w:t xml:space="preserve"> to summarise the relationship between the variables being studied. When it slopes down (from top left to bottom right), this indicates a negative or inverse relationship between the variables; when it slopes up (from bottom right to top left), a positive or direct relationship is indicated.</w:t>
      </w:r>
    </w:p>
    <w:p w:rsidR="00C74FAB" w:rsidRDefault="00C74FAB" w:rsidP="00C74FAB">
      <w:pPr>
        <w:spacing w:after="0"/>
      </w:pPr>
    </w:p>
    <w:p w:rsidR="00C74FAB" w:rsidRDefault="00C74FAB" w:rsidP="00C74FAB">
      <w:pPr>
        <w:spacing w:after="0"/>
      </w:pPr>
      <w:r>
        <w:t xml:space="preserve">The regression line often represents the regression equation on a </w:t>
      </w:r>
      <w:proofErr w:type="spellStart"/>
      <w:r>
        <w:t>scatterplot</w:t>
      </w:r>
      <w:proofErr w:type="spellEnd"/>
      <w:r>
        <w:t>.</w:t>
      </w:r>
    </w:p>
    <w:p w:rsidR="00C74FAB" w:rsidRDefault="00C74FAB" w:rsidP="00C74FAB">
      <w:pPr>
        <w:spacing w:after="0"/>
        <w:jc w:val="center"/>
        <w:rPr>
          <w:b/>
          <w:u w:val="single"/>
        </w:rPr>
      </w:pPr>
      <w:r w:rsidRPr="00305290">
        <w:rPr>
          <w:b/>
          <w:noProof/>
          <w:lang w:eastAsia="en-IE"/>
        </w:rPr>
        <w:lastRenderedPageBreak/>
        <w:drawing>
          <wp:inline distT="0" distB="0" distL="0" distR="0">
            <wp:extent cx="2028825" cy="26748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21272" t="38242" r="48981" b="11474"/>
                    <a:stretch>
                      <a:fillRect/>
                    </a:stretch>
                  </pic:blipFill>
                  <pic:spPr bwMode="auto">
                    <a:xfrm>
                      <a:off x="0" y="0"/>
                      <a:ext cx="2028825" cy="2674875"/>
                    </a:xfrm>
                    <a:prstGeom prst="rect">
                      <a:avLst/>
                    </a:prstGeom>
                    <a:noFill/>
                    <a:ln w="9525">
                      <a:noFill/>
                      <a:miter lim="800000"/>
                      <a:headEnd/>
                      <a:tailEnd/>
                    </a:ln>
                  </pic:spPr>
                </pic:pic>
              </a:graphicData>
            </a:graphic>
          </wp:inline>
        </w:drawing>
      </w:r>
    </w:p>
    <w:p w:rsidR="00C74FAB" w:rsidRDefault="00C74FAB" w:rsidP="00C74FAB">
      <w:pPr>
        <w:spacing w:after="0"/>
        <w:jc w:val="center"/>
        <w:rPr>
          <w:b/>
          <w:u w:val="single"/>
        </w:rPr>
      </w:pPr>
    </w:p>
    <w:p w:rsidR="006D0E2E" w:rsidRPr="00AB4356" w:rsidRDefault="006D0E2E" w:rsidP="006D0E2E">
      <w:pPr>
        <w:spacing w:after="0"/>
        <w:rPr>
          <w:b/>
          <w:u w:val="single"/>
        </w:rPr>
      </w:pPr>
      <w:r w:rsidRPr="00AB4356">
        <w:rPr>
          <w:b/>
          <w:u w:val="single"/>
        </w:rPr>
        <w:t xml:space="preserve">Regression Equation </w:t>
      </w:r>
    </w:p>
    <w:p w:rsidR="006D0E2E" w:rsidRDefault="006D0E2E" w:rsidP="006D0E2E">
      <w:pPr>
        <w:spacing w:after="0"/>
      </w:pPr>
      <w:r>
        <w:t>A regression equation allows us to express the relationship between two (or more) variables algebraically. It indicates the nature of the relationship between two (or more) variables. In particular, it indicates the extent to which you can predict some variables by knowing others, or the extent to which some are associated with others.</w:t>
      </w:r>
    </w:p>
    <w:p w:rsidR="006D0E2E" w:rsidRDefault="006D0E2E" w:rsidP="006D0E2E">
      <w:pPr>
        <w:spacing w:after="0"/>
      </w:pPr>
    </w:p>
    <w:p w:rsidR="006D0E2E" w:rsidRDefault="006D0E2E" w:rsidP="006D0E2E">
      <w:pPr>
        <w:spacing w:after="0"/>
      </w:pPr>
      <w:r>
        <w:t xml:space="preserve">Recall that we class one variable as the response or dependent variable, usually denoted Y, and the other as the predictor, or dependent variable, usually denoted X. </w:t>
      </w:r>
      <w:r w:rsidR="00C74FAB">
        <w:t xml:space="preserve"> (X can be</w:t>
      </w:r>
      <w:r>
        <w:t xml:space="preserve"> said to “cause” changes in Y.</w:t>
      </w:r>
      <w:r w:rsidR="00C74FAB">
        <w:t>)</w:t>
      </w:r>
    </w:p>
    <w:p w:rsidR="006D0E2E" w:rsidRDefault="006D0E2E" w:rsidP="006D0E2E">
      <w:pPr>
        <w:spacing w:after="0"/>
      </w:pPr>
      <w:r>
        <w:t xml:space="preserve">If a linear </w:t>
      </w:r>
      <w:proofErr w:type="gramStart"/>
      <w:r>
        <w:t>relationship ,</w:t>
      </w:r>
      <w:proofErr w:type="gramEnd"/>
      <w:r>
        <w:t xml:space="preserve"> the relationship between X and Y is formulated as follows:</w:t>
      </w:r>
    </w:p>
    <w:p w:rsidR="006D0E2E" w:rsidRDefault="006D0E2E" w:rsidP="006D0E2E">
      <w:pPr>
        <w:spacing w:after="0"/>
      </w:pPr>
    </w:p>
    <w:p w:rsidR="006D0E2E" w:rsidRPr="00846656" w:rsidRDefault="006D0E2E" w:rsidP="006D0E2E">
      <w:pPr>
        <w:spacing w:after="0"/>
        <w:jc w:val="center"/>
        <w:rPr>
          <w:rFonts w:ascii="Arial" w:hAnsi="Arial" w:cs="Arial"/>
          <w:b/>
          <w:i/>
        </w:rPr>
      </w:pPr>
      <w:r w:rsidRPr="00846656">
        <w:rPr>
          <w:rFonts w:ascii="Arial" w:hAnsi="Arial" w:cs="Arial"/>
          <w:b/>
          <w:i/>
        </w:rPr>
        <w:t xml:space="preserve">Y = </w:t>
      </w:r>
      <w:proofErr w:type="spellStart"/>
      <w:r w:rsidRPr="00846656">
        <w:rPr>
          <w:rFonts w:ascii="Arial" w:hAnsi="Arial" w:cs="Arial"/>
          <w:b/>
          <w:i/>
        </w:rPr>
        <w:t>β</w:t>
      </w:r>
      <w:r w:rsidRPr="00846656">
        <w:rPr>
          <w:rFonts w:ascii="Arial" w:hAnsi="Arial" w:cs="Arial"/>
          <w:b/>
          <w:i/>
          <w:vertAlign w:val="subscript"/>
        </w:rPr>
        <w:t>o</w:t>
      </w:r>
      <w:proofErr w:type="spellEnd"/>
      <w:r w:rsidRPr="00846656">
        <w:rPr>
          <w:rFonts w:ascii="Arial" w:hAnsi="Arial" w:cs="Arial"/>
          <w:b/>
          <w:i/>
        </w:rPr>
        <w:t xml:space="preserve"> + β</w:t>
      </w:r>
      <w:r w:rsidRPr="00846656">
        <w:rPr>
          <w:rFonts w:ascii="Arial" w:hAnsi="Arial" w:cs="Arial"/>
          <w:b/>
          <w:i/>
          <w:vertAlign w:val="subscript"/>
        </w:rPr>
        <w:t>1</w:t>
      </w:r>
      <w:r w:rsidRPr="00846656">
        <w:rPr>
          <w:rFonts w:ascii="Arial" w:hAnsi="Arial" w:cs="Arial"/>
          <w:b/>
          <w:i/>
        </w:rPr>
        <w:t>X + ε</w:t>
      </w:r>
    </w:p>
    <w:p w:rsidR="006D0E2E" w:rsidRDefault="006D0E2E" w:rsidP="006D0E2E">
      <w:pPr>
        <w:spacing w:after="0"/>
      </w:pPr>
    </w:p>
    <w:p w:rsidR="006D0E2E" w:rsidRDefault="006D0E2E" w:rsidP="006D0E2E">
      <w:pPr>
        <w:pStyle w:val="ListParagraph"/>
        <w:numPr>
          <w:ilvl w:val="0"/>
          <w:numId w:val="1"/>
        </w:numPr>
        <w:spacing w:after="0"/>
      </w:pPr>
      <m:oMath>
        <m:r>
          <w:rPr>
            <w:rFonts w:ascii="Cambria Math" w:hAnsi="Cambria Math"/>
          </w:rPr>
          <m:t>Y</m:t>
        </m:r>
      </m:oMath>
      <w:r>
        <w:t xml:space="preserve">  is </w:t>
      </w:r>
      <w:r w:rsidR="00AB73B8">
        <w:t xml:space="preserve">the </w:t>
      </w:r>
      <w:r>
        <w:t xml:space="preserve"> dependent variable </w:t>
      </w:r>
    </w:p>
    <w:p w:rsidR="006D0E2E" w:rsidRDefault="006D0E2E" w:rsidP="006D0E2E">
      <w:pPr>
        <w:pStyle w:val="ListParagraph"/>
        <w:numPr>
          <w:ilvl w:val="0"/>
          <w:numId w:val="1"/>
        </w:numPr>
        <w:spacing w:after="0"/>
      </w:pPr>
      <w:r>
        <w:rPr>
          <w:rFonts w:cstheme="minorHAnsi"/>
        </w:rPr>
        <w:t>β</w:t>
      </w:r>
      <w:r w:rsidRPr="00AB4356">
        <w:rPr>
          <w:vertAlign w:val="subscript"/>
        </w:rPr>
        <w:t>0</w:t>
      </w:r>
      <w:r>
        <w:t xml:space="preserve"> is the intercept coefficient</w:t>
      </w:r>
    </w:p>
    <w:p w:rsidR="006D0E2E" w:rsidRDefault="006D0E2E" w:rsidP="006D0E2E">
      <w:pPr>
        <w:pStyle w:val="ListParagraph"/>
        <w:numPr>
          <w:ilvl w:val="0"/>
          <w:numId w:val="1"/>
        </w:numPr>
        <w:spacing w:after="0"/>
      </w:pPr>
      <w:r>
        <w:rPr>
          <w:rFonts w:cstheme="minorHAnsi"/>
        </w:rPr>
        <w:t>β</w:t>
      </w:r>
      <w:r w:rsidRPr="00AB4356">
        <w:rPr>
          <w:vertAlign w:val="subscript"/>
        </w:rPr>
        <w:t>1</w:t>
      </w:r>
      <w:r>
        <w:t xml:space="preserve"> is the slope coefficient</w:t>
      </w:r>
    </w:p>
    <w:p w:rsidR="006D0E2E" w:rsidRDefault="006D0E2E" w:rsidP="006D0E2E">
      <w:pPr>
        <w:pStyle w:val="ListParagraph"/>
        <w:numPr>
          <w:ilvl w:val="0"/>
          <w:numId w:val="1"/>
        </w:numPr>
        <w:spacing w:after="0"/>
      </w:pPr>
      <w:r>
        <w:t xml:space="preserve">X is the independent variable  </w:t>
      </w:r>
    </w:p>
    <w:p w:rsidR="006D0E2E" w:rsidRDefault="006D0E2E" w:rsidP="006D0E2E">
      <w:pPr>
        <w:pStyle w:val="ListParagraph"/>
        <w:numPr>
          <w:ilvl w:val="0"/>
          <w:numId w:val="1"/>
        </w:numPr>
        <w:spacing w:after="0"/>
      </w:pPr>
      <w:r>
        <w:rPr>
          <w:rFonts w:cstheme="minorHAnsi"/>
        </w:rPr>
        <w:t>ε is the residual term (</w:t>
      </w:r>
      <w:proofErr w:type="spellStart"/>
      <w:r>
        <w:rPr>
          <w:rFonts w:cstheme="minorHAnsi"/>
        </w:rPr>
        <w:t>i.e</w:t>
      </w:r>
      <w:proofErr w:type="spellEnd"/>
      <w:r>
        <w:rPr>
          <w:rFonts w:cstheme="minorHAnsi"/>
        </w:rPr>
        <w:t xml:space="preserve"> random error)</w:t>
      </w:r>
    </w:p>
    <w:p w:rsidR="006D0E2E" w:rsidRDefault="006D0E2E" w:rsidP="006D0E2E">
      <w:pPr>
        <w:spacing w:after="0"/>
      </w:pPr>
    </w:p>
    <w:p w:rsidR="006D0E2E" w:rsidRDefault="006D0E2E" w:rsidP="006D0E2E">
      <w:pPr>
        <w:spacing w:after="0"/>
      </w:pPr>
      <w:r>
        <w:t xml:space="preserve">Both </w:t>
      </w:r>
      <w:proofErr w:type="gramStart"/>
      <w:r w:rsidRPr="00AB73B8">
        <w:rPr>
          <w:rFonts w:cstheme="minorHAnsi"/>
          <w:sz w:val="24"/>
          <w:szCs w:val="24"/>
        </w:rPr>
        <w:t>β</w:t>
      </w:r>
      <w:r w:rsidRPr="00AB73B8">
        <w:rPr>
          <w:sz w:val="24"/>
          <w:szCs w:val="24"/>
          <w:vertAlign w:val="subscript"/>
        </w:rPr>
        <w:t>0</w:t>
      </w:r>
      <w:r>
        <w:rPr>
          <w:vertAlign w:val="subscript"/>
        </w:rPr>
        <w:t xml:space="preserve"> </w:t>
      </w:r>
      <w:r w:rsidRPr="00AB4356">
        <w:t xml:space="preserve"> and</w:t>
      </w:r>
      <w:proofErr w:type="gramEnd"/>
      <w:r>
        <w:rPr>
          <w:vertAlign w:val="subscript"/>
        </w:rPr>
        <w:t xml:space="preserve"> </w:t>
      </w:r>
      <w:r w:rsidRPr="00AB73B8">
        <w:rPr>
          <w:rFonts w:cstheme="minorHAnsi"/>
          <w:sz w:val="24"/>
          <w:szCs w:val="24"/>
        </w:rPr>
        <w:t>β</w:t>
      </w:r>
      <w:r w:rsidRPr="00AB73B8">
        <w:rPr>
          <w:sz w:val="24"/>
          <w:szCs w:val="24"/>
          <w:vertAlign w:val="subscript"/>
        </w:rPr>
        <w:t>1</w:t>
      </w:r>
      <w:r>
        <w:rPr>
          <w:vertAlign w:val="subscript"/>
        </w:rPr>
        <w:t xml:space="preserve">  </w:t>
      </w:r>
      <w:r>
        <w:t>are almost always unknown (population) values. However these are the key terms in the model. From a sample of d</w:t>
      </w:r>
      <w:r w:rsidR="00D05115">
        <w:t>ata</w:t>
      </w:r>
      <w:r w:rsidR="00AB73B8">
        <w:t>,</w:t>
      </w:r>
      <w:r w:rsidR="00D05115">
        <w:t xml:space="preserve"> estimates for the intercept and slope </w:t>
      </w:r>
      <w:r>
        <w:t xml:space="preserve">coefficient </w:t>
      </w:r>
      <w:r w:rsidR="00AB73B8">
        <w:t>can be</w:t>
      </w:r>
      <w:r>
        <w:t xml:space="preserve"> derived.</w:t>
      </w:r>
    </w:p>
    <w:p w:rsidR="006D0E2E" w:rsidRDefault="006D0E2E" w:rsidP="006D0E2E">
      <w:pPr>
        <w:spacing w:after="0"/>
      </w:pPr>
    </w:p>
    <w:p w:rsidR="006D0E2E" w:rsidRDefault="006D0E2E" w:rsidP="006D0E2E">
      <w:pPr>
        <w:spacing w:after="0"/>
      </w:pPr>
      <w:r>
        <w:t>A fitted line to model the data as a linear regression mode (i.e. a regression equation</w:t>
      </w:r>
      <w:proofErr w:type="gramStart"/>
      <w:r>
        <w:t>)  is</w:t>
      </w:r>
      <w:proofErr w:type="gramEnd"/>
      <w:r>
        <w:t xml:space="preserve"> usually written as</w:t>
      </w:r>
    </w:p>
    <w:p w:rsidR="006D0E2E" w:rsidRPr="00846656" w:rsidRDefault="00AB73B8" w:rsidP="006D0E2E">
      <w:pPr>
        <w:spacing w:after="0"/>
        <w:jc w:val="center"/>
        <w:rPr>
          <w:b/>
        </w:rPr>
      </w:pPr>
      <w:r>
        <w:rPr>
          <w:b/>
        </w:rPr>
        <w:t>Y*</w:t>
      </w:r>
      <w:r w:rsidR="006D0E2E" w:rsidRPr="00846656">
        <w:rPr>
          <w:b/>
        </w:rPr>
        <w:t xml:space="preserve">= </w:t>
      </w:r>
      <w:proofErr w:type="spellStart"/>
      <w:proofErr w:type="gramStart"/>
      <w:r w:rsidR="006D0E2E" w:rsidRPr="00846656">
        <w:rPr>
          <w:b/>
        </w:rPr>
        <w:t>b</w:t>
      </w:r>
      <w:r w:rsidR="006D0E2E" w:rsidRPr="00846656">
        <w:rPr>
          <w:b/>
          <w:vertAlign w:val="subscript"/>
        </w:rPr>
        <w:t>o</w:t>
      </w:r>
      <w:proofErr w:type="spellEnd"/>
      <w:proofErr w:type="gramEnd"/>
      <w:r w:rsidR="006D0E2E" w:rsidRPr="00846656">
        <w:rPr>
          <w:b/>
        </w:rPr>
        <w:t xml:space="preserve"> + b</w:t>
      </w:r>
      <w:r w:rsidR="006D0E2E" w:rsidRPr="00846656">
        <w:rPr>
          <w:b/>
          <w:vertAlign w:val="subscript"/>
        </w:rPr>
        <w:t>1</w:t>
      </w:r>
      <w:r w:rsidR="006D0E2E" w:rsidRPr="00846656">
        <w:rPr>
          <w:b/>
        </w:rPr>
        <w:t>X</w:t>
      </w:r>
    </w:p>
    <w:p w:rsidR="006D0E2E" w:rsidRDefault="006D0E2E" w:rsidP="006D0E2E">
      <w:pPr>
        <w:spacing w:after="0"/>
      </w:pPr>
      <w:proofErr w:type="gramStart"/>
      <w:r>
        <w:t>where</w:t>
      </w:r>
      <w:proofErr w:type="gramEnd"/>
      <w:r>
        <w:t xml:space="preserve"> </w:t>
      </w:r>
    </w:p>
    <w:p w:rsidR="006D0E2E" w:rsidRDefault="00AB73B8" w:rsidP="006D0E2E">
      <w:pPr>
        <w:pStyle w:val="ListParagraph"/>
        <w:numPr>
          <w:ilvl w:val="0"/>
          <w:numId w:val="1"/>
        </w:numPr>
        <w:spacing w:after="0"/>
      </w:pPr>
      <w:r>
        <w:t xml:space="preserve">Y* </w:t>
      </w:r>
      <w:r w:rsidR="006D0E2E">
        <w:t xml:space="preserve">is the predicted value for the dependent variable </w:t>
      </w:r>
    </w:p>
    <w:p w:rsidR="006D0E2E" w:rsidRDefault="006D0E2E" w:rsidP="006D0E2E">
      <w:pPr>
        <w:pStyle w:val="ListParagraph"/>
        <w:numPr>
          <w:ilvl w:val="0"/>
          <w:numId w:val="1"/>
        </w:numPr>
        <w:spacing w:after="0"/>
      </w:pPr>
      <w:r>
        <w:t>b</w:t>
      </w:r>
      <w:r w:rsidRPr="00AB4356">
        <w:rPr>
          <w:vertAlign w:val="subscript"/>
        </w:rPr>
        <w:t>0</w:t>
      </w:r>
      <w:r>
        <w:t xml:space="preserve"> is the intercept estimate</w:t>
      </w:r>
    </w:p>
    <w:p w:rsidR="006D0E2E" w:rsidRDefault="006D0E2E" w:rsidP="006D0E2E">
      <w:pPr>
        <w:pStyle w:val="ListParagraph"/>
        <w:numPr>
          <w:ilvl w:val="0"/>
          <w:numId w:val="1"/>
        </w:numPr>
        <w:spacing w:after="0"/>
      </w:pPr>
      <w:r>
        <w:t>b</w:t>
      </w:r>
      <w:r w:rsidRPr="00AB4356">
        <w:rPr>
          <w:vertAlign w:val="subscript"/>
        </w:rPr>
        <w:t>1</w:t>
      </w:r>
      <w:r>
        <w:t xml:space="preserve"> is the slope estimate </w:t>
      </w:r>
    </w:p>
    <w:p w:rsidR="006D0E2E" w:rsidRDefault="006D0E2E" w:rsidP="006D0E2E">
      <w:pPr>
        <w:pStyle w:val="ListParagraph"/>
        <w:numPr>
          <w:ilvl w:val="0"/>
          <w:numId w:val="1"/>
        </w:numPr>
        <w:spacing w:after="0"/>
      </w:pPr>
      <w:r>
        <w:t xml:space="preserve">X is the independent variable  </w:t>
      </w:r>
    </w:p>
    <w:p w:rsidR="006D0E2E" w:rsidRDefault="006D0E2E" w:rsidP="006D0E2E">
      <w:pPr>
        <w:rPr>
          <w:rFonts w:ascii="Courier New" w:hAnsi="Courier New" w:cs="Courier New"/>
        </w:rPr>
      </w:pPr>
      <w:r>
        <w:lastRenderedPageBreak/>
        <w:t xml:space="preserve">Simple linear regression is from a family of models known as Linear Models. The </w:t>
      </w:r>
      <w:r w:rsidRPr="00846656">
        <w:rPr>
          <w:b/>
          <w:i/>
        </w:rPr>
        <w:t>R</w:t>
      </w:r>
      <w:r>
        <w:t xml:space="preserve"> command used to implement such models is </w:t>
      </w:r>
      <w:proofErr w:type="gramStart"/>
      <w:r w:rsidRPr="00846656">
        <w:rPr>
          <w:rFonts w:ascii="Courier New" w:hAnsi="Courier New" w:cs="Courier New"/>
        </w:rPr>
        <w:t>lm(</w:t>
      </w:r>
      <w:proofErr w:type="gramEnd"/>
      <w:r w:rsidRPr="00846656">
        <w:rPr>
          <w:rFonts w:ascii="Courier New" w:hAnsi="Courier New" w:cs="Courier New"/>
        </w:rPr>
        <w:t>).</w:t>
      </w:r>
    </w:p>
    <w:p w:rsidR="006D0E2E" w:rsidRDefault="006D0E2E" w:rsidP="006D0E2E">
      <w:pPr>
        <w:rPr>
          <w:rFonts w:ascii="Courier New" w:hAnsi="Courier New" w:cs="Courier New"/>
        </w:rPr>
      </w:pPr>
      <w:r w:rsidRPr="00846656">
        <w:t>The regression model is specified in the following form:</w:t>
      </w:r>
      <w:r>
        <w:rPr>
          <w:rFonts w:ascii="Courier New" w:hAnsi="Courier New" w:cs="Courier New"/>
        </w:rPr>
        <w:t xml:space="preserve"> lm(Y ~ X)</w:t>
      </w:r>
    </w:p>
    <w:p w:rsidR="006D0E2E" w:rsidRDefault="006D0E2E" w:rsidP="006D0E2E">
      <w:r>
        <w:t xml:space="preserve">The </w:t>
      </w:r>
      <w:proofErr w:type="gramStart"/>
      <w:r>
        <w:t>operator  “</w:t>
      </w:r>
      <w:proofErr w:type="gramEnd"/>
      <w:r w:rsidRPr="00846656">
        <w:rPr>
          <w:rFonts w:ascii="Courier New" w:hAnsi="Courier New" w:cs="Courier New"/>
        </w:rPr>
        <w:t>~</w:t>
      </w:r>
      <w:r>
        <w:t>” (the tilde sign) is taken to mean “is explained by” or “is predicted by”.</w:t>
      </w:r>
    </w:p>
    <w:p w:rsidR="006D0E2E" w:rsidRDefault="006D0E2E" w:rsidP="006D0E2E">
      <w:pPr>
        <w:spacing w:after="0"/>
      </w:pPr>
      <w:r>
        <w:t>For our previous example</w:t>
      </w:r>
      <w:r w:rsidR="00C74FAB">
        <w:t xml:space="preserve"> (used in the last class)</w:t>
      </w:r>
      <w:r>
        <w:t>, the simple linear model can be implemented as follows:</w:t>
      </w:r>
    </w:p>
    <w:p w:rsidR="006D0E2E" w:rsidRDefault="006D0E2E" w:rsidP="006D0E2E">
      <w:pPr>
        <w:spacing w:after="0"/>
      </w:pPr>
    </w:p>
    <w:tbl>
      <w:tblPr>
        <w:tblStyle w:val="MediumGrid1-Accent2"/>
        <w:tblW w:w="0" w:type="auto"/>
        <w:tblLook w:val="04A0"/>
      </w:tblPr>
      <w:tblGrid>
        <w:gridCol w:w="9242"/>
      </w:tblGrid>
      <w:tr w:rsidR="006D0E2E" w:rsidTr="00365521">
        <w:trPr>
          <w:cnfStyle w:val="100000000000"/>
        </w:trPr>
        <w:tc>
          <w:tcPr>
            <w:cnfStyle w:val="001000000000"/>
            <w:tcW w:w="9242" w:type="dxa"/>
          </w:tcPr>
          <w:p w:rsidR="006D0E2E" w:rsidRPr="00D50D2F" w:rsidRDefault="006D0E2E" w:rsidP="00365521">
            <w:pPr>
              <w:rPr>
                <w:rFonts w:ascii="Courier New" w:hAnsi="Courier New" w:cs="Courier New"/>
              </w:rPr>
            </w:pPr>
            <w:r w:rsidRPr="00D50D2F">
              <w:rPr>
                <w:rFonts w:ascii="Courier New" w:hAnsi="Courier New" w:cs="Courier New"/>
              </w:rPr>
              <w:t>&gt; lm(</w:t>
            </w:r>
            <w:proofErr w:type="spellStart"/>
            <w:r w:rsidRPr="00D50D2F">
              <w:rPr>
                <w:rFonts w:ascii="Courier New" w:hAnsi="Courier New" w:cs="Courier New"/>
              </w:rPr>
              <w:t>Fluo~Conc</w:t>
            </w:r>
            <w:proofErr w:type="spellEnd"/>
            <w:r w:rsidRPr="00D50D2F">
              <w:rPr>
                <w:rFonts w:ascii="Courier New" w:hAnsi="Courier New" w:cs="Courier New"/>
              </w:rPr>
              <w:t>)</w:t>
            </w:r>
          </w:p>
          <w:p w:rsidR="006D0E2E" w:rsidRPr="00D50D2F" w:rsidRDefault="006D0E2E" w:rsidP="00365521">
            <w:pPr>
              <w:rPr>
                <w:rFonts w:ascii="Courier New" w:hAnsi="Courier New" w:cs="Courier New"/>
              </w:rPr>
            </w:pPr>
          </w:p>
          <w:p w:rsidR="006D0E2E" w:rsidRPr="00D50D2F" w:rsidRDefault="006D0E2E" w:rsidP="00365521">
            <w:pPr>
              <w:rPr>
                <w:rFonts w:ascii="Courier New" w:hAnsi="Courier New" w:cs="Courier New"/>
              </w:rPr>
            </w:pPr>
            <w:r w:rsidRPr="00D50D2F">
              <w:rPr>
                <w:rFonts w:ascii="Courier New" w:hAnsi="Courier New" w:cs="Courier New"/>
              </w:rPr>
              <w:t>Call:</w:t>
            </w:r>
          </w:p>
          <w:p w:rsidR="006D0E2E" w:rsidRPr="00D50D2F" w:rsidRDefault="006D0E2E" w:rsidP="00365521">
            <w:pPr>
              <w:rPr>
                <w:rFonts w:ascii="Courier New" w:hAnsi="Courier New" w:cs="Courier New"/>
              </w:rPr>
            </w:pPr>
            <w:r w:rsidRPr="00D50D2F">
              <w:rPr>
                <w:rFonts w:ascii="Courier New" w:hAnsi="Courier New" w:cs="Courier New"/>
              </w:rPr>
              <w:t xml:space="preserve">lm(formula = </w:t>
            </w:r>
            <w:proofErr w:type="spellStart"/>
            <w:r w:rsidRPr="00D50D2F">
              <w:rPr>
                <w:rFonts w:ascii="Courier New" w:hAnsi="Courier New" w:cs="Courier New"/>
              </w:rPr>
              <w:t>Fluo</w:t>
            </w:r>
            <w:proofErr w:type="spellEnd"/>
            <w:r w:rsidRPr="00D50D2F">
              <w:rPr>
                <w:rFonts w:ascii="Courier New" w:hAnsi="Courier New" w:cs="Courier New"/>
              </w:rPr>
              <w:t xml:space="preserve"> ~ </w:t>
            </w:r>
            <w:proofErr w:type="spellStart"/>
            <w:r w:rsidRPr="00D50D2F">
              <w:rPr>
                <w:rFonts w:ascii="Courier New" w:hAnsi="Courier New" w:cs="Courier New"/>
              </w:rPr>
              <w:t>Conc</w:t>
            </w:r>
            <w:proofErr w:type="spellEnd"/>
            <w:r w:rsidRPr="00D50D2F">
              <w:rPr>
                <w:rFonts w:ascii="Courier New" w:hAnsi="Courier New" w:cs="Courier New"/>
              </w:rPr>
              <w:t>)</w:t>
            </w:r>
          </w:p>
          <w:p w:rsidR="006D0E2E" w:rsidRPr="00D50D2F" w:rsidRDefault="006D0E2E" w:rsidP="00365521">
            <w:pPr>
              <w:rPr>
                <w:rFonts w:ascii="Courier New" w:hAnsi="Courier New" w:cs="Courier New"/>
              </w:rPr>
            </w:pPr>
          </w:p>
          <w:p w:rsidR="006D0E2E" w:rsidRPr="00D50D2F" w:rsidRDefault="006D0E2E" w:rsidP="00365521">
            <w:pPr>
              <w:rPr>
                <w:rFonts w:ascii="Courier New" w:hAnsi="Courier New" w:cs="Courier New"/>
              </w:rPr>
            </w:pPr>
            <w:r w:rsidRPr="00D50D2F">
              <w:rPr>
                <w:rFonts w:ascii="Courier New" w:hAnsi="Courier New" w:cs="Courier New"/>
              </w:rPr>
              <w:t>Coefficients:</w:t>
            </w:r>
          </w:p>
          <w:p w:rsidR="006D0E2E" w:rsidRPr="00D50D2F" w:rsidRDefault="006D0E2E" w:rsidP="00365521">
            <w:pPr>
              <w:rPr>
                <w:rFonts w:ascii="Courier New" w:hAnsi="Courier New" w:cs="Courier New"/>
              </w:rPr>
            </w:pPr>
            <w:r w:rsidRPr="00D50D2F">
              <w:rPr>
                <w:rFonts w:ascii="Courier New" w:hAnsi="Courier New" w:cs="Courier New"/>
              </w:rPr>
              <w:t xml:space="preserve">(Intercept)         </w:t>
            </w:r>
            <w:proofErr w:type="spellStart"/>
            <w:r w:rsidRPr="00D50D2F">
              <w:rPr>
                <w:rFonts w:ascii="Courier New" w:hAnsi="Courier New" w:cs="Courier New"/>
              </w:rPr>
              <w:t>Conc</w:t>
            </w:r>
            <w:proofErr w:type="spellEnd"/>
            <w:r w:rsidRPr="00D50D2F">
              <w:rPr>
                <w:rFonts w:ascii="Courier New" w:hAnsi="Courier New" w:cs="Courier New"/>
              </w:rPr>
              <w:t xml:space="preserve">  </w:t>
            </w:r>
          </w:p>
          <w:p w:rsidR="006D0E2E" w:rsidRDefault="006D0E2E" w:rsidP="00365521">
            <w:r w:rsidRPr="00D50D2F">
              <w:rPr>
                <w:rFonts w:ascii="Courier New" w:hAnsi="Courier New" w:cs="Courier New"/>
              </w:rPr>
              <w:t xml:space="preserve">      1.518        1.930</w:t>
            </w:r>
            <w:r>
              <w:t xml:space="preserve">  </w:t>
            </w:r>
          </w:p>
        </w:tc>
      </w:tr>
    </w:tbl>
    <w:p w:rsidR="006D0E2E" w:rsidRDefault="006D0E2E" w:rsidP="006D0E2E">
      <w:pPr>
        <w:spacing w:after="0"/>
      </w:pPr>
    </w:p>
    <w:p w:rsidR="006D0E2E" w:rsidRDefault="006D0E2E" w:rsidP="006D0E2E">
      <w:pPr>
        <w:spacing w:after="0"/>
      </w:pPr>
      <w:r>
        <w:t xml:space="preserve">Using the </w:t>
      </w:r>
      <w:proofErr w:type="gramStart"/>
      <w:r>
        <w:t>coefficients  given</w:t>
      </w:r>
      <w:proofErr w:type="gramEnd"/>
      <w:r>
        <w:t xml:space="preserve"> in the computer output, the regression equation is therefore </w:t>
      </w:r>
    </w:p>
    <w:p w:rsidR="006D0E2E" w:rsidRPr="00094B1A" w:rsidRDefault="00AB409D" w:rsidP="006D0E2E">
      <w:pPr>
        <w:spacing w:after="0"/>
        <w:rPr>
          <w:b/>
        </w:rPr>
      </w:pPr>
      <m:oMath>
        <m:acc>
          <m:accPr>
            <m:ctrlPr>
              <w:rPr>
                <w:rFonts w:ascii="Cambria Math" w:hAnsi="Cambria Math"/>
                <w:b/>
              </w:rPr>
            </m:ctrlPr>
          </m:accPr>
          <m:e>
            <m:r>
              <m:rPr>
                <m:sty m:val="b"/>
              </m:rPr>
              <w:rPr>
                <w:rFonts w:ascii="Cambria Math" w:hAnsi="Cambria Math"/>
              </w:rPr>
              <m:t>Y</m:t>
            </m:r>
          </m:e>
        </m:acc>
      </m:oMath>
      <w:r w:rsidR="006D0E2E" w:rsidRPr="00094B1A">
        <w:rPr>
          <w:b/>
        </w:rPr>
        <w:t xml:space="preserve"> = 1.52 + 1.93X </w:t>
      </w:r>
    </w:p>
    <w:p w:rsidR="006D0E2E" w:rsidRDefault="006D0E2E" w:rsidP="006D0E2E">
      <w:pPr>
        <w:spacing w:after="0"/>
      </w:pPr>
    </w:p>
    <w:p w:rsidR="006D0E2E" w:rsidRDefault="006D0E2E" w:rsidP="006D0E2E">
      <w:pPr>
        <w:spacing w:after="0"/>
        <w:rPr>
          <w:rFonts w:eastAsiaTheme="minorEastAsia"/>
        </w:rPr>
      </w:pPr>
      <w:r>
        <w:rPr>
          <w:rFonts w:eastAsiaTheme="minorEastAsia"/>
        </w:rPr>
        <w:t>Where</w:t>
      </w:r>
    </w:p>
    <w:p w:rsidR="006D0E2E" w:rsidRDefault="00AB409D" w:rsidP="006D0E2E">
      <w:pPr>
        <w:spacing w:after="0"/>
        <w:ind w:left="720"/>
      </w:pPr>
      <m:oMath>
        <m:acc>
          <m:accPr>
            <m:ctrlPr>
              <w:rPr>
                <w:rFonts w:ascii="Cambria Math" w:hAnsi="Cambria Math"/>
                <w:i/>
              </w:rPr>
            </m:ctrlPr>
          </m:accPr>
          <m:e>
            <m:r>
              <w:rPr>
                <w:rFonts w:ascii="Cambria Math" w:hAnsi="Cambria Math"/>
              </w:rPr>
              <m:t>Y</m:t>
            </m:r>
          </m:e>
        </m:acc>
      </m:oMath>
      <w:r w:rsidR="006D0E2E">
        <w:t xml:space="preserve"> = </w:t>
      </w:r>
      <w:proofErr w:type="spellStart"/>
      <w:r w:rsidR="006D0E2E">
        <w:t>Fluoresence</w:t>
      </w:r>
      <w:proofErr w:type="spellEnd"/>
      <w:r w:rsidR="00C74FAB">
        <w:t xml:space="preserve"> (i.e. predicted value for </w:t>
      </w:r>
      <w:proofErr w:type="spellStart"/>
      <w:r w:rsidR="00C74FAB">
        <w:t>Fluoresence</w:t>
      </w:r>
      <w:proofErr w:type="spellEnd"/>
      <w:r w:rsidR="00C74FAB">
        <w:t>)</w:t>
      </w:r>
    </w:p>
    <w:p w:rsidR="006D0E2E" w:rsidRDefault="006D0E2E" w:rsidP="006D0E2E">
      <w:pPr>
        <w:spacing w:after="0"/>
        <w:ind w:left="720"/>
      </w:pPr>
      <w:r>
        <w:t xml:space="preserve">X = Concentration </w:t>
      </w:r>
    </w:p>
    <w:p w:rsidR="006D0E2E" w:rsidRDefault="006D0E2E" w:rsidP="006D0E2E">
      <w:pPr>
        <w:spacing w:after="0"/>
      </w:pPr>
    </w:p>
    <w:p w:rsidR="006D0E2E" w:rsidRDefault="006D0E2E" w:rsidP="006D0E2E">
      <w:pPr>
        <w:spacing w:after="0"/>
      </w:pPr>
      <w:r>
        <w:t xml:space="preserve">The equation will specify the average magnitude of the expected change in Y given a change in X. The regression equation is often represented on a </w:t>
      </w:r>
      <w:proofErr w:type="spellStart"/>
      <w:r>
        <w:t>scatterplot</w:t>
      </w:r>
      <w:proofErr w:type="spellEnd"/>
      <w:r>
        <w:t xml:space="preserve"> by a regression line.</w:t>
      </w:r>
    </w:p>
    <w:p w:rsidR="007A098D" w:rsidRDefault="007A098D" w:rsidP="006D0E2E">
      <w:pPr>
        <w:spacing w:after="0"/>
      </w:pPr>
    </w:p>
    <w:p w:rsidR="007A098D" w:rsidRDefault="007A098D" w:rsidP="007A098D">
      <w:pPr>
        <w:autoSpaceDE w:val="0"/>
        <w:autoSpaceDN w:val="0"/>
        <w:adjustRightInd w:val="0"/>
        <w:spacing w:after="0" w:line="240" w:lineRule="auto"/>
      </w:pPr>
      <w:r w:rsidRPr="007A098D">
        <w:t>Once the regression equation is formulated, then this equation can be used to estimate the value of the</w:t>
      </w:r>
      <w:r>
        <w:t xml:space="preserve"> </w:t>
      </w:r>
      <w:r w:rsidRPr="007A098D">
        <w:t>dependent variable given the value of the independent variable. However, such estimation should be done only</w:t>
      </w:r>
      <w:r>
        <w:t xml:space="preserve"> </w:t>
      </w:r>
      <w:r w:rsidRPr="007A098D">
        <w:t>within the range of the values of the independent variable originally sampled, since there is no statistical basis to</w:t>
      </w:r>
      <w:r>
        <w:t xml:space="preserve"> </w:t>
      </w:r>
      <w:r w:rsidRPr="007A098D">
        <w:t xml:space="preserve">assume that the regression line is appropriate outside these </w:t>
      </w:r>
    </w:p>
    <w:p w:rsidR="006D0E2E" w:rsidRDefault="007A098D" w:rsidP="007A098D">
      <w:pPr>
        <w:autoSpaceDE w:val="0"/>
        <w:autoSpaceDN w:val="0"/>
        <w:adjustRightInd w:val="0"/>
        <w:spacing w:after="0" w:line="240" w:lineRule="auto"/>
      </w:pPr>
      <w:proofErr w:type="gramStart"/>
      <w:r w:rsidRPr="007A098D">
        <w:t>limits</w:t>
      </w:r>
      <w:proofErr w:type="gramEnd"/>
      <w:r w:rsidRPr="007A098D">
        <w:t xml:space="preserve">. </w:t>
      </w:r>
    </w:p>
    <w:p w:rsidR="007A098D" w:rsidRDefault="007A098D" w:rsidP="006D0E2E">
      <w:pPr>
        <w:spacing w:after="0"/>
        <w:rPr>
          <w:b/>
          <w:i/>
        </w:rPr>
      </w:pPr>
    </w:p>
    <w:p w:rsidR="00C74FAB" w:rsidRDefault="003E268C" w:rsidP="006D0E2E">
      <w:pPr>
        <w:spacing w:after="0"/>
      </w:pPr>
      <w:r w:rsidRPr="007A098D">
        <w:rPr>
          <w:b/>
          <w:i/>
        </w:rPr>
        <w:t>Question:</w:t>
      </w:r>
      <w:r>
        <w:t xml:space="preserve"> What is the predicted </w:t>
      </w:r>
      <w:proofErr w:type="spellStart"/>
      <w:r>
        <w:t>f</w:t>
      </w:r>
      <w:r w:rsidR="00C74FAB">
        <w:t>luoresence</w:t>
      </w:r>
      <w:proofErr w:type="spellEnd"/>
      <w:r w:rsidR="00C74FAB">
        <w:t xml:space="preserve">, given that the concentration is </w:t>
      </w:r>
      <w:r>
        <w:t>5</w:t>
      </w:r>
      <w:r w:rsidR="00C74FAB">
        <w:t xml:space="preserve"> </w:t>
      </w:r>
      <w:proofErr w:type="gramStart"/>
      <w:r w:rsidR="00C74FAB">
        <w:t>units.</w:t>
      </w:r>
      <w:proofErr w:type="gramEnd"/>
    </w:p>
    <w:p w:rsidR="00C74FAB" w:rsidRDefault="00C74FAB" w:rsidP="006D0E2E">
      <w:pPr>
        <w:spacing w:after="0"/>
      </w:pPr>
    </w:p>
    <w:tbl>
      <w:tblPr>
        <w:tblStyle w:val="TableGrid"/>
        <w:tblW w:w="0" w:type="auto"/>
        <w:tblLook w:val="04A0"/>
      </w:tblPr>
      <w:tblGrid>
        <w:gridCol w:w="9242"/>
      </w:tblGrid>
      <w:tr w:rsidR="00C74FAB" w:rsidTr="00C74FAB">
        <w:tc>
          <w:tcPr>
            <w:tcW w:w="9242" w:type="dxa"/>
          </w:tcPr>
          <w:p w:rsidR="00C74FAB" w:rsidRDefault="00C74FAB" w:rsidP="00C74FAB">
            <w:pPr>
              <w:rPr>
                <w:b/>
              </w:rPr>
            </w:pPr>
            <m:oMath>
              <m:acc>
                <m:accPr>
                  <m:ctrlPr>
                    <w:rPr>
                      <w:rFonts w:ascii="Cambria Math" w:hAnsi="Cambria Math"/>
                      <w:b/>
                    </w:rPr>
                  </m:ctrlPr>
                </m:accPr>
                <m:e>
                  <m:r>
                    <m:rPr>
                      <m:sty m:val="b"/>
                    </m:rPr>
                    <w:rPr>
                      <w:rFonts w:ascii="Cambria Math" w:hAnsi="Cambria Math"/>
                    </w:rPr>
                    <m:t>Y</m:t>
                  </m:r>
                </m:e>
              </m:acc>
            </m:oMath>
            <w:r w:rsidRPr="00094B1A">
              <w:rPr>
                <w:b/>
              </w:rPr>
              <w:t xml:space="preserve"> = 1.52 + 1.93X </w:t>
            </w:r>
          </w:p>
          <w:p w:rsidR="00C74FAB" w:rsidRDefault="00C74FAB" w:rsidP="00C74FAB">
            <w:pPr>
              <w:rPr>
                <w:b/>
              </w:rPr>
            </w:pPr>
            <w:r>
              <w:rPr>
                <w:b/>
              </w:rPr>
              <w:t xml:space="preserve">    </w:t>
            </w:r>
            <w:r w:rsidRPr="00094B1A">
              <w:rPr>
                <w:b/>
              </w:rPr>
              <w:t>= 1.52 + 1.93</w:t>
            </w:r>
            <w:r>
              <w:rPr>
                <w:b/>
              </w:rPr>
              <w:t>(</w:t>
            </w:r>
            <w:r w:rsidR="003E268C">
              <w:rPr>
                <w:b/>
              </w:rPr>
              <w:t>5</w:t>
            </w:r>
            <w:r>
              <w:rPr>
                <w:b/>
              </w:rPr>
              <w:t>)</w:t>
            </w:r>
          </w:p>
          <w:p w:rsidR="00C74FAB" w:rsidRDefault="00C74FAB" w:rsidP="00C74FAB">
            <w:r>
              <w:rPr>
                <w:b/>
              </w:rPr>
              <w:t xml:space="preserve">    =</w:t>
            </w:r>
            <w:r w:rsidRPr="00094B1A">
              <w:rPr>
                <w:b/>
              </w:rPr>
              <w:t xml:space="preserve"> </w:t>
            </w:r>
            <w:r w:rsidR="003E268C" w:rsidRPr="003E268C">
              <w:rPr>
                <w:b/>
              </w:rPr>
              <w:t>11.17</w:t>
            </w:r>
          </w:p>
        </w:tc>
      </w:tr>
    </w:tbl>
    <w:p w:rsidR="00C74FAB" w:rsidRDefault="00C74FAB" w:rsidP="006D0E2E">
      <w:pPr>
        <w:spacing w:after="0"/>
      </w:pPr>
    </w:p>
    <w:p w:rsidR="00C74FAB" w:rsidRPr="00094B1A" w:rsidRDefault="00C74FAB" w:rsidP="00C74FAB">
      <w:pPr>
        <w:spacing w:after="0"/>
        <w:rPr>
          <w:b/>
        </w:rPr>
      </w:pPr>
    </w:p>
    <w:p w:rsidR="00C74FAB" w:rsidRDefault="007A098D" w:rsidP="006D0E2E">
      <w:pPr>
        <w:spacing w:after="0"/>
      </w:pPr>
      <w:r w:rsidRPr="007A098D">
        <w:t>Further, it should be determined whether the</w:t>
      </w:r>
      <w:r>
        <w:t xml:space="preserve"> </w:t>
      </w:r>
      <w:r w:rsidRPr="007A098D">
        <w:t>relationship expressed by the regression equation is real or could have occurred in the sample data purely by</w:t>
      </w:r>
      <w:r>
        <w:t xml:space="preserve"> </w:t>
      </w:r>
      <w:r w:rsidRPr="007A098D">
        <w:t>chance</w:t>
      </w:r>
    </w:p>
    <w:p w:rsidR="006D0E2E" w:rsidRDefault="006D0E2E" w:rsidP="006D0E2E">
      <w:pPr>
        <w:spacing w:after="0"/>
        <w:jc w:val="center"/>
      </w:pPr>
      <w:r>
        <w:rPr>
          <w:noProof/>
          <w:lang w:eastAsia="en-IE"/>
        </w:rPr>
        <w:lastRenderedPageBreak/>
        <w:drawing>
          <wp:inline distT="0" distB="0" distL="0" distR="0">
            <wp:extent cx="1981200" cy="343120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l="21937" t="39246" r="55129" b="7761"/>
                    <a:stretch>
                      <a:fillRect/>
                    </a:stretch>
                  </pic:blipFill>
                  <pic:spPr bwMode="auto">
                    <a:xfrm>
                      <a:off x="0" y="0"/>
                      <a:ext cx="1981200" cy="3431209"/>
                    </a:xfrm>
                    <a:prstGeom prst="rect">
                      <a:avLst/>
                    </a:prstGeom>
                    <a:noFill/>
                    <a:ln w="9525">
                      <a:noFill/>
                      <a:miter lim="800000"/>
                      <a:headEnd/>
                      <a:tailEnd/>
                    </a:ln>
                  </pic:spPr>
                </pic:pic>
              </a:graphicData>
            </a:graphic>
          </wp:inline>
        </w:drawing>
      </w:r>
    </w:p>
    <w:p w:rsidR="007A098D" w:rsidRDefault="007A098D" w:rsidP="007A098D">
      <w:pPr>
        <w:spacing w:after="0"/>
      </w:pPr>
    </w:p>
    <w:p w:rsidR="007A098D" w:rsidRPr="007A098D" w:rsidRDefault="007A098D" w:rsidP="007A098D">
      <w:pPr>
        <w:autoSpaceDE w:val="0"/>
        <w:autoSpaceDN w:val="0"/>
        <w:adjustRightInd w:val="0"/>
        <w:spacing w:after="0" w:line="240" w:lineRule="auto"/>
        <w:rPr>
          <w:b/>
          <w:u w:val="single"/>
        </w:rPr>
      </w:pPr>
      <w:r w:rsidRPr="007A098D">
        <w:rPr>
          <w:b/>
          <w:u w:val="single"/>
        </w:rPr>
        <w:t>RESIDUALS AND RESIDUAL PLOTS</w:t>
      </w:r>
    </w:p>
    <w:p w:rsidR="007A098D" w:rsidRDefault="007A098D" w:rsidP="007A098D">
      <w:pPr>
        <w:spacing w:after="0"/>
      </w:pPr>
      <w:r w:rsidRPr="007A098D">
        <w:t xml:space="preserve">For a given value X of the independent variable, the regression line value </w:t>
      </w:r>
      <w:r w:rsidR="00D05115">
        <w:rPr>
          <w:b/>
          <w:i/>
        </w:rPr>
        <w:t>Y*</w:t>
      </w:r>
      <w:r w:rsidRPr="007A098D">
        <w:t xml:space="preserve">often is called the </w:t>
      </w:r>
      <w:r w:rsidRPr="007A098D">
        <w:rPr>
          <w:b/>
          <w:i/>
        </w:rPr>
        <w:t xml:space="preserve">fitted value </w:t>
      </w:r>
      <w:r w:rsidRPr="007A098D">
        <w:t>of</w:t>
      </w:r>
      <w:r>
        <w:t xml:space="preserve"> </w:t>
      </w:r>
      <w:r w:rsidRPr="007A098D">
        <w:t xml:space="preserve">the dependent variable. The difference between the observed value Y and the fitted value </w:t>
      </w:r>
      <w:r>
        <w:t>Y</w:t>
      </w:r>
      <w:r w:rsidRPr="007A098D">
        <w:t xml:space="preserve"> is called the</w:t>
      </w:r>
      <w:r w:rsidRPr="007A098D">
        <w:rPr>
          <w:b/>
          <w:i/>
        </w:rPr>
        <w:t xml:space="preserve"> </w:t>
      </w:r>
      <w:proofErr w:type="gramStart"/>
      <w:r w:rsidRPr="007A098D">
        <w:rPr>
          <w:b/>
          <w:i/>
        </w:rPr>
        <w:t>residual</w:t>
      </w:r>
      <w:r>
        <w:rPr>
          <w:b/>
          <w:i/>
        </w:rPr>
        <w:t xml:space="preserve">  </w:t>
      </w:r>
      <w:r w:rsidRPr="007A098D">
        <w:t>for</w:t>
      </w:r>
      <w:proofErr w:type="gramEnd"/>
      <w:r w:rsidRPr="007A098D">
        <w:t xml:space="preserve"> that observation and is denoted by e:</w:t>
      </w:r>
    </w:p>
    <w:p w:rsidR="007A098D" w:rsidRPr="007A098D" w:rsidRDefault="007A098D" w:rsidP="007A098D">
      <w:pPr>
        <w:spacing w:after="0"/>
        <w:jc w:val="center"/>
        <w:rPr>
          <w:b/>
          <w:i/>
        </w:rPr>
      </w:pPr>
      <w:r w:rsidRPr="007A098D">
        <w:rPr>
          <w:b/>
          <w:i/>
        </w:rPr>
        <w:t xml:space="preserve">e= </w:t>
      </w:r>
      <w:r w:rsidRPr="007A098D">
        <w:rPr>
          <w:b/>
          <w:i/>
          <w:sz w:val="24"/>
          <w:szCs w:val="24"/>
        </w:rPr>
        <w:t>Y</w:t>
      </w:r>
      <w:r w:rsidRPr="007A098D">
        <w:rPr>
          <w:b/>
          <w:i/>
        </w:rPr>
        <w:t>-</w:t>
      </w:r>
      <w:r w:rsidR="00D05115">
        <w:rPr>
          <w:b/>
          <w:i/>
        </w:rPr>
        <w:t>Y*</w:t>
      </w:r>
    </w:p>
    <w:p w:rsidR="006D0E2E" w:rsidRDefault="007A098D" w:rsidP="006D0E2E">
      <w:pPr>
        <w:spacing w:after="0"/>
      </w:pPr>
      <w:r>
        <w:t xml:space="preserve">(Important for later: Residuals </w:t>
      </w:r>
      <w:r w:rsidR="006D0E2E">
        <w:t>represent unexplained (or residual) variation after fitting a regression model</w:t>
      </w:r>
      <w:proofErr w:type="gramStart"/>
      <w:r w:rsidR="006D0E2E">
        <w:t xml:space="preserve">. </w:t>
      </w:r>
      <w:r>
        <w:t>)</w:t>
      </w:r>
      <w:proofErr w:type="gramEnd"/>
    </w:p>
    <w:p w:rsidR="006D0E2E" w:rsidRDefault="006D0E2E" w:rsidP="007A098D">
      <w:pPr>
        <w:spacing w:after="0"/>
        <w:jc w:val="center"/>
      </w:pPr>
      <w:r>
        <w:rPr>
          <w:noProof/>
          <w:lang w:eastAsia="en-IE"/>
        </w:rPr>
        <w:drawing>
          <wp:inline distT="0" distB="0" distL="0" distR="0">
            <wp:extent cx="3267075" cy="3495258"/>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l="21438" t="37916" r="41147" b="8647"/>
                    <a:stretch>
                      <a:fillRect/>
                    </a:stretch>
                  </pic:blipFill>
                  <pic:spPr bwMode="auto">
                    <a:xfrm>
                      <a:off x="0" y="0"/>
                      <a:ext cx="3268633" cy="3496924"/>
                    </a:xfrm>
                    <a:prstGeom prst="rect">
                      <a:avLst/>
                    </a:prstGeom>
                    <a:noFill/>
                    <a:ln w="9525">
                      <a:noFill/>
                      <a:miter lim="800000"/>
                      <a:headEnd/>
                      <a:tailEnd/>
                    </a:ln>
                  </pic:spPr>
                </pic:pic>
              </a:graphicData>
            </a:graphic>
          </wp:inline>
        </w:drawing>
      </w:r>
    </w:p>
    <w:p w:rsidR="006D0E2E" w:rsidRDefault="006D0E2E" w:rsidP="006D0E2E">
      <w:pPr>
        <w:spacing w:after="0"/>
      </w:pPr>
      <w:r>
        <w:t>For the example used in this class, the residuals are very small.</w:t>
      </w:r>
    </w:p>
    <w:p w:rsidR="00ED2F68" w:rsidRPr="00ED2F68" w:rsidRDefault="00ED2F68" w:rsidP="007A098D">
      <w:pPr>
        <w:autoSpaceDE w:val="0"/>
        <w:autoSpaceDN w:val="0"/>
        <w:adjustRightInd w:val="0"/>
        <w:spacing w:after="0" w:line="240" w:lineRule="auto"/>
        <w:rPr>
          <w:b/>
          <w:u w:val="single"/>
        </w:rPr>
      </w:pPr>
      <w:r w:rsidRPr="00ED2F68">
        <w:rPr>
          <w:b/>
          <w:u w:val="single"/>
        </w:rPr>
        <w:lastRenderedPageBreak/>
        <w:t>Examining the Residuals</w:t>
      </w:r>
    </w:p>
    <w:p w:rsidR="00ED2F68" w:rsidRDefault="00ED2F68" w:rsidP="007A098D">
      <w:pPr>
        <w:autoSpaceDE w:val="0"/>
        <w:autoSpaceDN w:val="0"/>
        <w:adjustRightInd w:val="0"/>
        <w:spacing w:after="0" w:line="240" w:lineRule="auto"/>
      </w:pPr>
    </w:p>
    <w:p w:rsidR="00AB73B8" w:rsidRDefault="00AB73B8" w:rsidP="00AB73B8">
      <w:pPr>
        <w:autoSpaceDE w:val="0"/>
        <w:autoSpaceDN w:val="0"/>
        <w:adjustRightInd w:val="0"/>
        <w:spacing w:after="0" w:line="240" w:lineRule="auto"/>
      </w:pPr>
    </w:p>
    <w:tbl>
      <w:tblPr>
        <w:tblStyle w:val="TableGrid"/>
        <w:tblW w:w="0" w:type="auto"/>
        <w:tblLook w:val="04A0"/>
      </w:tblPr>
      <w:tblGrid>
        <w:gridCol w:w="9242"/>
      </w:tblGrid>
      <w:tr w:rsidR="00AB73B8" w:rsidTr="0069754F">
        <w:tc>
          <w:tcPr>
            <w:tcW w:w="9242" w:type="dxa"/>
          </w:tcPr>
          <w:p w:rsidR="00AB73B8" w:rsidRDefault="00AB73B8" w:rsidP="0069754F">
            <w:pPr>
              <w:autoSpaceDE w:val="0"/>
              <w:autoSpaceDN w:val="0"/>
              <w:adjustRightInd w:val="0"/>
            </w:pPr>
            <w:r>
              <w:t>Recall:  The mean value of the residuals is zero,</w:t>
            </w:r>
          </w:p>
          <w:p w:rsidR="00AB73B8" w:rsidRDefault="00AB73B8" w:rsidP="0069754F">
            <w:pPr>
              <w:autoSpaceDE w:val="0"/>
              <w:autoSpaceDN w:val="0"/>
              <w:adjustRightInd w:val="0"/>
            </w:pPr>
            <w:r>
              <w:t xml:space="preserve">              The variance of residuals are constant across the range of measurements,</w:t>
            </w:r>
          </w:p>
          <w:p w:rsidR="00AB73B8" w:rsidRDefault="00AB73B8" w:rsidP="0069754F">
            <w:pPr>
              <w:autoSpaceDE w:val="0"/>
              <w:autoSpaceDN w:val="0"/>
              <w:adjustRightInd w:val="0"/>
            </w:pPr>
            <w:r>
              <w:t xml:space="preserve">              The residuals are normally distributed,</w:t>
            </w:r>
          </w:p>
          <w:p w:rsidR="00AB73B8" w:rsidRDefault="00AB73B8" w:rsidP="0069754F">
            <w:pPr>
              <w:autoSpaceDE w:val="0"/>
              <w:autoSpaceDN w:val="0"/>
              <w:adjustRightInd w:val="0"/>
            </w:pPr>
            <w:r>
              <w:t xml:space="preserve">              Residuals are independent.</w:t>
            </w:r>
          </w:p>
          <w:p w:rsidR="00AB73B8" w:rsidRDefault="00AB73B8" w:rsidP="0069754F">
            <w:pPr>
              <w:autoSpaceDE w:val="0"/>
              <w:autoSpaceDN w:val="0"/>
              <w:adjustRightInd w:val="0"/>
            </w:pPr>
          </w:p>
        </w:tc>
      </w:tr>
    </w:tbl>
    <w:p w:rsidR="00AB73B8" w:rsidRDefault="00AB73B8" w:rsidP="00AB73B8">
      <w:pPr>
        <w:autoSpaceDE w:val="0"/>
        <w:autoSpaceDN w:val="0"/>
        <w:adjustRightInd w:val="0"/>
        <w:spacing w:after="0" w:line="240" w:lineRule="auto"/>
      </w:pPr>
    </w:p>
    <w:p w:rsidR="00AB73B8" w:rsidRDefault="00AB73B8" w:rsidP="007A098D">
      <w:pPr>
        <w:autoSpaceDE w:val="0"/>
        <w:autoSpaceDN w:val="0"/>
        <w:adjustRightInd w:val="0"/>
        <w:spacing w:after="0" w:line="240" w:lineRule="auto"/>
      </w:pPr>
    </w:p>
    <w:p w:rsidR="00AF75BE" w:rsidRDefault="007A098D" w:rsidP="007A098D">
      <w:pPr>
        <w:autoSpaceDE w:val="0"/>
        <w:autoSpaceDN w:val="0"/>
        <w:adjustRightInd w:val="0"/>
        <w:spacing w:after="0" w:line="240" w:lineRule="auto"/>
      </w:pPr>
      <w:r w:rsidRPr="007A098D">
        <w:t>A residual plot is obtained by</w:t>
      </w:r>
      <w:r>
        <w:t xml:space="preserve"> </w:t>
      </w:r>
      <w:r w:rsidRPr="007A098D">
        <w:t xml:space="preserve">plotting the residuals </w:t>
      </w:r>
      <w:r w:rsidRPr="007A098D">
        <w:rPr>
          <w:b/>
          <w:i/>
        </w:rPr>
        <w:t>e</w:t>
      </w:r>
      <w:r w:rsidRPr="007A098D">
        <w:t xml:space="preserve"> with respect to the independent variable</w:t>
      </w:r>
      <w:r w:rsidRPr="007A098D">
        <w:rPr>
          <w:b/>
          <w:i/>
        </w:rPr>
        <w:t xml:space="preserve"> X</w:t>
      </w:r>
      <w:r w:rsidRPr="007A098D">
        <w:t xml:space="preserve"> or, alternatively with respect to the fitted</w:t>
      </w:r>
      <w:r>
        <w:t xml:space="preserve"> </w:t>
      </w:r>
      <w:r w:rsidRPr="007A098D">
        <w:t xml:space="preserve">regression line values </w:t>
      </w:r>
      <w:r w:rsidR="00D05115">
        <w:rPr>
          <w:b/>
          <w:i/>
        </w:rPr>
        <w:t>Y*</w:t>
      </w:r>
      <w:r w:rsidRPr="007A098D">
        <w:t>. Such a plot can be used to investigate</w:t>
      </w:r>
      <w:r>
        <w:t xml:space="preserve"> </w:t>
      </w:r>
      <w:r w:rsidRPr="007A098D">
        <w:t xml:space="preserve">whether the assumptions concerning </w:t>
      </w:r>
      <w:r w:rsidR="00766D8B">
        <w:t xml:space="preserve">the </w:t>
      </w:r>
      <w:proofErr w:type="gramStart"/>
      <w:r w:rsidR="00766D8B">
        <w:t xml:space="preserve">residuals </w:t>
      </w:r>
      <w:r w:rsidRPr="007A098D">
        <w:t xml:space="preserve"> appear</w:t>
      </w:r>
      <w:proofErr w:type="gramEnd"/>
      <w:r w:rsidRPr="007A098D">
        <w:t xml:space="preserve"> to be satisfied.</w:t>
      </w:r>
    </w:p>
    <w:p w:rsidR="00766D8B" w:rsidRDefault="00766D8B" w:rsidP="00AB73B8">
      <w:pPr>
        <w:autoSpaceDE w:val="0"/>
        <w:autoSpaceDN w:val="0"/>
        <w:adjustRightInd w:val="0"/>
        <w:spacing w:after="0" w:line="240" w:lineRule="auto"/>
      </w:pPr>
      <w:r>
        <w:t xml:space="preserve"> </w:t>
      </w:r>
    </w:p>
    <w:p w:rsidR="007A098D" w:rsidRDefault="007A098D" w:rsidP="007A098D">
      <w:pPr>
        <w:autoSpaceDE w:val="0"/>
        <w:autoSpaceDN w:val="0"/>
        <w:adjustRightInd w:val="0"/>
        <w:spacing w:after="0" w:line="240" w:lineRule="auto"/>
      </w:pPr>
      <w:r>
        <w:rPr>
          <w:noProof/>
          <w:lang w:eastAsia="en-IE"/>
        </w:rPr>
        <w:drawing>
          <wp:inline distT="0" distB="0" distL="0" distR="0">
            <wp:extent cx="5731510" cy="3448050"/>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t="15743" b="3991"/>
                    <a:stretch>
                      <a:fillRect/>
                    </a:stretch>
                  </pic:blipFill>
                  <pic:spPr bwMode="auto">
                    <a:xfrm>
                      <a:off x="0" y="0"/>
                      <a:ext cx="5731510" cy="3448050"/>
                    </a:xfrm>
                    <a:prstGeom prst="rect">
                      <a:avLst/>
                    </a:prstGeom>
                    <a:noFill/>
                    <a:ln w="9525">
                      <a:noFill/>
                      <a:miter lim="800000"/>
                      <a:headEnd/>
                      <a:tailEnd/>
                    </a:ln>
                  </pic:spPr>
                </pic:pic>
              </a:graphicData>
            </a:graphic>
          </wp:inline>
        </w:drawing>
      </w:r>
    </w:p>
    <w:p w:rsidR="007A098D" w:rsidRDefault="007A098D" w:rsidP="007A098D">
      <w:pPr>
        <w:autoSpaceDE w:val="0"/>
        <w:autoSpaceDN w:val="0"/>
        <w:adjustRightInd w:val="0"/>
        <w:spacing w:after="0" w:line="240" w:lineRule="auto"/>
      </w:pPr>
    </w:p>
    <w:p w:rsidR="00ED2F68" w:rsidRDefault="00ED2F68" w:rsidP="00ED2F68">
      <w:pPr>
        <w:autoSpaceDE w:val="0"/>
        <w:autoSpaceDN w:val="0"/>
        <w:adjustRightInd w:val="0"/>
        <w:spacing w:after="0" w:line="240" w:lineRule="auto"/>
      </w:pPr>
      <w:proofErr w:type="spellStart"/>
      <w:r>
        <w:t>Homoscedascity</w:t>
      </w:r>
      <w:proofErr w:type="spellEnd"/>
      <w:r>
        <w:t xml:space="preserve"> (also known as constant variance) is one of the assumptions required in a regression </w:t>
      </w:r>
      <w:proofErr w:type="gramStart"/>
      <w:r>
        <w:t>analysis  in</w:t>
      </w:r>
      <w:proofErr w:type="gramEnd"/>
      <w:r>
        <w:t xml:space="preserve"> order to make valid statistical inferences about population relationships. </w:t>
      </w:r>
    </w:p>
    <w:p w:rsidR="00ED2F68" w:rsidRDefault="00ED2F68" w:rsidP="00ED2F68">
      <w:pPr>
        <w:autoSpaceDE w:val="0"/>
        <w:autoSpaceDN w:val="0"/>
        <w:adjustRightInd w:val="0"/>
        <w:spacing w:after="0" w:line="240" w:lineRule="auto"/>
      </w:pPr>
    </w:p>
    <w:p w:rsidR="00ED2F68" w:rsidRDefault="00ED2F68" w:rsidP="00ED2F68">
      <w:pPr>
        <w:autoSpaceDE w:val="0"/>
        <w:autoSpaceDN w:val="0"/>
        <w:adjustRightInd w:val="0"/>
        <w:spacing w:after="0" w:line="240" w:lineRule="auto"/>
      </w:pPr>
      <w:proofErr w:type="spellStart"/>
      <w:r>
        <w:t>Homoscedasticity</w:t>
      </w:r>
      <w:proofErr w:type="spellEnd"/>
      <w:r>
        <w:t xml:space="preserve"> requires that the </w:t>
      </w:r>
      <w:proofErr w:type="gramStart"/>
      <w:r>
        <w:t>variance of the residuals are</w:t>
      </w:r>
      <w:proofErr w:type="gramEnd"/>
      <w:r>
        <w:t xml:space="preserve"> constant for all fitted values, indicated by a uniform scatter or dispersion of data points about the trend line (i.e. "The Zero Line"). </w:t>
      </w:r>
    </w:p>
    <w:p w:rsidR="00ED2F68" w:rsidRDefault="00ED2F68" w:rsidP="00ED2F68">
      <w:pPr>
        <w:autoSpaceDE w:val="0"/>
        <w:autoSpaceDN w:val="0"/>
        <w:adjustRightInd w:val="0"/>
        <w:spacing w:after="0" w:line="240" w:lineRule="auto"/>
      </w:pPr>
    </w:p>
    <w:p w:rsidR="00ED2F68" w:rsidRDefault="00ED2F68" w:rsidP="00ED2F68">
      <w:pPr>
        <w:autoSpaceDE w:val="0"/>
        <w:autoSpaceDN w:val="0"/>
        <w:adjustRightInd w:val="0"/>
        <w:spacing w:after="0" w:line="240" w:lineRule="auto"/>
      </w:pPr>
      <w:r>
        <w:t>From the above plot, we can conclude that the constant variance assumption is valid.</w:t>
      </w:r>
      <w:r w:rsidR="00766D8B">
        <w:t xml:space="preserve"> We can also see that the mean value of the residuals is close to zero. (Actually it is precisely zero)</w:t>
      </w:r>
    </w:p>
    <w:p w:rsidR="00ED2F68" w:rsidRDefault="00ED2F68" w:rsidP="00ED2F68">
      <w:pPr>
        <w:autoSpaceDE w:val="0"/>
        <w:autoSpaceDN w:val="0"/>
        <w:adjustRightInd w:val="0"/>
        <w:spacing w:after="0" w:line="240" w:lineRule="auto"/>
      </w:pPr>
    </w:p>
    <w:p w:rsidR="00766D8B" w:rsidRDefault="00766D8B">
      <w:pPr>
        <w:rPr>
          <w:b/>
          <w:u w:val="single"/>
        </w:rPr>
      </w:pPr>
      <w:r>
        <w:rPr>
          <w:b/>
          <w:u w:val="single"/>
        </w:rPr>
        <w:br w:type="page"/>
      </w:r>
    </w:p>
    <w:p w:rsidR="00766D8B" w:rsidRPr="00766D8B" w:rsidRDefault="00766D8B" w:rsidP="00ED2F68">
      <w:pPr>
        <w:autoSpaceDE w:val="0"/>
        <w:autoSpaceDN w:val="0"/>
        <w:adjustRightInd w:val="0"/>
        <w:spacing w:after="0" w:line="240" w:lineRule="auto"/>
        <w:rPr>
          <w:b/>
          <w:u w:val="single"/>
        </w:rPr>
      </w:pPr>
      <w:r w:rsidRPr="00766D8B">
        <w:rPr>
          <w:b/>
          <w:u w:val="single"/>
        </w:rPr>
        <w:lastRenderedPageBreak/>
        <w:t>Normality of Residuals</w:t>
      </w:r>
    </w:p>
    <w:p w:rsidR="00766D8B" w:rsidRDefault="00766D8B" w:rsidP="00ED2F68">
      <w:pPr>
        <w:autoSpaceDE w:val="0"/>
        <w:autoSpaceDN w:val="0"/>
        <w:adjustRightInd w:val="0"/>
        <w:spacing w:after="0" w:line="240" w:lineRule="auto"/>
      </w:pPr>
    </w:p>
    <w:p w:rsidR="007A098D" w:rsidRDefault="007A098D" w:rsidP="00ED2F68">
      <w:pPr>
        <w:autoSpaceDE w:val="0"/>
        <w:autoSpaceDN w:val="0"/>
        <w:adjustRightInd w:val="0"/>
        <w:spacing w:after="0" w:line="240" w:lineRule="auto"/>
      </w:pPr>
      <w:r>
        <w:t>Additionally, the linear model approach requires this assumption that the residuals are normally distributed. We can use a Q-Q plot to assess the normality of residuals.</w:t>
      </w:r>
    </w:p>
    <w:p w:rsidR="007A098D" w:rsidRDefault="007A098D" w:rsidP="007A098D">
      <w:pPr>
        <w:autoSpaceDE w:val="0"/>
        <w:autoSpaceDN w:val="0"/>
        <w:adjustRightInd w:val="0"/>
        <w:spacing w:after="0" w:line="240" w:lineRule="auto"/>
        <w:rPr>
          <w:b/>
        </w:rPr>
      </w:pPr>
      <w:r>
        <w:rPr>
          <w:noProof/>
          <w:lang w:eastAsia="en-IE"/>
        </w:rPr>
        <w:drawing>
          <wp:inline distT="0" distB="0" distL="0" distR="0">
            <wp:extent cx="5784215" cy="344805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831" t="15743" r="-44" b="3991"/>
                    <a:stretch>
                      <a:fillRect/>
                    </a:stretch>
                  </pic:blipFill>
                  <pic:spPr bwMode="auto">
                    <a:xfrm>
                      <a:off x="0" y="0"/>
                      <a:ext cx="5784215" cy="3448050"/>
                    </a:xfrm>
                    <a:prstGeom prst="rect">
                      <a:avLst/>
                    </a:prstGeom>
                    <a:noFill/>
                    <a:ln w="9525">
                      <a:noFill/>
                      <a:miter lim="800000"/>
                      <a:headEnd/>
                      <a:tailEnd/>
                    </a:ln>
                  </pic:spPr>
                </pic:pic>
              </a:graphicData>
            </a:graphic>
          </wp:inline>
        </w:drawing>
      </w:r>
    </w:p>
    <w:p w:rsidR="00F414E0" w:rsidRDefault="00F414E0" w:rsidP="007A098D">
      <w:pPr>
        <w:autoSpaceDE w:val="0"/>
        <w:autoSpaceDN w:val="0"/>
        <w:adjustRightInd w:val="0"/>
        <w:spacing w:after="0" w:line="240" w:lineRule="auto"/>
        <w:rPr>
          <w:b/>
        </w:rPr>
      </w:pPr>
    </w:p>
    <w:p w:rsidR="00F414E0" w:rsidRDefault="00F414E0">
      <w:pPr>
        <w:rPr>
          <w:b/>
        </w:rPr>
      </w:pPr>
      <w:r>
        <w:rPr>
          <w:b/>
        </w:rPr>
        <w:br w:type="page"/>
      </w:r>
    </w:p>
    <w:p w:rsidR="00F414E0" w:rsidRDefault="00F414E0" w:rsidP="00F414E0">
      <w:pPr>
        <w:autoSpaceDE w:val="0"/>
        <w:autoSpaceDN w:val="0"/>
        <w:adjustRightInd w:val="0"/>
        <w:spacing w:after="0" w:line="240" w:lineRule="auto"/>
        <w:rPr>
          <w:b/>
          <w:u w:val="single"/>
        </w:rPr>
      </w:pPr>
      <w:r>
        <w:rPr>
          <w:b/>
          <w:u w:val="single"/>
        </w:rPr>
        <w:lastRenderedPageBreak/>
        <w:t>Inferences Concerning the Slope</w:t>
      </w:r>
    </w:p>
    <w:p w:rsidR="00F414E0" w:rsidRPr="00F414E0" w:rsidRDefault="00F414E0" w:rsidP="00F414E0">
      <w:pPr>
        <w:autoSpaceDE w:val="0"/>
        <w:autoSpaceDN w:val="0"/>
        <w:adjustRightInd w:val="0"/>
        <w:spacing w:after="0" w:line="240" w:lineRule="auto"/>
        <w:rPr>
          <w:b/>
          <w:u w:val="single"/>
        </w:rPr>
      </w:pPr>
    </w:p>
    <w:p w:rsidR="00F414E0" w:rsidRDefault="00F414E0" w:rsidP="00F414E0">
      <w:pPr>
        <w:autoSpaceDE w:val="0"/>
        <w:autoSpaceDN w:val="0"/>
        <w:adjustRightInd w:val="0"/>
        <w:spacing w:after="0" w:line="240" w:lineRule="auto"/>
      </w:pPr>
      <w:r w:rsidRPr="00F414E0">
        <w:t>Before a regression equation is used for the purpose of estimation or prediction, we should first determine if</w:t>
      </w:r>
      <w:r>
        <w:t xml:space="preserve"> </w:t>
      </w:r>
      <w:r w:rsidRPr="00F414E0">
        <w:t>a relationship appears to exist between the two variables in the population, or whether the observed relationship</w:t>
      </w:r>
      <w:r>
        <w:t xml:space="preserve"> </w:t>
      </w:r>
      <w:r w:rsidRPr="00F414E0">
        <w:t xml:space="preserve">in the sample could have occurred by chance. </w:t>
      </w:r>
    </w:p>
    <w:p w:rsidR="00F414E0" w:rsidRDefault="00F414E0" w:rsidP="00F414E0">
      <w:pPr>
        <w:autoSpaceDE w:val="0"/>
        <w:autoSpaceDN w:val="0"/>
        <w:adjustRightInd w:val="0"/>
        <w:spacing w:after="0" w:line="240" w:lineRule="auto"/>
      </w:pPr>
    </w:p>
    <w:p w:rsidR="00F414E0" w:rsidRDefault="00F414E0" w:rsidP="00F414E0">
      <w:pPr>
        <w:autoSpaceDE w:val="0"/>
        <w:autoSpaceDN w:val="0"/>
        <w:adjustRightInd w:val="0"/>
        <w:spacing w:after="0" w:line="240" w:lineRule="auto"/>
      </w:pPr>
      <w:r w:rsidRPr="00F414E0">
        <w:t>In the absence of any relationship in the population, the slope of</w:t>
      </w:r>
      <w:r>
        <w:t xml:space="preserve"> </w:t>
      </w:r>
      <w:r w:rsidRPr="00F414E0">
        <w:t xml:space="preserve">the population regression line would, by definition, be zero: </w:t>
      </w:r>
      <w:r w:rsidRPr="00F414E0">
        <w:rPr>
          <w:rFonts w:asciiTheme="majorHAnsi" w:hAnsiTheme="majorHAnsi"/>
          <w:b/>
          <w:i/>
        </w:rPr>
        <w:t>β</w:t>
      </w:r>
      <w:r w:rsidRPr="00F414E0">
        <w:rPr>
          <w:b/>
          <w:i/>
          <w:vertAlign w:val="subscript"/>
        </w:rPr>
        <w:t>1</w:t>
      </w:r>
      <w:r w:rsidRPr="00F414E0">
        <w:rPr>
          <w:b/>
          <w:i/>
        </w:rPr>
        <w:t xml:space="preserve"> = 0</w:t>
      </w:r>
      <w:r w:rsidRPr="00F414E0">
        <w:t xml:space="preserve">. </w:t>
      </w:r>
    </w:p>
    <w:p w:rsidR="00F414E0" w:rsidRDefault="00F414E0" w:rsidP="00F414E0">
      <w:pPr>
        <w:autoSpaceDE w:val="0"/>
        <w:autoSpaceDN w:val="0"/>
        <w:adjustRightInd w:val="0"/>
        <w:spacing w:after="0" w:line="240" w:lineRule="auto"/>
      </w:pPr>
    </w:p>
    <w:p w:rsidR="00F414E0" w:rsidRDefault="00F414E0" w:rsidP="00F414E0">
      <w:pPr>
        <w:autoSpaceDE w:val="0"/>
        <w:autoSpaceDN w:val="0"/>
        <w:adjustRightInd w:val="0"/>
        <w:spacing w:after="0" w:line="240" w:lineRule="auto"/>
      </w:pPr>
      <w:r w:rsidRPr="00F414E0">
        <w:t xml:space="preserve">Therefore the usual null </w:t>
      </w:r>
      <w:r w:rsidR="00F15392">
        <w:t>and alternative hypotheses</w:t>
      </w:r>
      <w:r w:rsidRPr="00F414E0">
        <w:t xml:space="preserve"> tested</w:t>
      </w:r>
      <w:r>
        <w:t xml:space="preserve"> </w:t>
      </w:r>
      <w:r w:rsidRPr="00F414E0">
        <w:t xml:space="preserve">is </w:t>
      </w:r>
    </w:p>
    <w:p w:rsidR="00F414E0" w:rsidRDefault="00F414E0" w:rsidP="00F414E0">
      <w:pPr>
        <w:autoSpaceDE w:val="0"/>
        <w:autoSpaceDN w:val="0"/>
        <w:adjustRightInd w:val="0"/>
        <w:spacing w:after="0" w:line="240" w:lineRule="auto"/>
        <w:ind w:firstLine="720"/>
      </w:pPr>
      <w:r w:rsidRPr="00F414E0">
        <w:t>H</w:t>
      </w:r>
      <w:r w:rsidRPr="00F414E0">
        <w:rPr>
          <w:vertAlign w:val="subscript"/>
        </w:rPr>
        <w:t>0</w:t>
      </w:r>
      <w:r w:rsidRPr="00F414E0">
        <w:t xml:space="preserve">: </w:t>
      </w:r>
      <w:r w:rsidRPr="00F414E0">
        <w:rPr>
          <w:rFonts w:asciiTheme="majorHAnsi" w:hAnsiTheme="majorHAnsi"/>
          <w:b/>
          <w:i/>
        </w:rPr>
        <w:t>β</w:t>
      </w:r>
      <w:r w:rsidRPr="00F414E0">
        <w:rPr>
          <w:rFonts w:asciiTheme="majorHAnsi" w:hAnsiTheme="majorHAnsi"/>
          <w:b/>
          <w:i/>
          <w:vertAlign w:val="subscript"/>
        </w:rPr>
        <w:t>1</w:t>
      </w:r>
      <w:r w:rsidRPr="00F414E0">
        <w:rPr>
          <w:b/>
          <w:i/>
        </w:rPr>
        <w:t xml:space="preserve"> = 0</w:t>
      </w:r>
      <w:r w:rsidRPr="00F414E0">
        <w:t xml:space="preserve">. </w:t>
      </w:r>
    </w:p>
    <w:p w:rsidR="00F414E0" w:rsidRDefault="00F414E0" w:rsidP="00F414E0">
      <w:pPr>
        <w:autoSpaceDE w:val="0"/>
        <w:autoSpaceDN w:val="0"/>
        <w:adjustRightInd w:val="0"/>
        <w:spacing w:after="0" w:line="240" w:lineRule="auto"/>
        <w:ind w:firstLine="720"/>
      </w:pPr>
      <w:r w:rsidRPr="00F414E0">
        <w:t>H</w:t>
      </w:r>
      <w:r w:rsidR="00F15392">
        <w:rPr>
          <w:vertAlign w:val="subscript"/>
        </w:rPr>
        <w:t>1</w:t>
      </w:r>
      <w:r w:rsidRPr="00F414E0">
        <w:t xml:space="preserve">: </w:t>
      </w:r>
      <w:r w:rsidRPr="00F414E0">
        <w:rPr>
          <w:rFonts w:asciiTheme="majorHAnsi" w:hAnsiTheme="majorHAnsi"/>
          <w:b/>
          <w:i/>
        </w:rPr>
        <w:t>β</w:t>
      </w:r>
      <w:r w:rsidRPr="00F414E0">
        <w:rPr>
          <w:rFonts w:asciiTheme="majorHAnsi" w:hAnsiTheme="majorHAnsi"/>
          <w:b/>
          <w:i/>
          <w:vertAlign w:val="subscript"/>
        </w:rPr>
        <w:t>1</w:t>
      </w:r>
      <w:r w:rsidRPr="00F414E0">
        <w:rPr>
          <w:b/>
          <w:i/>
        </w:rPr>
        <w:t xml:space="preserve"> </w:t>
      </w:r>
      <w:r w:rsidR="00F15392">
        <w:rPr>
          <w:b/>
          <w:i/>
        </w:rPr>
        <w:t>≠</w:t>
      </w:r>
      <w:r w:rsidRPr="00F414E0">
        <w:rPr>
          <w:b/>
          <w:i/>
        </w:rPr>
        <w:t xml:space="preserve"> 0</w:t>
      </w:r>
      <w:r w:rsidRPr="00F414E0">
        <w:t xml:space="preserve">. </w:t>
      </w:r>
    </w:p>
    <w:p w:rsidR="00F15392" w:rsidRDefault="00F15392" w:rsidP="00F15392">
      <w:pPr>
        <w:autoSpaceDE w:val="0"/>
        <w:autoSpaceDN w:val="0"/>
        <w:adjustRightInd w:val="0"/>
        <w:spacing w:after="0" w:line="240" w:lineRule="auto"/>
      </w:pPr>
    </w:p>
    <w:p w:rsidR="00F15392" w:rsidRDefault="00F15392" w:rsidP="00F15392">
      <w:pPr>
        <w:autoSpaceDE w:val="0"/>
        <w:autoSpaceDN w:val="0"/>
        <w:adjustRightInd w:val="0"/>
        <w:spacing w:after="0" w:line="240" w:lineRule="auto"/>
      </w:pPr>
      <w:r>
        <w:t>Such a test is equivalent to a formal test of the linear relationship between the two variables.</w:t>
      </w:r>
    </w:p>
    <w:p w:rsidR="00F15392" w:rsidRDefault="00F15392" w:rsidP="00F15392">
      <w:pPr>
        <w:autoSpaceDE w:val="0"/>
        <w:autoSpaceDN w:val="0"/>
        <w:adjustRightInd w:val="0"/>
        <w:spacing w:after="0" w:line="240" w:lineRule="auto"/>
      </w:pPr>
      <w:r>
        <w:t>If we fail to reject the null hypothesis, we must conclude that the independent variable has no bearing on the value of the dependent variable.</w:t>
      </w:r>
    </w:p>
    <w:p w:rsidR="00F414E0" w:rsidRDefault="00F414E0" w:rsidP="00F414E0">
      <w:pPr>
        <w:autoSpaceDE w:val="0"/>
        <w:autoSpaceDN w:val="0"/>
        <w:adjustRightInd w:val="0"/>
        <w:spacing w:after="0" w:line="240" w:lineRule="auto"/>
      </w:pPr>
    </w:p>
    <w:p w:rsidR="00F414E0" w:rsidRPr="00F414E0" w:rsidRDefault="00F414E0" w:rsidP="00F414E0">
      <w:pPr>
        <w:autoSpaceDE w:val="0"/>
        <w:autoSpaceDN w:val="0"/>
        <w:adjustRightInd w:val="0"/>
        <w:spacing w:after="0" w:line="240" w:lineRule="auto"/>
      </w:pPr>
      <w:r w:rsidRPr="00F414E0">
        <w:t>The null hypothesis can also be formulated as a one-tail test, in which case the alternative</w:t>
      </w:r>
    </w:p>
    <w:p w:rsidR="00F414E0" w:rsidRDefault="00F414E0" w:rsidP="00F414E0">
      <w:pPr>
        <w:autoSpaceDE w:val="0"/>
        <w:autoSpaceDN w:val="0"/>
        <w:adjustRightInd w:val="0"/>
        <w:spacing w:after="0" w:line="240" w:lineRule="auto"/>
      </w:pPr>
      <w:proofErr w:type="gramStart"/>
      <w:r w:rsidRPr="00F414E0">
        <w:t>hypothesis</w:t>
      </w:r>
      <w:proofErr w:type="gramEnd"/>
      <w:r w:rsidRPr="00F414E0">
        <w:t xml:space="preserve"> is not simply that the two variables are related, but that the relationship is of a specific type (direct or</w:t>
      </w:r>
      <w:r>
        <w:t xml:space="preserve"> </w:t>
      </w:r>
      <w:r w:rsidRPr="00F414E0">
        <w:t>inverse).</w:t>
      </w:r>
    </w:p>
    <w:p w:rsidR="00F414E0" w:rsidRDefault="00F414E0" w:rsidP="00F414E0">
      <w:pPr>
        <w:autoSpaceDE w:val="0"/>
        <w:autoSpaceDN w:val="0"/>
        <w:adjustRightInd w:val="0"/>
        <w:spacing w:after="0" w:line="240" w:lineRule="auto"/>
      </w:pPr>
    </w:p>
    <w:p w:rsidR="00F414E0" w:rsidRDefault="00F414E0" w:rsidP="00F414E0">
      <w:pPr>
        <w:autoSpaceDE w:val="0"/>
        <w:autoSpaceDN w:val="0"/>
        <w:adjustRightInd w:val="0"/>
        <w:spacing w:after="0" w:line="240" w:lineRule="auto"/>
      </w:pPr>
    </w:p>
    <w:p w:rsidR="00F414E0" w:rsidRDefault="00F414E0" w:rsidP="00F414E0">
      <w:pPr>
        <w:autoSpaceDE w:val="0"/>
        <w:autoSpaceDN w:val="0"/>
        <w:adjustRightInd w:val="0"/>
        <w:spacing w:after="0" w:line="240" w:lineRule="auto"/>
      </w:pPr>
      <w:r w:rsidRPr="00F414E0">
        <w:t xml:space="preserve">A hypothesized value of the slope is tested by computing a t statistic and using n </w:t>
      </w:r>
      <w:r w:rsidR="00D05115">
        <w:t>-</w:t>
      </w:r>
      <w:r w:rsidRPr="00F414E0">
        <w:t xml:space="preserve"> 2 degrees of freedom.</w:t>
      </w:r>
      <w:r>
        <w:t xml:space="preserve"> </w:t>
      </w:r>
      <w:r w:rsidRPr="00F414E0">
        <w:t xml:space="preserve">Two degrees of freedom are lost in the process of inference because two parameter estimates, </w:t>
      </w:r>
      <w:r w:rsidRPr="00F414E0">
        <w:rPr>
          <w:b/>
          <w:i/>
        </w:rPr>
        <w:t>b</w:t>
      </w:r>
      <w:r w:rsidRPr="00F414E0">
        <w:rPr>
          <w:b/>
          <w:i/>
          <w:vertAlign w:val="subscript"/>
        </w:rPr>
        <w:t>0</w:t>
      </w:r>
      <w:r w:rsidRPr="00F414E0">
        <w:rPr>
          <w:vertAlign w:val="subscript"/>
        </w:rPr>
        <w:t xml:space="preserve"> </w:t>
      </w:r>
      <w:r w:rsidRPr="00F414E0">
        <w:t xml:space="preserve">and </w:t>
      </w:r>
      <w:r w:rsidRPr="00F414E0">
        <w:rPr>
          <w:b/>
          <w:i/>
        </w:rPr>
        <w:t>b</w:t>
      </w:r>
      <w:r w:rsidRPr="00F414E0">
        <w:rPr>
          <w:b/>
          <w:i/>
          <w:vertAlign w:val="subscript"/>
        </w:rPr>
        <w:t>1</w:t>
      </w:r>
      <w:r w:rsidRPr="00F414E0">
        <w:t>, are</w:t>
      </w:r>
      <w:r>
        <w:t xml:space="preserve"> </w:t>
      </w:r>
      <w:r w:rsidRPr="00F414E0">
        <w:t xml:space="preserve">included in the regression equation. </w:t>
      </w:r>
    </w:p>
    <w:p w:rsidR="00F414E0" w:rsidRDefault="00F414E0" w:rsidP="00F414E0">
      <w:pPr>
        <w:autoSpaceDE w:val="0"/>
        <w:autoSpaceDN w:val="0"/>
        <w:adjustRightInd w:val="0"/>
        <w:spacing w:after="0" w:line="240" w:lineRule="auto"/>
      </w:pPr>
    </w:p>
    <w:p w:rsidR="00F414E0" w:rsidRDefault="00F414E0" w:rsidP="00F414E0">
      <w:pPr>
        <w:autoSpaceDE w:val="0"/>
        <w:autoSpaceDN w:val="0"/>
        <w:adjustRightInd w:val="0"/>
        <w:spacing w:after="0" w:line="240" w:lineRule="auto"/>
      </w:pPr>
      <w:r w:rsidRPr="00F414E0">
        <w:t>The standard formula is</w:t>
      </w:r>
    </w:p>
    <w:p w:rsidR="00F414E0" w:rsidRDefault="00F414E0" w:rsidP="00F414E0">
      <w:pPr>
        <w:autoSpaceDE w:val="0"/>
        <w:autoSpaceDN w:val="0"/>
        <w:adjustRightInd w:val="0"/>
        <w:spacing w:after="0" w:line="240" w:lineRule="auto"/>
        <w:jc w:val="center"/>
      </w:pPr>
      <w:r>
        <w:rPr>
          <w:noProof/>
          <w:lang w:eastAsia="en-IE"/>
        </w:rPr>
        <w:drawing>
          <wp:inline distT="0" distB="0" distL="0" distR="0">
            <wp:extent cx="1933575" cy="688726"/>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l="44039" t="37472" r="41299" b="55552"/>
                    <a:stretch>
                      <a:fillRect/>
                    </a:stretch>
                  </pic:blipFill>
                  <pic:spPr bwMode="auto">
                    <a:xfrm>
                      <a:off x="0" y="0"/>
                      <a:ext cx="1933732" cy="688782"/>
                    </a:xfrm>
                    <a:prstGeom prst="rect">
                      <a:avLst/>
                    </a:prstGeom>
                    <a:noFill/>
                    <a:ln w="9525">
                      <a:noFill/>
                      <a:miter lim="800000"/>
                      <a:headEnd/>
                      <a:tailEnd/>
                    </a:ln>
                  </pic:spPr>
                </pic:pic>
              </a:graphicData>
            </a:graphic>
          </wp:inline>
        </w:drawing>
      </w:r>
    </w:p>
    <w:p w:rsidR="00F414E0" w:rsidRDefault="00F414E0" w:rsidP="00F414E0">
      <w:pPr>
        <w:autoSpaceDE w:val="0"/>
        <w:autoSpaceDN w:val="0"/>
        <w:adjustRightInd w:val="0"/>
        <w:spacing w:after="0" w:line="240" w:lineRule="auto"/>
        <w:jc w:val="center"/>
      </w:pPr>
    </w:p>
    <w:p w:rsidR="00F414E0" w:rsidRDefault="00F414E0" w:rsidP="00F414E0">
      <w:pPr>
        <w:autoSpaceDE w:val="0"/>
        <w:autoSpaceDN w:val="0"/>
        <w:adjustRightInd w:val="0"/>
        <w:spacing w:after="0" w:line="240" w:lineRule="auto"/>
      </w:pPr>
      <w:r w:rsidRPr="00F414E0">
        <w:t xml:space="preserve">However, when the null hypothesis is that the slope is zero, which generally is the hypothesis, then </w:t>
      </w:r>
      <w:r>
        <w:t xml:space="preserve">the </w:t>
      </w:r>
      <w:r w:rsidRPr="00F414E0">
        <w:t>formula</w:t>
      </w:r>
      <w:r>
        <w:t xml:space="preserve"> </w:t>
      </w:r>
      <w:r w:rsidRPr="00F414E0">
        <w:t>is simplified and is stated as</w:t>
      </w:r>
      <w:r>
        <w:t>:</w:t>
      </w:r>
    </w:p>
    <w:p w:rsidR="00F414E0" w:rsidRDefault="00F414E0" w:rsidP="00F414E0">
      <w:pPr>
        <w:autoSpaceDE w:val="0"/>
        <w:autoSpaceDN w:val="0"/>
        <w:adjustRightInd w:val="0"/>
        <w:spacing w:after="0" w:line="240" w:lineRule="auto"/>
      </w:pPr>
    </w:p>
    <w:p w:rsidR="00F414E0" w:rsidRDefault="00F414E0" w:rsidP="00F414E0">
      <w:pPr>
        <w:autoSpaceDE w:val="0"/>
        <w:autoSpaceDN w:val="0"/>
        <w:adjustRightInd w:val="0"/>
        <w:spacing w:after="0" w:line="240" w:lineRule="auto"/>
        <w:jc w:val="center"/>
      </w:pPr>
      <w:r>
        <w:rPr>
          <w:noProof/>
          <w:lang w:eastAsia="en-IE"/>
        </w:rPr>
        <w:drawing>
          <wp:inline distT="0" distB="0" distL="0" distR="0">
            <wp:extent cx="1095375" cy="994359"/>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l="47031" t="53437" r="45287" b="37250"/>
                    <a:stretch>
                      <a:fillRect/>
                    </a:stretch>
                  </pic:blipFill>
                  <pic:spPr bwMode="auto">
                    <a:xfrm>
                      <a:off x="0" y="0"/>
                      <a:ext cx="1104730" cy="1002851"/>
                    </a:xfrm>
                    <a:prstGeom prst="rect">
                      <a:avLst/>
                    </a:prstGeom>
                    <a:noFill/>
                    <a:ln w="9525">
                      <a:noFill/>
                      <a:miter lim="800000"/>
                      <a:headEnd/>
                      <a:tailEnd/>
                    </a:ln>
                  </pic:spPr>
                </pic:pic>
              </a:graphicData>
            </a:graphic>
          </wp:inline>
        </w:drawing>
      </w:r>
    </w:p>
    <w:p w:rsidR="00F15392" w:rsidRDefault="00F15392" w:rsidP="00F15392">
      <w:pPr>
        <w:autoSpaceDE w:val="0"/>
        <w:autoSpaceDN w:val="0"/>
        <w:adjustRightInd w:val="0"/>
        <w:spacing w:after="0" w:line="240" w:lineRule="auto"/>
        <w:rPr>
          <w:b/>
          <w:u w:val="single"/>
        </w:rPr>
      </w:pPr>
      <w:r>
        <w:rPr>
          <w:b/>
          <w:u w:val="single"/>
        </w:rPr>
        <w:t xml:space="preserve">Inferences Concerning the </w:t>
      </w:r>
      <w:r w:rsidR="00D05115">
        <w:rPr>
          <w:b/>
          <w:u w:val="single"/>
        </w:rPr>
        <w:t>Intercept</w:t>
      </w:r>
    </w:p>
    <w:p w:rsidR="00F15392" w:rsidRDefault="00F15392" w:rsidP="00F15392">
      <w:pPr>
        <w:autoSpaceDE w:val="0"/>
        <w:autoSpaceDN w:val="0"/>
        <w:adjustRightInd w:val="0"/>
        <w:spacing w:after="0" w:line="240" w:lineRule="auto"/>
      </w:pPr>
    </w:p>
    <w:p w:rsidR="00F15392" w:rsidRDefault="00F15392" w:rsidP="00F15392">
      <w:pPr>
        <w:autoSpaceDE w:val="0"/>
        <w:autoSpaceDN w:val="0"/>
        <w:adjustRightInd w:val="0"/>
        <w:spacing w:after="0" w:line="240" w:lineRule="auto"/>
      </w:pPr>
      <w:r>
        <w:t>The same approach to formal testing is equally applicable to the Intercept.</w:t>
      </w:r>
    </w:p>
    <w:p w:rsidR="00F15392" w:rsidRDefault="00F15392" w:rsidP="00F15392">
      <w:pPr>
        <w:autoSpaceDE w:val="0"/>
        <w:autoSpaceDN w:val="0"/>
        <w:adjustRightInd w:val="0"/>
        <w:spacing w:after="0" w:line="240" w:lineRule="auto"/>
      </w:pPr>
    </w:p>
    <w:p w:rsidR="00F15392" w:rsidRDefault="00F15392" w:rsidP="00F15392">
      <w:pPr>
        <w:autoSpaceDE w:val="0"/>
        <w:autoSpaceDN w:val="0"/>
        <w:adjustRightInd w:val="0"/>
        <w:spacing w:after="0" w:line="240" w:lineRule="auto"/>
      </w:pPr>
      <w:r w:rsidRPr="00F414E0">
        <w:t xml:space="preserve">Therefore the usual null </w:t>
      </w:r>
      <w:r>
        <w:t>and alternative hypotheses</w:t>
      </w:r>
      <w:r w:rsidRPr="00F414E0">
        <w:t xml:space="preserve"> tested</w:t>
      </w:r>
      <w:r>
        <w:t xml:space="preserve"> </w:t>
      </w:r>
      <w:r w:rsidRPr="00F414E0">
        <w:t xml:space="preserve">is </w:t>
      </w:r>
    </w:p>
    <w:p w:rsidR="00F15392" w:rsidRDefault="00F15392" w:rsidP="00F15392">
      <w:pPr>
        <w:autoSpaceDE w:val="0"/>
        <w:autoSpaceDN w:val="0"/>
        <w:adjustRightInd w:val="0"/>
        <w:spacing w:after="0" w:line="240" w:lineRule="auto"/>
        <w:ind w:firstLine="720"/>
      </w:pPr>
      <w:r w:rsidRPr="00F414E0">
        <w:t>H</w:t>
      </w:r>
      <w:r w:rsidRPr="00F414E0">
        <w:rPr>
          <w:vertAlign w:val="subscript"/>
        </w:rPr>
        <w:t>0</w:t>
      </w:r>
      <w:r w:rsidRPr="00F414E0">
        <w:t xml:space="preserve">: </w:t>
      </w:r>
      <w:r w:rsidRPr="00F414E0">
        <w:rPr>
          <w:rFonts w:asciiTheme="majorHAnsi" w:hAnsiTheme="majorHAnsi"/>
          <w:b/>
          <w:i/>
        </w:rPr>
        <w:t>β</w:t>
      </w:r>
      <w:r>
        <w:rPr>
          <w:rFonts w:asciiTheme="majorHAnsi" w:hAnsiTheme="majorHAnsi"/>
          <w:b/>
          <w:i/>
          <w:vertAlign w:val="subscript"/>
        </w:rPr>
        <w:t>0</w:t>
      </w:r>
      <w:r w:rsidRPr="00F414E0">
        <w:rPr>
          <w:b/>
          <w:i/>
        </w:rPr>
        <w:t>= 0</w:t>
      </w:r>
      <w:r w:rsidRPr="00F414E0">
        <w:t xml:space="preserve">. </w:t>
      </w:r>
    </w:p>
    <w:p w:rsidR="00F15392" w:rsidRDefault="00F15392" w:rsidP="00F15392">
      <w:pPr>
        <w:autoSpaceDE w:val="0"/>
        <w:autoSpaceDN w:val="0"/>
        <w:adjustRightInd w:val="0"/>
        <w:spacing w:after="0" w:line="240" w:lineRule="auto"/>
        <w:ind w:firstLine="720"/>
      </w:pPr>
      <w:r w:rsidRPr="00F414E0">
        <w:t>H</w:t>
      </w:r>
      <w:r>
        <w:rPr>
          <w:vertAlign w:val="subscript"/>
        </w:rPr>
        <w:t>1</w:t>
      </w:r>
      <w:r w:rsidRPr="00F414E0">
        <w:t xml:space="preserve">: </w:t>
      </w:r>
      <w:r w:rsidRPr="00F414E0">
        <w:rPr>
          <w:rFonts w:asciiTheme="majorHAnsi" w:hAnsiTheme="majorHAnsi"/>
          <w:b/>
          <w:i/>
        </w:rPr>
        <w:t>β</w:t>
      </w:r>
      <w:r>
        <w:rPr>
          <w:rFonts w:asciiTheme="majorHAnsi" w:hAnsiTheme="majorHAnsi"/>
          <w:b/>
          <w:i/>
          <w:vertAlign w:val="subscript"/>
        </w:rPr>
        <w:t>0</w:t>
      </w:r>
      <w:r w:rsidRPr="00F414E0">
        <w:rPr>
          <w:b/>
          <w:i/>
        </w:rPr>
        <w:t xml:space="preserve"> </w:t>
      </w:r>
      <w:r>
        <w:rPr>
          <w:b/>
          <w:i/>
        </w:rPr>
        <w:t>≠</w:t>
      </w:r>
      <w:r w:rsidRPr="00F414E0">
        <w:rPr>
          <w:b/>
          <w:i/>
        </w:rPr>
        <w:t xml:space="preserve"> 0</w:t>
      </w:r>
      <w:r w:rsidRPr="00F414E0">
        <w:t xml:space="preserve">. </w:t>
      </w:r>
    </w:p>
    <w:p w:rsidR="00F15392" w:rsidRDefault="00F15392" w:rsidP="00F15392">
      <w:pPr>
        <w:autoSpaceDE w:val="0"/>
        <w:autoSpaceDN w:val="0"/>
        <w:adjustRightInd w:val="0"/>
        <w:spacing w:after="0" w:line="240" w:lineRule="auto"/>
      </w:pPr>
    </w:p>
    <w:p w:rsidR="00F15392" w:rsidRDefault="00F15392" w:rsidP="00F15392">
      <w:pPr>
        <w:autoSpaceDE w:val="0"/>
        <w:autoSpaceDN w:val="0"/>
        <w:adjustRightInd w:val="0"/>
        <w:spacing w:after="0" w:line="240" w:lineRule="auto"/>
      </w:pPr>
      <w:r>
        <w:t>We will discuss the use of such a test in future classes.</w:t>
      </w:r>
      <w:r w:rsidR="00E1035C">
        <w:t xml:space="preserve"> It is not usually given as much attention, in general. However it is quite a useful test for chemists.</w:t>
      </w:r>
    </w:p>
    <w:p w:rsidR="00F15392" w:rsidRDefault="00F15392" w:rsidP="00F15392">
      <w:pPr>
        <w:autoSpaceDE w:val="0"/>
        <w:autoSpaceDN w:val="0"/>
        <w:adjustRightInd w:val="0"/>
        <w:spacing w:after="0" w:line="240" w:lineRule="auto"/>
      </w:pPr>
    </w:p>
    <w:p w:rsidR="00F15392" w:rsidRDefault="00F15392" w:rsidP="00F15392">
      <w:pPr>
        <w:autoSpaceDE w:val="0"/>
        <w:autoSpaceDN w:val="0"/>
        <w:adjustRightInd w:val="0"/>
        <w:spacing w:after="0" w:line="240" w:lineRule="auto"/>
      </w:pPr>
    </w:p>
    <w:p w:rsidR="00F15392" w:rsidRPr="00F15392" w:rsidRDefault="00F15392" w:rsidP="00F15392">
      <w:pPr>
        <w:autoSpaceDE w:val="0"/>
        <w:autoSpaceDN w:val="0"/>
        <w:adjustRightInd w:val="0"/>
        <w:spacing w:after="0" w:line="240" w:lineRule="auto"/>
        <w:rPr>
          <w:b/>
          <w:u w:val="single"/>
        </w:rPr>
      </w:pPr>
      <w:proofErr w:type="gramStart"/>
      <w:r w:rsidRPr="00F15392">
        <w:rPr>
          <w:b/>
          <w:u w:val="single"/>
        </w:rPr>
        <w:t>Performing Inference procedures for intercept and slope.</w:t>
      </w:r>
      <w:proofErr w:type="gramEnd"/>
    </w:p>
    <w:p w:rsidR="00F15392" w:rsidRDefault="00F15392" w:rsidP="00F15392">
      <w:pPr>
        <w:autoSpaceDE w:val="0"/>
        <w:autoSpaceDN w:val="0"/>
        <w:adjustRightInd w:val="0"/>
        <w:spacing w:after="0" w:line="240" w:lineRule="auto"/>
      </w:pPr>
    </w:p>
    <w:p w:rsidR="00E1035C" w:rsidRDefault="00F15392" w:rsidP="00F15392">
      <w:pPr>
        <w:autoSpaceDE w:val="0"/>
        <w:autoSpaceDN w:val="0"/>
        <w:adjustRightInd w:val="0"/>
        <w:spacing w:after="0" w:line="240" w:lineRule="auto"/>
      </w:pPr>
      <w:r>
        <w:t xml:space="preserve">Recall the example from the last class: Concentration and </w:t>
      </w:r>
      <w:proofErr w:type="spellStart"/>
      <w:r>
        <w:t>Fluoresence</w:t>
      </w:r>
      <w:proofErr w:type="spellEnd"/>
      <w:r>
        <w:t>.</w:t>
      </w:r>
    </w:p>
    <w:p w:rsidR="00E1035C" w:rsidRDefault="00E1035C" w:rsidP="00F15392">
      <w:pPr>
        <w:autoSpaceDE w:val="0"/>
        <w:autoSpaceDN w:val="0"/>
        <w:adjustRightInd w:val="0"/>
        <w:spacing w:after="0" w:line="240" w:lineRule="auto"/>
      </w:pPr>
    </w:p>
    <w:tbl>
      <w:tblPr>
        <w:tblStyle w:val="MediumGrid1-Accent2"/>
        <w:tblW w:w="0" w:type="auto"/>
        <w:tblLook w:val="04A0"/>
      </w:tblPr>
      <w:tblGrid>
        <w:gridCol w:w="9242"/>
      </w:tblGrid>
      <w:tr w:rsidR="00E1035C" w:rsidTr="00E1035C">
        <w:trPr>
          <w:cnfStyle w:val="100000000000"/>
        </w:trPr>
        <w:tc>
          <w:tcPr>
            <w:cnfStyle w:val="001000000000"/>
            <w:tcW w:w="9242" w:type="dxa"/>
          </w:tcPr>
          <w:p w:rsidR="00E1035C" w:rsidRPr="00F15392" w:rsidRDefault="00E1035C" w:rsidP="00E1035C">
            <w:pPr>
              <w:autoSpaceDE w:val="0"/>
              <w:autoSpaceDN w:val="0"/>
              <w:adjustRightInd w:val="0"/>
              <w:rPr>
                <w:rFonts w:ascii="Courier New" w:hAnsi="Courier New" w:cs="Courier New"/>
              </w:rPr>
            </w:pPr>
            <w:r w:rsidRPr="00F15392">
              <w:rPr>
                <w:rFonts w:ascii="Courier New" w:hAnsi="Courier New" w:cs="Courier New"/>
              </w:rPr>
              <w:t>&gt; Fit</w:t>
            </w:r>
          </w:p>
          <w:p w:rsidR="00E1035C" w:rsidRPr="00F15392" w:rsidRDefault="00E1035C" w:rsidP="00E1035C">
            <w:pPr>
              <w:autoSpaceDE w:val="0"/>
              <w:autoSpaceDN w:val="0"/>
              <w:adjustRightInd w:val="0"/>
              <w:rPr>
                <w:rFonts w:ascii="Courier New" w:hAnsi="Courier New" w:cs="Courier New"/>
              </w:rPr>
            </w:pPr>
          </w:p>
          <w:p w:rsidR="00E1035C" w:rsidRPr="00F15392" w:rsidRDefault="00E1035C" w:rsidP="00E1035C">
            <w:pPr>
              <w:autoSpaceDE w:val="0"/>
              <w:autoSpaceDN w:val="0"/>
              <w:adjustRightInd w:val="0"/>
              <w:rPr>
                <w:rFonts w:ascii="Courier New" w:hAnsi="Courier New" w:cs="Courier New"/>
              </w:rPr>
            </w:pPr>
            <w:r w:rsidRPr="00F15392">
              <w:rPr>
                <w:rFonts w:ascii="Courier New" w:hAnsi="Courier New" w:cs="Courier New"/>
              </w:rPr>
              <w:t>Call:</w:t>
            </w:r>
          </w:p>
          <w:p w:rsidR="00E1035C" w:rsidRPr="00F15392" w:rsidRDefault="00E1035C" w:rsidP="00E1035C">
            <w:pPr>
              <w:autoSpaceDE w:val="0"/>
              <w:autoSpaceDN w:val="0"/>
              <w:adjustRightInd w:val="0"/>
              <w:rPr>
                <w:rFonts w:ascii="Courier New" w:hAnsi="Courier New" w:cs="Courier New"/>
              </w:rPr>
            </w:pPr>
            <w:r w:rsidRPr="00F15392">
              <w:rPr>
                <w:rFonts w:ascii="Courier New" w:hAnsi="Courier New" w:cs="Courier New"/>
              </w:rPr>
              <w:t xml:space="preserve">lm(formula = </w:t>
            </w:r>
            <w:proofErr w:type="spellStart"/>
            <w:r w:rsidRPr="00F15392">
              <w:rPr>
                <w:rFonts w:ascii="Courier New" w:hAnsi="Courier New" w:cs="Courier New"/>
              </w:rPr>
              <w:t>Fluo</w:t>
            </w:r>
            <w:proofErr w:type="spellEnd"/>
            <w:r w:rsidRPr="00F15392">
              <w:rPr>
                <w:rFonts w:ascii="Courier New" w:hAnsi="Courier New" w:cs="Courier New"/>
              </w:rPr>
              <w:t xml:space="preserve"> ~ </w:t>
            </w:r>
            <w:proofErr w:type="spellStart"/>
            <w:r w:rsidRPr="00F15392">
              <w:rPr>
                <w:rFonts w:ascii="Courier New" w:hAnsi="Courier New" w:cs="Courier New"/>
              </w:rPr>
              <w:t>Conc</w:t>
            </w:r>
            <w:proofErr w:type="spellEnd"/>
            <w:r w:rsidRPr="00F15392">
              <w:rPr>
                <w:rFonts w:ascii="Courier New" w:hAnsi="Courier New" w:cs="Courier New"/>
              </w:rPr>
              <w:t>)</w:t>
            </w:r>
          </w:p>
          <w:p w:rsidR="00E1035C" w:rsidRPr="00F15392" w:rsidRDefault="00E1035C" w:rsidP="00E1035C">
            <w:pPr>
              <w:autoSpaceDE w:val="0"/>
              <w:autoSpaceDN w:val="0"/>
              <w:adjustRightInd w:val="0"/>
              <w:rPr>
                <w:rFonts w:ascii="Courier New" w:hAnsi="Courier New" w:cs="Courier New"/>
              </w:rPr>
            </w:pPr>
          </w:p>
          <w:p w:rsidR="00E1035C" w:rsidRPr="00F15392" w:rsidRDefault="00E1035C" w:rsidP="00E1035C">
            <w:pPr>
              <w:autoSpaceDE w:val="0"/>
              <w:autoSpaceDN w:val="0"/>
              <w:adjustRightInd w:val="0"/>
              <w:rPr>
                <w:rFonts w:ascii="Courier New" w:hAnsi="Courier New" w:cs="Courier New"/>
              </w:rPr>
            </w:pPr>
            <w:r w:rsidRPr="00F15392">
              <w:rPr>
                <w:rFonts w:ascii="Courier New" w:hAnsi="Courier New" w:cs="Courier New"/>
              </w:rPr>
              <w:t>Coefficients:</w:t>
            </w:r>
          </w:p>
          <w:p w:rsidR="00E1035C" w:rsidRPr="00F15392" w:rsidRDefault="00E1035C" w:rsidP="00E1035C">
            <w:pPr>
              <w:autoSpaceDE w:val="0"/>
              <w:autoSpaceDN w:val="0"/>
              <w:adjustRightInd w:val="0"/>
              <w:rPr>
                <w:rFonts w:ascii="Courier New" w:hAnsi="Courier New" w:cs="Courier New"/>
              </w:rPr>
            </w:pPr>
            <w:r w:rsidRPr="00F15392">
              <w:rPr>
                <w:rFonts w:ascii="Courier New" w:hAnsi="Courier New" w:cs="Courier New"/>
              </w:rPr>
              <w:t xml:space="preserve">(Intercept)         </w:t>
            </w:r>
            <w:proofErr w:type="spellStart"/>
            <w:r w:rsidRPr="00F15392">
              <w:rPr>
                <w:rFonts w:ascii="Courier New" w:hAnsi="Courier New" w:cs="Courier New"/>
              </w:rPr>
              <w:t>Conc</w:t>
            </w:r>
            <w:proofErr w:type="spellEnd"/>
            <w:r w:rsidRPr="00F15392">
              <w:rPr>
                <w:rFonts w:ascii="Courier New" w:hAnsi="Courier New" w:cs="Courier New"/>
              </w:rPr>
              <w:t xml:space="preserve">  </w:t>
            </w:r>
          </w:p>
          <w:p w:rsidR="00E1035C" w:rsidRDefault="00E1035C" w:rsidP="00E1035C">
            <w:pPr>
              <w:autoSpaceDE w:val="0"/>
              <w:autoSpaceDN w:val="0"/>
              <w:adjustRightInd w:val="0"/>
              <w:rPr>
                <w:rFonts w:ascii="Courier New" w:hAnsi="Courier New" w:cs="Courier New"/>
              </w:rPr>
            </w:pPr>
            <w:r w:rsidRPr="00F15392">
              <w:rPr>
                <w:rFonts w:ascii="Courier New" w:hAnsi="Courier New" w:cs="Courier New"/>
              </w:rPr>
              <w:t xml:space="preserve">      1.518        1.930  </w:t>
            </w:r>
          </w:p>
          <w:p w:rsidR="00E1035C" w:rsidRPr="00E1035C" w:rsidRDefault="00E1035C" w:rsidP="00F15392">
            <w:pPr>
              <w:autoSpaceDE w:val="0"/>
              <w:autoSpaceDN w:val="0"/>
              <w:adjustRightInd w:val="0"/>
              <w:rPr>
                <w:rFonts w:ascii="Courier New" w:hAnsi="Courier New" w:cs="Courier New"/>
              </w:rPr>
            </w:pPr>
          </w:p>
        </w:tc>
      </w:tr>
    </w:tbl>
    <w:p w:rsidR="00F15392" w:rsidRDefault="00F15392" w:rsidP="00F15392">
      <w:pPr>
        <w:autoSpaceDE w:val="0"/>
        <w:autoSpaceDN w:val="0"/>
        <w:adjustRightInd w:val="0"/>
        <w:spacing w:after="0" w:line="240" w:lineRule="auto"/>
      </w:pPr>
    </w:p>
    <w:p w:rsidR="00F15392" w:rsidRDefault="00F15392" w:rsidP="00F15392">
      <w:pPr>
        <w:autoSpaceDE w:val="0"/>
        <w:autoSpaceDN w:val="0"/>
        <w:adjustRightInd w:val="0"/>
        <w:spacing w:after="0" w:line="240" w:lineRule="auto"/>
      </w:pPr>
      <w:r>
        <w:t>To compute the p-values for inferences on the intercept and slope, we use the summary command, specifying the regression model we have chosen to use.</w:t>
      </w:r>
    </w:p>
    <w:p w:rsidR="00F15392" w:rsidRDefault="00F15392" w:rsidP="00F15392">
      <w:pPr>
        <w:autoSpaceDE w:val="0"/>
        <w:autoSpaceDN w:val="0"/>
        <w:adjustRightInd w:val="0"/>
        <w:spacing w:after="0" w:line="240" w:lineRule="auto"/>
      </w:pPr>
    </w:p>
    <w:p w:rsidR="00F15392" w:rsidRDefault="00F15392" w:rsidP="00F15392">
      <w:pPr>
        <w:autoSpaceDE w:val="0"/>
        <w:autoSpaceDN w:val="0"/>
        <w:adjustRightInd w:val="0"/>
        <w:spacing w:after="0" w:line="240" w:lineRule="auto"/>
      </w:pPr>
      <w:r w:rsidRPr="00F15392">
        <w:t>The p-value is written as</w:t>
      </w:r>
      <w:r>
        <w:rPr>
          <w:rFonts w:ascii="Courier New" w:hAnsi="Courier New" w:cs="Courier New"/>
        </w:rPr>
        <w:t xml:space="preserve"> </w:t>
      </w:r>
      <w:proofErr w:type="gramStart"/>
      <w:r w:rsidRPr="00F15392">
        <w:rPr>
          <w:rFonts w:ascii="Courier New" w:hAnsi="Courier New" w:cs="Courier New"/>
        </w:rPr>
        <w:t>Pr(</w:t>
      </w:r>
      <w:proofErr w:type="gramEnd"/>
      <w:r w:rsidRPr="00F15392">
        <w:rPr>
          <w:rFonts w:ascii="Courier New" w:hAnsi="Courier New" w:cs="Courier New"/>
        </w:rPr>
        <w:t>&gt;|t|)</w:t>
      </w:r>
      <w:r>
        <w:rPr>
          <w:rFonts w:ascii="Courier New" w:hAnsi="Courier New" w:cs="Courier New"/>
        </w:rPr>
        <w:t xml:space="preserve">. </w:t>
      </w:r>
      <w:r w:rsidRPr="00F15392">
        <w:t xml:space="preserve">Additionally there is a useful visual </w:t>
      </w:r>
      <w:proofErr w:type="gramStart"/>
      <w:r w:rsidRPr="00F15392">
        <w:t>aid :</w:t>
      </w:r>
      <w:proofErr w:type="gramEnd"/>
      <w:r w:rsidRPr="00F15392">
        <w:t xml:space="preserve"> the number </w:t>
      </w:r>
      <w:r w:rsidR="00E1035C">
        <w:t>of asterisks beside the p-value, if the p-value is sufficiently small.</w:t>
      </w:r>
      <w:r w:rsidRPr="00F15392">
        <w:rPr>
          <w:rFonts w:ascii="Courier New" w:hAnsi="Courier New" w:cs="Courier New"/>
        </w:rPr>
        <w:t xml:space="preserve">  </w:t>
      </w:r>
    </w:p>
    <w:p w:rsidR="00F15392" w:rsidRDefault="00F15392" w:rsidP="00F15392">
      <w:pPr>
        <w:autoSpaceDE w:val="0"/>
        <w:autoSpaceDN w:val="0"/>
        <w:adjustRightInd w:val="0"/>
        <w:spacing w:after="0" w:line="240" w:lineRule="auto"/>
      </w:pPr>
    </w:p>
    <w:p w:rsidR="00F15392" w:rsidRDefault="00F15392" w:rsidP="00F15392">
      <w:pPr>
        <w:autoSpaceDE w:val="0"/>
        <w:autoSpaceDN w:val="0"/>
        <w:adjustRightInd w:val="0"/>
        <w:spacing w:after="0" w:line="240" w:lineRule="auto"/>
      </w:pPr>
      <w:r>
        <w:t>A guide to reading the significance codes is provided in the output.</w:t>
      </w:r>
    </w:p>
    <w:p w:rsidR="00E1035C" w:rsidRDefault="00E1035C" w:rsidP="00F15392">
      <w:pPr>
        <w:autoSpaceDE w:val="0"/>
        <w:autoSpaceDN w:val="0"/>
        <w:adjustRightInd w:val="0"/>
        <w:spacing w:after="0" w:line="240" w:lineRule="auto"/>
      </w:pPr>
    </w:p>
    <w:p w:rsidR="00E1035C" w:rsidRDefault="00E1035C" w:rsidP="00E1035C">
      <w:pPr>
        <w:pStyle w:val="ListParagraph"/>
        <w:numPr>
          <w:ilvl w:val="0"/>
          <w:numId w:val="2"/>
        </w:numPr>
        <w:autoSpaceDE w:val="0"/>
        <w:autoSpaceDN w:val="0"/>
        <w:adjustRightInd w:val="0"/>
        <w:spacing w:after="0" w:line="240" w:lineRule="auto"/>
      </w:pPr>
      <w:r>
        <w:t>Three asterisks indicate a p-value of less than 0.001</w:t>
      </w:r>
    </w:p>
    <w:p w:rsidR="00E1035C" w:rsidRDefault="00E1035C" w:rsidP="00E1035C">
      <w:pPr>
        <w:pStyle w:val="ListParagraph"/>
        <w:numPr>
          <w:ilvl w:val="0"/>
          <w:numId w:val="2"/>
        </w:numPr>
        <w:autoSpaceDE w:val="0"/>
        <w:autoSpaceDN w:val="0"/>
        <w:adjustRightInd w:val="0"/>
        <w:spacing w:after="0" w:line="240" w:lineRule="auto"/>
      </w:pPr>
      <w:r>
        <w:t>Two asterisks indicate a p-value of less than 0.01</w:t>
      </w:r>
    </w:p>
    <w:p w:rsidR="00E1035C" w:rsidRDefault="00E1035C" w:rsidP="00E1035C">
      <w:pPr>
        <w:pStyle w:val="ListParagraph"/>
        <w:numPr>
          <w:ilvl w:val="0"/>
          <w:numId w:val="2"/>
        </w:numPr>
        <w:autoSpaceDE w:val="0"/>
        <w:autoSpaceDN w:val="0"/>
        <w:adjustRightInd w:val="0"/>
        <w:spacing w:after="0" w:line="240" w:lineRule="auto"/>
      </w:pPr>
      <w:r>
        <w:t>One asterisk indicate a p-value of less than 0.05</w:t>
      </w:r>
    </w:p>
    <w:p w:rsidR="00E1035C" w:rsidRDefault="00E1035C" w:rsidP="00E1035C">
      <w:pPr>
        <w:autoSpaceDE w:val="0"/>
        <w:autoSpaceDN w:val="0"/>
        <w:adjustRightInd w:val="0"/>
        <w:spacing w:after="0" w:line="240" w:lineRule="auto"/>
      </w:pPr>
    </w:p>
    <w:p w:rsidR="00E1035C" w:rsidRDefault="00E1035C" w:rsidP="00E1035C">
      <w:pPr>
        <w:autoSpaceDE w:val="0"/>
        <w:autoSpaceDN w:val="0"/>
        <w:adjustRightInd w:val="0"/>
        <w:spacing w:after="0" w:line="240" w:lineRule="auto"/>
      </w:pPr>
      <w:r>
        <w:t>(Remark: we have chosen 0.01 as a threshold for rejecting the null hypothesis. This is an arbitrary level)</w:t>
      </w:r>
    </w:p>
    <w:p w:rsidR="00F15392" w:rsidRDefault="00F15392" w:rsidP="00F15392">
      <w:pPr>
        <w:autoSpaceDE w:val="0"/>
        <w:autoSpaceDN w:val="0"/>
        <w:adjustRightInd w:val="0"/>
        <w:spacing w:after="0" w:line="240" w:lineRule="auto"/>
      </w:pPr>
    </w:p>
    <w:tbl>
      <w:tblPr>
        <w:tblStyle w:val="MediumGrid1-Accent2"/>
        <w:tblW w:w="0" w:type="auto"/>
        <w:tblLook w:val="04A0"/>
      </w:tblPr>
      <w:tblGrid>
        <w:gridCol w:w="9242"/>
      </w:tblGrid>
      <w:tr w:rsidR="00F15392" w:rsidTr="00F15392">
        <w:trPr>
          <w:cnfStyle w:val="100000000000"/>
        </w:trPr>
        <w:tc>
          <w:tcPr>
            <w:cnfStyle w:val="001000000000"/>
            <w:tcW w:w="9242" w:type="dxa"/>
          </w:tcPr>
          <w:p w:rsidR="00F15392" w:rsidRPr="00F15392" w:rsidRDefault="00F15392" w:rsidP="00F15392">
            <w:pPr>
              <w:autoSpaceDE w:val="0"/>
              <w:autoSpaceDN w:val="0"/>
              <w:adjustRightInd w:val="0"/>
              <w:rPr>
                <w:rFonts w:ascii="Courier New" w:hAnsi="Courier New" w:cs="Courier New"/>
              </w:rPr>
            </w:pPr>
            <w:r w:rsidRPr="00F15392">
              <w:rPr>
                <w:rFonts w:ascii="Courier New" w:hAnsi="Courier New" w:cs="Courier New"/>
              </w:rPr>
              <w:t>&gt; summary(Fit)</w:t>
            </w:r>
          </w:p>
          <w:p w:rsidR="00F15392" w:rsidRPr="00F15392" w:rsidRDefault="00F15392" w:rsidP="00F15392">
            <w:pPr>
              <w:autoSpaceDE w:val="0"/>
              <w:autoSpaceDN w:val="0"/>
              <w:adjustRightInd w:val="0"/>
              <w:rPr>
                <w:rFonts w:ascii="Courier New" w:hAnsi="Courier New" w:cs="Courier New"/>
              </w:rPr>
            </w:pPr>
          </w:p>
          <w:p w:rsidR="00F15392" w:rsidRPr="00F15392" w:rsidRDefault="00F15392" w:rsidP="00F15392">
            <w:pPr>
              <w:autoSpaceDE w:val="0"/>
              <w:autoSpaceDN w:val="0"/>
              <w:adjustRightInd w:val="0"/>
              <w:rPr>
                <w:rFonts w:ascii="Courier New" w:hAnsi="Courier New" w:cs="Courier New"/>
              </w:rPr>
            </w:pPr>
            <w:r w:rsidRPr="00F15392">
              <w:rPr>
                <w:rFonts w:ascii="Courier New" w:hAnsi="Courier New" w:cs="Courier New"/>
              </w:rPr>
              <w:t>Call:</w:t>
            </w:r>
          </w:p>
          <w:p w:rsidR="00F15392" w:rsidRPr="00F15392" w:rsidRDefault="00F15392" w:rsidP="00F15392">
            <w:pPr>
              <w:autoSpaceDE w:val="0"/>
              <w:autoSpaceDN w:val="0"/>
              <w:adjustRightInd w:val="0"/>
              <w:rPr>
                <w:rFonts w:ascii="Courier New" w:hAnsi="Courier New" w:cs="Courier New"/>
              </w:rPr>
            </w:pPr>
            <w:r w:rsidRPr="00F15392">
              <w:rPr>
                <w:rFonts w:ascii="Courier New" w:hAnsi="Courier New" w:cs="Courier New"/>
              </w:rPr>
              <w:t xml:space="preserve">lm(formula = </w:t>
            </w:r>
            <w:proofErr w:type="spellStart"/>
            <w:r w:rsidRPr="00F15392">
              <w:rPr>
                <w:rFonts w:ascii="Courier New" w:hAnsi="Courier New" w:cs="Courier New"/>
              </w:rPr>
              <w:t>Fluo</w:t>
            </w:r>
            <w:proofErr w:type="spellEnd"/>
            <w:r w:rsidRPr="00F15392">
              <w:rPr>
                <w:rFonts w:ascii="Courier New" w:hAnsi="Courier New" w:cs="Courier New"/>
              </w:rPr>
              <w:t xml:space="preserve"> ~ </w:t>
            </w:r>
            <w:proofErr w:type="spellStart"/>
            <w:r w:rsidRPr="00F15392">
              <w:rPr>
                <w:rFonts w:ascii="Courier New" w:hAnsi="Courier New" w:cs="Courier New"/>
              </w:rPr>
              <w:t>Conc</w:t>
            </w:r>
            <w:proofErr w:type="spellEnd"/>
            <w:r w:rsidRPr="00F15392">
              <w:rPr>
                <w:rFonts w:ascii="Courier New" w:hAnsi="Courier New" w:cs="Courier New"/>
              </w:rPr>
              <w:t>)</w:t>
            </w:r>
          </w:p>
          <w:p w:rsidR="00F15392" w:rsidRPr="00F15392" w:rsidRDefault="00F15392" w:rsidP="00F15392">
            <w:pPr>
              <w:autoSpaceDE w:val="0"/>
              <w:autoSpaceDN w:val="0"/>
              <w:adjustRightInd w:val="0"/>
              <w:rPr>
                <w:rFonts w:ascii="Courier New" w:hAnsi="Courier New" w:cs="Courier New"/>
              </w:rPr>
            </w:pPr>
          </w:p>
          <w:p w:rsidR="00F15392" w:rsidRPr="00F15392" w:rsidRDefault="00F15392" w:rsidP="00F15392">
            <w:pPr>
              <w:autoSpaceDE w:val="0"/>
              <w:autoSpaceDN w:val="0"/>
              <w:adjustRightInd w:val="0"/>
              <w:rPr>
                <w:rFonts w:ascii="Courier New" w:hAnsi="Courier New" w:cs="Courier New"/>
              </w:rPr>
            </w:pPr>
            <w:r w:rsidRPr="00F15392">
              <w:rPr>
                <w:rFonts w:ascii="Courier New" w:hAnsi="Courier New" w:cs="Courier New"/>
              </w:rPr>
              <w:t>Residuals:</w:t>
            </w:r>
          </w:p>
          <w:p w:rsidR="00F15392" w:rsidRPr="00F15392" w:rsidRDefault="00F15392" w:rsidP="00F15392">
            <w:pPr>
              <w:autoSpaceDE w:val="0"/>
              <w:autoSpaceDN w:val="0"/>
              <w:adjustRightInd w:val="0"/>
              <w:rPr>
                <w:rFonts w:ascii="Courier New" w:hAnsi="Courier New" w:cs="Courier New"/>
              </w:rPr>
            </w:pPr>
            <w:r w:rsidRPr="00F15392">
              <w:rPr>
                <w:rFonts w:ascii="Courier New" w:hAnsi="Courier New" w:cs="Courier New"/>
              </w:rPr>
              <w:t xml:space="preserve">       1        2        3        4        5        6        7 </w:t>
            </w:r>
          </w:p>
          <w:p w:rsidR="00F15392" w:rsidRPr="00F15392" w:rsidRDefault="00F15392" w:rsidP="00F15392">
            <w:pPr>
              <w:autoSpaceDE w:val="0"/>
              <w:autoSpaceDN w:val="0"/>
              <w:adjustRightInd w:val="0"/>
              <w:rPr>
                <w:rFonts w:ascii="Courier New" w:hAnsi="Courier New" w:cs="Courier New"/>
              </w:rPr>
            </w:pPr>
            <w:r w:rsidRPr="00F15392">
              <w:rPr>
                <w:rFonts w:ascii="Courier New" w:hAnsi="Courier New" w:cs="Courier New"/>
              </w:rPr>
              <w:t xml:space="preserve"> 0.58214 -0.37857 -0.23929 -0.50000  0.33929  0.17857  0.01786 </w:t>
            </w:r>
          </w:p>
          <w:p w:rsidR="00F15392" w:rsidRPr="00F15392" w:rsidRDefault="00F15392" w:rsidP="00F15392">
            <w:pPr>
              <w:autoSpaceDE w:val="0"/>
              <w:autoSpaceDN w:val="0"/>
              <w:adjustRightInd w:val="0"/>
              <w:rPr>
                <w:rFonts w:ascii="Courier New" w:hAnsi="Courier New" w:cs="Courier New"/>
              </w:rPr>
            </w:pPr>
          </w:p>
          <w:p w:rsidR="00F15392" w:rsidRPr="00F15392" w:rsidRDefault="00F15392" w:rsidP="00F15392">
            <w:pPr>
              <w:autoSpaceDE w:val="0"/>
              <w:autoSpaceDN w:val="0"/>
              <w:adjustRightInd w:val="0"/>
              <w:rPr>
                <w:rFonts w:ascii="Courier New" w:hAnsi="Courier New" w:cs="Courier New"/>
              </w:rPr>
            </w:pPr>
            <w:r w:rsidRPr="00F15392">
              <w:rPr>
                <w:rFonts w:ascii="Courier New" w:hAnsi="Courier New" w:cs="Courier New"/>
              </w:rPr>
              <w:t>Coefficients:</w:t>
            </w:r>
          </w:p>
          <w:p w:rsidR="00F15392" w:rsidRPr="00F15392" w:rsidRDefault="00F15392" w:rsidP="00F15392">
            <w:pPr>
              <w:autoSpaceDE w:val="0"/>
              <w:autoSpaceDN w:val="0"/>
              <w:adjustRightInd w:val="0"/>
              <w:rPr>
                <w:rFonts w:ascii="Courier New" w:hAnsi="Courier New" w:cs="Courier New"/>
              </w:rPr>
            </w:pPr>
            <w:r w:rsidRPr="00F15392">
              <w:rPr>
                <w:rFonts w:ascii="Courier New" w:hAnsi="Courier New" w:cs="Courier New"/>
              </w:rPr>
              <w:t xml:space="preserve">            Estimate Std. Error t value Pr(&gt;|t|)    </w:t>
            </w:r>
          </w:p>
          <w:p w:rsidR="00F15392" w:rsidRPr="00F15392" w:rsidRDefault="00F15392" w:rsidP="00F15392">
            <w:pPr>
              <w:autoSpaceDE w:val="0"/>
              <w:autoSpaceDN w:val="0"/>
              <w:adjustRightInd w:val="0"/>
              <w:rPr>
                <w:rFonts w:ascii="Courier New" w:hAnsi="Courier New" w:cs="Courier New"/>
              </w:rPr>
            </w:pPr>
            <w:r w:rsidRPr="00F15392">
              <w:rPr>
                <w:rFonts w:ascii="Courier New" w:hAnsi="Courier New" w:cs="Courier New"/>
                <w:color w:val="FF0000"/>
              </w:rPr>
              <w:t>(Intercept)</w:t>
            </w:r>
            <w:r w:rsidRPr="00F15392">
              <w:rPr>
                <w:rFonts w:ascii="Courier New" w:hAnsi="Courier New" w:cs="Courier New"/>
              </w:rPr>
              <w:t xml:space="preserve">   1.5179     0.2949   5.146  </w:t>
            </w:r>
            <w:r w:rsidRPr="00F15392">
              <w:rPr>
                <w:rFonts w:ascii="Courier New" w:hAnsi="Courier New" w:cs="Courier New"/>
                <w:color w:val="FF0000"/>
              </w:rPr>
              <w:t>0.00363 **</w:t>
            </w:r>
            <w:r w:rsidRPr="00F15392">
              <w:rPr>
                <w:rFonts w:ascii="Courier New" w:hAnsi="Courier New" w:cs="Courier New"/>
              </w:rPr>
              <w:t xml:space="preserve"> </w:t>
            </w:r>
          </w:p>
          <w:p w:rsidR="00F15392" w:rsidRPr="00F15392" w:rsidRDefault="00F15392" w:rsidP="00F15392">
            <w:pPr>
              <w:autoSpaceDE w:val="0"/>
              <w:autoSpaceDN w:val="0"/>
              <w:adjustRightInd w:val="0"/>
              <w:rPr>
                <w:rFonts w:ascii="Courier New" w:hAnsi="Courier New" w:cs="Courier New"/>
              </w:rPr>
            </w:pPr>
            <w:proofErr w:type="spellStart"/>
            <w:r w:rsidRPr="00F15392">
              <w:rPr>
                <w:rFonts w:ascii="Courier New" w:hAnsi="Courier New" w:cs="Courier New"/>
                <w:color w:val="FF0000"/>
              </w:rPr>
              <w:t>Conc</w:t>
            </w:r>
            <w:proofErr w:type="spellEnd"/>
            <w:r w:rsidRPr="00F15392">
              <w:rPr>
                <w:rFonts w:ascii="Courier New" w:hAnsi="Courier New" w:cs="Courier New"/>
                <w:color w:val="FF0000"/>
              </w:rPr>
              <w:t xml:space="preserve"> </w:t>
            </w:r>
            <w:r w:rsidRPr="00F15392">
              <w:rPr>
                <w:rFonts w:ascii="Courier New" w:hAnsi="Courier New" w:cs="Courier New"/>
              </w:rPr>
              <w:t xml:space="preserve">         1.9304     0.0409  47.197 </w:t>
            </w:r>
            <w:r w:rsidRPr="00F15392">
              <w:rPr>
                <w:rFonts w:ascii="Courier New" w:hAnsi="Courier New" w:cs="Courier New"/>
                <w:color w:val="FF0000"/>
              </w:rPr>
              <w:t>8.07e-08 ***</w:t>
            </w:r>
          </w:p>
          <w:p w:rsidR="00F15392" w:rsidRPr="00F15392" w:rsidRDefault="00F15392" w:rsidP="00F15392">
            <w:pPr>
              <w:autoSpaceDE w:val="0"/>
              <w:autoSpaceDN w:val="0"/>
              <w:adjustRightInd w:val="0"/>
              <w:rPr>
                <w:rFonts w:ascii="Courier New" w:hAnsi="Courier New" w:cs="Courier New"/>
              </w:rPr>
            </w:pPr>
            <w:r w:rsidRPr="00F15392">
              <w:rPr>
                <w:rFonts w:ascii="Courier New" w:hAnsi="Courier New" w:cs="Courier New"/>
              </w:rPr>
              <w:t>---</w:t>
            </w:r>
          </w:p>
          <w:p w:rsidR="00F15392" w:rsidRPr="00F15392" w:rsidRDefault="00F15392" w:rsidP="00F15392">
            <w:pPr>
              <w:autoSpaceDE w:val="0"/>
              <w:autoSpaceDN w:val="0"/>
              <w:adjustRightInd w:val="0"/>
              <w:rPr>
                <w:rFonts w:ascii="Courier New" w:hAnsi="Courier New" w:cs="Courier New"/>
              </w:rPr>
            </w:pPr>
            <w:proofErr w:type="spellStart"/>
            <w:r w:rsidRPr="00F15392">
              <w:rPr>
                <w:rFonts w:ascii="Courier New" w:hAnsi="Courier New" w:cs="Courier New"/>
              </w:rPr>
              <w:t>Signif</w:t>
            </w:r>
            <w:proofErr w:type="spellEnd"/>
            <w:r w:rsidRPr="00F15392">
              <w:rPr>
                <w:rFonts w:ascii="Courier New" w:hAnsi="Courier New" w:cs="Courier New"/>
              </w:rPr>
              <w:t xml:space="preserve">. </w:t>
            </w:r>
            <w:proofErr w:type="gramStart"/>
            <w:r w:rsidRPr="00F15392">
              <w:rPr>
                <w:rFonts w:ascii="Courier New" w:hAnsi="Courier New" w:cs="Courier New"/>
              </w:rPr>
              <w:t>codes</w:t>
            </w:r>
            <w:proofErr w:type="gramEnd"/>
            <w:r w:rsidRPr="00F15392">
              <w:rPr>
                <w:rFonts w:ascii="Courier New" w:hAnsi="Courier New" w:cs="Courier New"/>
              </w:rPr>
              <w:t xml:space="preserve">:  0 ‘***’ 0.001 ‘**’ 0.01 ‘*’ 0.05 ‘.’ 0.1 ‘ ’ 1 </w:t>
            </w:r>
          </w:p>
          <w:p w:rsidR="00F15392" w:rsidRPr="00F15392" w:rsidRDefault="00F15392" w:rsidP="00F15392">
            <w:pPr>
              <w:autoSpaceDE w:val="0"/>
              <w:autoSpaceDN w:val="0"/>
              <w:adjustRightInd w:val="0"/>
              <w:rPr>
                <w:rFonts w:ascii="Courier New" w:hAnsi="Courier New" w:cs="Courier New"/>
              </w:rPr>
            </w:pPr>
          </w:p>
          <w:p w:rsidR="00F15392" w:rsidRPr="00F15392" w:rsidRDefault="00F15392" w:rsidP="00F15392">
            <w:pPr>
              <w:autoSpaceDE w:val="0"/>
              <w:autoSpaceDN w:val="0"/>
              <w:adjustRightInd w:val="0"/>
              <w:rPr>
                <w:rFonts w:ascii="Courier New" w:hAnsi="Courier New" w:cs="Courier New"/>
              </w:rPr>
            </w:pPr>
            <w:r w:rsidRPr="00F15392">
              <w:rPr>
                <w:rFonts w:ascii="Courier New" w:hAnsi="Courier New" w:cs="Courier New"/>
              </w:rPr>
              <w:t>Residual standard error: 0.4328 on 5 degrees of freedom</w:t>
            </w:r>
          </w:p>
          <w:p w:rsidR="00F15392" w:rsidRPr="00F15392" w:rsidRDefault="00F15392" w:rsidP="00F15392">
            <w:pPr>
              <w:autoSpaceDE w:val="0"/>
              <w:autoSpaceDN w:val="0"/>
              <w:adjustRightInd w:val="0"/>
              <w:rPr>
                <w:rFonts w:ascii="Courier New" w:hAnsi="Courier New" w:cs="Courier New"/>
              </w:rPr>
            </w:pPr>
            <w:r w:rsidRPr="00F15392">
              <w:rPr>
                <w:rFonts w:ascii="Courier New" w:hAnsi="Courier New" w:cs="Courier New"/>
              </w:rPr>
              <w:t xml:space="preserve">Multiple R-squared: 0.9978,     Adjusted R-squared: 0.9973 </w:t>
            </w:r>
          </w:p>
          <w:p w:rsidR="00F15392" w:rsidRDefault="00F15392" w:rsidP="00F15392">
            <w:pPr>
              <w:autoSpaceDE w:val="0"/>
              <w:autoSpaceDN w:val="0"/>
              <w:adjustRightInd w:val="0"/>
            </w:pPr>
            <w:r w:rsidRPr="00F15392">
              <w:rPr>
                <w:rFonts w:ascii="Courier New" w:hAnsi="Courier New" w:cs="Courier New"/>
              </w:rPr>
              <w:t>F-statistic:  2228 on 1 and 5 DF,  p-value: 8.066e-08</w:t>
            </w:r>
          </w:p>
        </w:tc>
      </w:tr>
    </w:tbl>
    <w:p w:rsidR="00F15392" w:rsidRDefault="00F15392" w:rsidP="00F15392">
      <w:pPr>
        <w:autoSpaceDE w:val="0"/>
        <w:autoSpaceDN w:val="0"/>
        <w:adjustRightInd w:val="0"/>
        <w:spacing w:after="0" w:line="240" w:lineRule="auto"/>
      </w:pPr>
    </w:p>
    <w:p w:rsidR="00F15392" w:rsidRPr="00F414E0" w:rsidRDefault="00D05115" w:rsidP="00F15392">
      <w:pPr>
        <w:autoSpaceDE w:val="0"/>
        <w:autoSpaceDN w:val="0"/>
        <w:adjustRightInd w:val="0"/>
        <w:spacing w:after="0" w:line="240" w:lineRule="auto"/>
      </w:pPr>
      <w:r>
        <w:t xml:space="preserve">We reject the null hypotheses for both the slope and intercept. </w:t>
      </w:r>
    </w:p>
    <w:sectPr w:rsidR="00F15392" w:rsidRPr="00F414E0" w:rsidSect="00E60A3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27A59"/>
    <w:multiLevelType w:val="hybridMultilevel"/>
    <w:tmpl w:val="E78A17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72B5010"/>
    <w:multiLevelType w:val="hybridMultilevel"/>
    <w:tmpl w:val="699606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E2E"/>
    <w:rsid w:val="0000374B"/>
    <w:rsid w:val="001348FA"/>
    <w:rsid w:val="001B506A"/>
    <w:rsid w:val="001C5319"/>
    <w:rsid w:val="002A7E08"/>
    <w:rsid w:val="002E306F"/>
    <w:rsid w:val="003E268C"/>
    <w:rsid w:val="004254FA"/>
    <w:rsid w:val="00652B57"/>
    <w:rsid w:val="006D0E2E"/>
    <w:rsid w:val="006E7F63"/>
    <w:rsid w:val="00766D8B"/>
    <w:rsid w:val="007A098D"/>
    <w:rsid w:val="007C40A0"/>
    <w:rsid w:val="00841181"/>
    <w:rsid w:val="00AB409D"/>
    <w:rsid w:val="00AB73B8"/>
    <w:rsid w:val="00AE54DA"/>
    <w:rsid w:val="00AF75BE"/>
    <w:rsid w:val="00BB0539"/>
    <w:rsid w:val="00BE3187"/>
    <w:rsid w:val="00C74FAB"/>
    <w:rsid w:val="00C9680D"/>
    <w:rsid w:val="00CA0896"/>
    <w:rsid w:val="00D05115"/>
    <w:rsid w:val="00D9197A"/>
    <w:rsid w:val="00DB1BC1"/>
    <w:rsid w:val="00E1035C"/>
    <w:rsid w:val="00E714F9"/>
    <w:rsid w:val="00ED2F68"/>
    <w:rsid w:val="00F15392"/>
    <w:rsid w:val="00F414E0"/>
    <w:rsid w:val="00FA0798"/>
    <w:rsid w:val="00FD5B9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E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E2E"/>
    <w:pPr>
      <w:ind w:left="720"/>
      <w:contextualSpacing/>
    </w:pPr>
  </w:style>
  <w:style w:type="table" w:styleId="MediumGrid1-Accent2">
    <w:name w:val="Medium Grid 1 Accent 2"/>
    <w:basedOn w:val="TableNormal"/>
    <w:uiPriority w:val="67"/>
    <w:rsid w:val="006D0E2E"/>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BalloonText">
    <w:name w:val="Balloon Text"/>
    <w:basedOn w:val="Normal"/>
    <w:link w:val="BalloonTextChar"/>
    <w:uiPriority w:val="99"/>
    <w:semiHidden/>
    <w:unhideWhenUsed/>
    <w:rsid w:val="006D0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E2E"/>
    <w:rPr>
      <w:rFonts w:ascii="Tahoma" w:hAnsi="Tahoma" w:cs="Tahoma"/>
      <w:sz w:val="16"/>
      <w:szCs w:val="16"/>
    </w:rPr>
  </w:style>
  <w:style w:type="table" w:styleId="TableGrid">
    <w:name w:val="Table Grid"/>
    <w:basedOn w:val="TableNormal"/>
    <w:uiPriority w:val="59"/>
    <w:rsid w:val="00C74F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B73B8"/>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8</Pages>
  <Words>1533</Words>
  <Characters>8743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10256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kevin.obrien</dc:creator>
  <cp:keywords/>
  <dc:description/>
  <cp:lastModifiedBy>kevin.obrien</cp:lastModifiedBy>
  <cp:revision>4</cp:revision>
  <cp:lastPrinted>2012-09-24T12:52:00Z</cp:lastPrinted>
  <dcterms:created xsi:type="dcterms:W3CDTF">2012-09-24T12:52:00Z</dcterms:created>
  <dcterms:modified xsi:type="dcterms:W3CDTF">2012-09-24T13:48:00Z</dcterms:modified>
</cp:coreProperties>
</file>