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1C" w:rsidRDefault="00DB1422">
      <w:pPr>
        <w:rPr>
          <w:sz w:val="28"/>
        </w:rPr>
      </w:pPr>
      <w:r w:rsidRPr="00DB1422">
        <w:rPr>
          <w:sz w:val="28"/>
        </w:rPr>
        <w:t>Estrutura e pontos a serem abordados em cada seção.</w:t>
      </w:r>
    </w:p>
    <w:p w:rsidR="00DB1422" w:rsidRDefault="00DB1422" w:rsidP="00DB1422">
      <w:pPr>
        <w:pStyle w:val="PargrafodaLista"/>
        <w:numPr>
          <w:ilvl w:val="0"/>
          <w:numId w:val="1"/>
        </w:numPr>
      </w:pPr>
      <w:r>
        <w:t>Introdução</w:t>
      </w:r>
    </w:p>
    <w:p w:rsidR="00DB1422" w:rsidRDefault="00DB1422" w:rsidP="00DB1422">
      <w:pPr>
        <w:pStyle w:val="PargrafodaLista"/>
        <w:numPr>
          <w:ilvl w:val="1"/>
          <w:numId w:val="1"/>
        </w:numPr>
      </w:pPr>
      <w:r>
        <w:t>Breve revisão da literatura.</w:t>
      </w:r>
    </w:p>
    <w:p w:rsidR="00DB1422" w:rsidRDefault="00DB1422" w:rsidP="00DB1422">
      <w:pPr>
        <w:pStyle w:val="PargrafodaLista"/>
        <w:numPr>
          <w:ilvl w:val="1"/>
          <w:numId w:val="1"/>
        </w:numPr>
      </w:pPr>
      <w:r>
        <w:t>Objetivo.</w:t>
      </w:r>
    </w:p>
    <w:p w:rsidR="00DB1422" w:rsidRDefault="00DB1422" w:rsidP="00DB1422">
      <w:pPr>
        <w:pStyle w:val="PargrafodaLista"/>
        <w:numPr>
          <w:ilvl w:val="1"/>
          <w:numId w:val="1"/>
        </w:numPr>
      </w:pPr>
    </w:p>
    <w:p w:rsidR="00DB1422" w:rsidRDefault="00DB1422" w:rsidP="00DB1422">
      <w:pPr>
        <w:pStyle w:val="PargrafodaLista"/>
        <w:numPr>
          <w:ilvl w:val="0"/>
          <w:numId w:val="1"/>
        </w:numPr>
      </w:pPr>
      <w:r>
        <w:t>Especificação do Modelo.</w:t>
      </w:r>
    </w:p>
    <w:p w:rsidR="00DB1422" w:rsidRDefault="00DB1422" w:rsidP="00DB1422">
      <w:pPr>
        <w:pStyle w:val="PargrafodaLista"/>
        <w:numPr>
          <w:ilvl w:val="1"/>
          <w:numId w:val="1"/>
        </w:numPr>
      </w:pPr>
      <w:r>
        <w:t>Argumentar pela escolha entre efeitos fixos e efeitos aleatórios.</w:t>
      </w:r>
    </w:p>
    <w:p w:rsidR="00DB1422" w:rsidRDefault="00DB1422" w:rsidP="00DB1422">
      <w:pPr>
        <w:pStyle w:val="PargrafodaLista"/>
        <w:numPr>
          <w:ilvl w:val="1"/>
          <w:numId w:val="1"/>
        </w:numPr>
      </w:pPr>
      <w:r>
        <w:t>Apr</w:t>
      </w:r>
      <w:bookmarkStart w:id="0" w:name="_GoBack"/>
      <w:bookmarkEnd w:id="0"/>
      <w:r>
        <w:t>esentar modelo econométrico.</w:t>
      </w:r>
    </w:p>
    <w:p w:rsidR="00DB1422" w:rsidRDefault="00DB1422" w:rsidP="00DB1422">
      <w:pPr>
        <w:pStyle w:val="PargrafodaLista"/>
        <w:numPr>
          <w:ilvl w:val="0"/>
          <w:numId w:val="1"/>
        </w:numPr>
      </w:pPr>
      <w:r>
        <w:t>Resultados.</w:t>
      </w:r>
    </w:p>
    <w:p w:rsidR="00DB1422" w:rsidRPr="00DB1422" w:rsidRDefault="00DB1422" w:rsidP="00DB1422">
      <w:pPr>
        <w:pStyle w:val="PargrafodaLista"/>
        <w:numPr>
          <w:ilvl w:val="0"/>
          <w:numId w:val="1"/>
        </w:numPr>
      </w:pPr>
      <w:r>
        <w:t>Conclusão.</w:t>
      </w:r>
    </w:p>
    <w:sectPr w:rsidR="00DB1422" w:rsidRPr="00DB1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03F2E"/>
    <w:multiLevelType w:val="hybridMultilevel"/>
    <w:tmpl w:val="D6180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68"/>
    <w:rsid w:val="00123FB0"/>
    <w:rsid w:val="00242168"/>
    <w:rsid w:val="00C04793"/>
    <w:rsid w:val="00D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Schmeling Costa</dc:creator>
  <cp:keywords/>
  <dc:description/>
  <cp:lastModifiedBy>Matheus Schmeling Costa</cp:lastModifiedBy>
  <cp:revision>2</cp:revision>
  <dcterms:created xsi:type="dcterms:W3CDTF">2018-07-13T14:07:00Z</dcterms:created>
  <dcterms:modified xsi:type="dcterms:W3CDTF">2018-07-13T14:12:00Z</dcterms:modified>
</cp:coreProperties>
</file>