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6"/>
        <w:gridCol w:w="3263"/>
        <w:gridCol w:w="3807"/>
      </w:tblGrid>
      <w:tr w:rsidR="00305C06" w14:paraId="0DC5280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054149" w14:textId="77777777" w:rsidR="00305C06" w:rsidRDefault="00812FE1">
            <w:pPr>
              <w:spacing w:after="20"/>
            </w:pPr>
            <w:r>
              <w:rPr>
                <w:b/>
                <w:bCs/>
                <w:color w:val="000000"/>
                <w:sz w:val="28"/>
                <w:szCs w:val="28"/>
              </w:rPr>
              <w:t>‏المملكة العربية السعودية</w:t>
            </w:r>
          </w:p>
          <w:p w14:paraId="12A63C47" w14:textId="77777777" w:rsidR="00305C06" w:rsidRDefault="00812FE1">
            <w:pPr>
              <w:spacing w:after="20"/>
            </w:pPr>
            <w:r>
              <w:rPr>
                <w:b/>
                <w:bCs/>
                <w:color w:val="000000"/>
                <w:sz w:val="26"/>
                <w:szCs w:val="26"/>
              </w:rPr>
              <w:t>‏وزارة التعليم</w:t>
            </w:r>
          </w:p>
          <w:p w14:paraId="0E633076" w14:textId="77777777" w:rsidR="00305C06" w:rsidRDefault="00812FE1">
            <w:pPr>
              <w:spacing w:after="20"/>
            </w:pPr>
            <w:r>
              <w:rPr>
                <w:b/>
                <w:bCs/>
                <w:color w:val="000000"/>
                <w:sz w:val="24"/>
                <w:szCs w:val="24"/>
              </w:rPr>
              <w:t>‏إدارة تعليم</w:t>
            </w:r>
          </w:p>
          <w:p w14:paraId="0E46C8F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‏مدرسة: مدرسة</w:t>
            </w:r>
          </w:p>
        </w:tc>
        <w:tc>
          <w:tcPr>
            <w:tcW w:w="28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98FBCE" w14:textId="77777777" w:rsidR="00305C06" w:rsidRDefault="00812FE1">
            <w:pPr>
              <w:spacing w:after="20"/>
            </w:pPr>
            <w:r>
              <w:rPr>
                <w:b/>
                <w:bCs/>
                <w:color w:val="000000"/>
                <w:sz w:val="28"/>
                <w:szCs w:val="28"/>
              </w:rPr>
              <w:t>‏بسم الله الرحمن الرحيم</w:t>
            </w:r>
          </w:p>
          <w:p w14:paraId="2400F7A3" w14:textId="77777777" w:rsidR="00305C06" w:rsidRDefault="00812FE1">
            <w:r>
              <w:rPr>
                <w:noProof/>
              </w:rPr>
              <w:drawing>
                <wp:inline distT="0" distB="0" distL="0" distR="0" wp14:anchorId="0310D08A" wp14:editId="371D0205">
                  <wp:extent cx="1428750" cy="857250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4"/>
              <w:gridCol w:w="2211"/>
            </w:tblGrid>
            <w:tr w:rsidR="00305C06" w14:paraId="0D46A5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428EDF9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‏المادة: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13E476B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‏الرياضيات</w:t>
                  </w:r>
                </w:p>
              </w:tc>
            </w:tr>
            <w:tr w:rsidR="00305C06" w14:paraId="0D4B19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A3B3F88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‏الاختبار: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E01273C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‏اختبار نهائي </w:t>
                  </w:r>
                </w:p>
              </w:tc>
            </w:tr>
            <w:tr w:rsidR="00305C06" w14:paraId="5D2E4D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50C7239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‏الصف: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986A32A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‏الخامس الابتدائي </w:t>
                  </w:r>
                </w:p>
              </w:tc>
            </w:tr>
            <w:tr w:rsidR="00305C06" w14:paraId="6E3628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45C961A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‏الزمن: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EF73EEE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‏ساعتان</w:t>
                  </w:r>
                </w:p>
              </w:tc>
            </w:tr>
            <w:tr w:rsidR="00305C06" w14:paraId="794B18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1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EB6A9C9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‏الفترة:</w:t>
                  </w:r>
                </w:p>
              </w:tc>
              <w:tc>
                <w:tcPr>
                  <w:tcW w:w="19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09C5A90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‏الثاني ١٤٤٧</w:t>
                  </w:r>
                </w:p>
              </w:tc>
            </w:tr>
          </w:tbl>
          <w:p w14:paraId="50EF776B" w14:textId="77777777" w:rsidR="00305C06" w:rsidRDefault="00305C06"/>
        </w:tc>
      </w:tr>
    </w:tbl>
    <w:p w14:paraId="5F9E4EF1" w14:textId="77777777" w:rsidR="00305C06" w:rsidRDefault="00305C06">
      <w:pPr>
        <w:spacing w:after="60"/>
      </w:pPr>
    </w:p>
    <w:tbl>
      <w:tblPr>
        <w:bidiVisual/>
        <w:tblW w:w="5000" w:type="pct"/>
        <w:tblInd w:w="-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6542"/>
        <w:gridCol w:w="2726"/>
      </w:tblGrid>
      <w:tr w:rsidR="00305C06" w14:paraId="5AD0202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4753A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‏اسم الطالب</w:t>
            </w:r>
          </w:p>
        </w:tc>
        <w:tc>
          <w:tcPr>
            <w:tcW w:w="56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623C22" w14:textId="77777777" w:rsidR="00305C06" w:rsidRDefault="00305C06">
            <w:pPr>
              <w:spacing w:after="40"/>
            </w:pP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4"/>
            </w:tblGrid>
            <w:tr w:rsidR="00305C06" w14:paraId="4D7E2F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3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A9E334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46B9FE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340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F46455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‏٤٢</w:t>
                  </w:r>
                </w:p>
              </w:tc>
            </w:tr>
          </w:tbl>
          <w:p w14:paraId="686DE3FC" w14:textId="77777777" w:rsidR="00305C06" w:rsidRDefault="00305C06"/>
        </w:tc>
      </w:tr>
    </w:tbl>
    <w:p w14:paraId="7D6E3754" w14:textId="77777777" w:rsidR="00305C06" w:rsidRDefault="00305C06">
      <w:pPr>
        <w:spacing w:after="10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207F0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4D967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1: اختر الإجابة الصحيحة: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12ECDD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91295F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11DE4E2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F890F8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18697375" w14:textId="77777777" w:rsidR="00305C06" w:rsidRDefault="00305C06"/>
        </w:tc>
      </w:tr>
    </w:tbl>
    <w:p w14:paraId="452077A8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855"/>
        <w:gridCol w:w="2503"/>
        <w:gridCol w:w="2503"/>
        <w:gridCol w:w="2503"/>
        <w:gridCol w:w="890"/>
        <w:gridCol w:w="1613"/>
        <w:gridCol w:w="20"/>
      </w:tblGrid>
      <w:tr w:rsidR="00305C06" w14:paraId="18A89E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9B366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30D7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الغرض من استخدام التمثيل بالأعمدة المزدوجة كما في النشاط الثاني؟</w:t>
            </w:r>
          </w:p>
        </w:tc>
      </w:tr>
      <w:tr w:rsidR="00305C06" w14:paraId="504502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CCDEF" w14:textId="77777777" w:rsidR="00305C06" w:rsidRDefault="00305C06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5174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للمقارنة بين مجموعتين من البيانات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EBB7C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لتمثيل مجموعة بيانات واحدة فقط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F5CF6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لحساب المتوسط الحسابي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20C7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لكتابة النصوص فقط</w:t>
            </w:r>
          </w:p>
        </w:tc>
      </w:tr>
      <w:tr w:rsidR="00305C06" w14:paraId="5B531C0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1B1D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FCA5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هي الوحدة الأنسب لقياس طول نملة صغيرة؟</w:t>
            </w:r>
          </w:p>
        </w:tc>
      </w:tr>
      <w:tr w:rsidR="00305C06" w14:paraId="264A67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79CB4" w14:textId="77777777" w:rsidR="00305C06" w:rsidRDefault="00305C06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35C8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المتر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31E7F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السنتمتر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9D7DD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الملمتر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0C1D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الكيلومتر</w:t>
            </w:r>
          </w:p>
        </w:tc>
      </w:tr>
      <w:tr w:rsidR="00305C06" w14:paraId="779F63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61F0D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0476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‏حديقة مربعة الشكل مساحتها ‎</w:t>
            </w:r>
            <m:oMath>
              <m:r>
                <w:rPr>
                  <w:rFonts w:ascii="Cambria Math" w:hAnsi="Cambria Math"/>
                </w:rPr>
                <m:t>١٦</m:t>
              </m:r>
            </m:oMath>
            <w:r>
              <w:rPr>
                <w:b/>
                <w:bCs/>
                <w:color w:val="000000"/>
                <w:sz w:val="26"/>
                <w:szCs w:val="26"/>
              </w:rPr>
              <w:t>‏‎ مترًا مربعًا، وطولها وعرضها عددان صحيحان. ما هو طول ضلع الحديقة؟</w:t>
            </w:r>
          </w:p>
        </w:tc>
      </w:tr>
      <w:tr w:rsidR="00305C06" w14:paraId="01224C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7CB81" w14:textId="77777777" w:rsidR="00305C06" w:rsidRDefault="00305C06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36EF5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٢ متر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89213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٤ أمتار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CC2CC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٨ أمتار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F649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١٦ مترًا</w:t>
            </w:r>
          </w:p>
        </w:tc>
      </w:tr>
      <w:tr w:rsidR="00305C06" w14:paraId="6B2520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E7F49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F023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‏ما الخاصية المشتركة بين المستطيل والمربع؟</w:t>
            </w:r>
          </w:p>
        </w:tc>
      </w:tr>
      <w:tr w:rsidR="00305C06" w14:paraId="56D2BD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F1E55" w14:textId="77777777" w:rsidR="00305C06" w:rsidRDefault="00305C06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EB563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جميع الأضلاع متطابقة دائماً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56F2F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يوجد ضلعان فقط متوازيان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4B58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جميع الزوايا قائمة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A562F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لا يوجد أضلاع متوازية</w:t>
            </w:r>
          </w:p>
        </w:tc>
      </w:tr>
      <w:tr w:rsidR="00305C06" w14:paraId="5644FE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B3356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860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5E6D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‏٥٦ ساعة تساوي:</w:t>
            </w:r>
          </w:p>
        </w:tc>
      </w:tr>
      <w:tr w:rsidR="00305C06" w14:paraId="1C38F9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cantSplit/>
        </w:trPr>
        <w:tc>
          <w:tcPr>
            <w:tcW w:w="749" w:type="dxa"/>
            <w:gridSpan w:val="2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4EFEE" w14:textId="77777777" w:rsidR="00305C06" w:rsidRDefault="00305C06"/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05580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‏أ) يوم واحد و ٨ ساعات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FB55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‏ب) يومان و ٨ ساعات</w:t>
            </w:r>
          </w:p>
        </w:tc>
        <w:tc>
          <w:tcPr>
            <w:tcW w:w="21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D143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‏ج) ٣ أيام</w:t>
            </w:r>
          </w:p>
        </w:tc>
        <w:tc>
          <w:tcPr>
            <w:tcW w:w="215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E3A2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‏د) يومان فقط</w:t>
            </w:r>
          </w:p>
        </w:tc>
      </w:tr>
      <w:tr w:rsidR="00305C06" w14:paraId="657805A6" w14:textId="77777777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  <w:tblCellMar>
            <w:top w:w="0" w:type="dxa"/>
            <w:bottom w:w="0" w:type="dxa"/>
          </w:tblCellMar>
        </w:tblPrEx>
        <w:trPr>
          <w:gridBefore w:val="1"/>
          <w:wBefore w:w="14" w:type="dxa"/>
          <w:cantSplit/>
        </w:trPr>
        <w:tc>
          <w:tcPr>
            <w:tcW w:w="79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BEF05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2: ضع علامة (✓) أو (✗) أمام العبارات التالية:</w:t>
            </w:r>
          </w:p>
        </w:tc>
        <w:tc>
          <w:tcPr>
            <w:tcW w:w="140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11"/>
            </w:tblGrid>
            <w:tr w:rsidR="00305C06" w14:paraId="4D6DDA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17A04F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5D34AA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759DD5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86BAA7B" w14:textId="77777777" w:rsidR="00305C06" w:rsidRDefault="00305C06"/>
        </w:tc>
      </w:tr>
    </w:tbl>
    <w:p w14:paraId="487DB0C2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7851"/>
        <w:gridCol w:w="2181"/>
      </w:tblGrid>
      <w:tr w:rsidR="00305C06" w14:paraId="40551E24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2DB3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FC30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‏العبارة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7A211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‏الإجابة</w:t>
            </w:r>
          </w:p>
        </w:tc>
      </w:tr>
      <w:tr w:rsidR="00305C06" w14:paraId="136E1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2254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D7C6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‏في الزوج المرتب ‎</w:t>
            </w:r>
            <m:oMath>
              <m:r>
                <w:rPr>
                  <w:rFonts w:ascii="Cambria Math" w:hAnsi="Cambria Math"/>
                </w:rPr>
                <m:t>(٢، ٤)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الرقم ٢ يمثل الإحداثي الصادي (العمودي).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A19D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8"/>
                <w:szCs w:val="28"/>
              </w:rPr>
              <w:t>(          )</w:t>
            </w:r>
          </w:p>
        </w:tc>
      </w:tr>
      <w:tr w:rsidR="00305C06" w14:paraId="78803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63346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DE051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‏لطرح كسرين متشابهين، نطرح البسطين ونكتب الناتج على المقام نفسه.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7653F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8"/>
                <w:szCs w:val="28"/>
              </w:rPr>
              <w:t>(          )</w:t>
            </w:r>
          </w:p>
        </w:tc>
      </w:tr>
      <w:tr w:rsidR="00305C06" w14:paraId="714B7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0398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DADE4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‏الخطوة الرابعة في خطوات حل المسألة هي 'تحقق'.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F4B6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8"/>
                <w:szCs w:val="28"/>
              </w:rPr>
              <w:t>(          )</w:t>
            </w:r>
          </w:p>
        </w:tc>
      </w:tr>
      <w:tr w:rsidR="00305C06" w14:paraId="21420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DBF8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E9199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‏احتمال وقوف مؤشر القرص المقسم من ١ إلى ٦ عند الرقم ٨ هو احتمال مؤكد.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88CD8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8"/>
                <w:szCs w:val="28"/>
              </w:rPr>
              <w:t>(          )</w:t>
            </w:r>
          </w:p>
        </w:tc>
      </w:tr>
      <w:tr w:rsidR="00305C06" w14:paraId="59DF5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F6DD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7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55163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‏يُعتبر قياس الشيء إلى أقرب ملمتر أكثر دقة من قياسه إلى أقرب سنتمتر.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41F84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8"/>
                <w:szCs w:val="28"/>
              </w:rPr>
              <w:t>(          )</w:t>
            </w:r>
          </w:p>
        </w:tc>
      </w:tr>
    </w:tbl>
    <w:p w14:paraId="6922BFD5" w14:textId="77777777" w:rsidR="00305C06" w:rsidRDefault="00305C06">
      <w:pPr>
        <w:spacing w:after="10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4D35D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2648C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3: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77E967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425C2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333E0BD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2EECC4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6E58515A" w14:textId="77777777" w:rsidR="00305C06" w:rsidRDefault="00305C06"/>
        </w:tc>
      </w:tr>
    </w:tbl>
    <w:p w14:paraId="2483DA88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305C06" w14:paraId="1993B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6369B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DBC1A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A0658D" w14:textId="77777777" w:rsidR="00305C06" w:rsidRDefault="00305C06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64BC2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305C06" w14:paraId="72323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A63E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8738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‏احتمال (شعار، شعار، شعار) في ٣ قطع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4181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D30B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‏٤</w:t>
            </w:r>
          </w:p>
        </w:tc>
      </w:tr>
      <w:tr w:rsidR="00305C06" w14:paraId="168D3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75753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1D791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رمي مكعب أرقام ‎(‎١-٦‎)‎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B729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7379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‏٦</w:t>
            </w:r>
          </w:p>
        </w:tc>
      </w:tr>
      <w:tr w:rsidR="00305C06" w14:paraId="23C51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6D073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BA0EB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تدوير مؤشر ‎(‎٣ ألوان‎)‎ ومؤشر (لونين)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D243A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79ABE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‏٢</w:t>
            </w:r>
          </w:p>
        </w:tc>
      </w:tr>
      <w:tr w:rsidR="00305C06" w14:paraId="0863B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681A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B8376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‏عدد نواتج رميتي خالد الحرتين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319D6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6FE9A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‏٦</w:t>
            </w:r>
          </w:p>
        </w:tc>
      </w:tr>
      <w:tr w:rsidR="00305C06" w14:paraId="28C2D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046D5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E30BD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 النواتج الممكنة لقطعة نقدية واحدة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9957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7BAB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</w:tbl>
    <w:p w14:paraId="560E522B" w14:textId="77777777" w:rsidR="00305C06" w:rsidRDefault="00305C06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0D3CF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73122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4: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71F851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8CA73B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000649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550DFB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0C49FB5E" w14:textId="77777777" w:rsidR="00305C06" w:rsidRDefault="00305C06"/>
        </w:tc>
      </w:tr>
    </w:tbl>
    <w:p w14:paraId="774EAF1F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305C06" w14:paraId="00A53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A134F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99D0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890ED2" w14:textId="77777777" w:rsidR="00305C06" w:rsidRDefault="00305C06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0A77D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305C06" w14:paraId="29B1E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4288D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7D6D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‏أفهم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94F9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F461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‏اختيار الاستراتيجية المناسبة للحل</w:t>
            </w:r>
          </w:p>
        </w:tc>
      </w:tr>
      <w:tr w:rsidR="00305C06" w14:paraId="2B45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E4AFF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40522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‏أخطط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9D7D4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DD2E4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‏تطبيق الخطة المختارة للوصول للناتج</w:t>
            </w:r>
          </w:p>
        </w:tc>
      </w:tr>
      <w:tr w:rsidR="00305C06" w14:paraId="5F509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6F0FF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3537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‏أحل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65B79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4056D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‏مراجعة الحل للتأكد من صحته ومنطقيته</w:t>
            </w:r>
          </w:p>
        </w:tc>
      </w:tr>
      <w:tr w:rsidR="00305C06" w14:paraId="1BD4A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DD74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9541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‏أتحقق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CC4CF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0E88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‏المعلومات والحقائق المذكورة في المسألة</w:t>
            </w:r>
          </w:p>
        </w:tc>
      </w:tr>
      <w:tr w:rsidR="00305C06" w14:paraId="12419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5DDE0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C8CC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‏المعطيات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1E2B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395A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‏قراءة المسألة وتحديد ما هو مطلوب إيجاده</w:t>
            </w:r>
          </w:p>
        </w:tc>
      </w:tr>
    </w:tbl>
    <w:p w14:paraId="7A8C3968" w14:textId="77777777" w:rsidR="00305C06" w:rsidRDefault="00305C06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14E8E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833D9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5: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5E0E6E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DEE5D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18029D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AD5E2C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7536225" w14:textId="77777777" w:rsidR="00305C06" w:rsidRDefault="00305C06"/>
        </w:tc>
      </w:tr>
    </w:tbl>
    <w:p w14:paraId="45EA491E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305C06" w14:paraId="4EE50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03E22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805B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CF96D1" w14:textId="77777777" w:rsidR="00305C06" w:rsidRDefault="00305C06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D9B44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305C06" w14:paraId="5130F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CE747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688D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CB8B5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EA65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‏ثمانية من عشرة</w:t>
            </w:r>
          </w:p>
        </w:tc>
      </w:tr>
      <w:tr w:rsidR="00305C06" w14:paraId="4B612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127B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1D946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٠.٠٦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D26BF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3A51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‏ثلاثة من عشرة</w:t>
            </w:r>
          </w:p>
        </w:tc>
      </w:tr>
      <w:tr w:rsidR="00305C06" w14:paraId="4B825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3F895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84662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٠.٤٥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F018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AE72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‏تسعمئة وخمسة وعشرون من ألف</w:t>
            </w:r>
          </w:p>
        </w:tc>
      </w:tr>
      <w:tr w:rsidR="00305C06" w14:paraId="3C147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9F283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D6525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٠.٩٢٥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1D2B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C5FC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‏ستة من مئة</w:t>
            </w:r>
          </w:p>
        </w:tc>
      </w:tr>
      <w:tr w:rsidR="00305C06" w14:paraId="73A84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4639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1DE52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r>
                <w:rPr>
                  <w:rFonts w:ascii="Cambria Math" w:hAnsi="Cambria Math"/>
                </w:rPr>
                <m:t>٠.٨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ED240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8CA52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‏خمسة وأربعون من مئة</w:t>
            </w:r>
          </w:p>
        </w:tc>
      </w:tr>
    </w:tbl>
    <w:p w14:paraId="1A8D2AA5" w14:textId="77777777" w:rsidR="00305C06" w:rsidRDefault="00305C06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0EDD6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A9AD9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6: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16CC598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7670A5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703F411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92BBE6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5B01333" w14:textId="77777777" w:rsidR="00305C06" w:rsidRDefault="00305C06"/>
        </w:tc>
      </w:tr>
    </w:tbl>
    <w:p w14:paraId="5EA91744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305C06" w14:paraId="589D5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EE805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BF68D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26FADE" w14:textId="77777777" w:rsidR="00305C06" w:rsidRDefault="00305C06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72F7E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305C06" w14:paraId="07696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1D9B3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79A1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40394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E2447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12823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245A0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F590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270CC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2200B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0805F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B1167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B7D01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B5C0D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B2E4F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4F4F0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93B9B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873F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١٠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٢٠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6172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0260F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039F8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CC887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9CBB1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‏مجموعة بيانات: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‏‎، ‎</w:t>
            </w:r>
            <m:oMath>
              <m:r>
                <w:rPr>
                  <w:rFonts w:ascii="Cambria Math" w:hAnsi="Cambria Math"/>
                </w:rP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2241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F066A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‏المتوسط الحسابي لها هو ‎</w:t>
            </w:r>
            <m:oMath>
              <m:r>
                <w:rPr>
                  <w:rFonts w:ascii="Cambria Math" w:hAnsi="Cambria Math"/>
                </w:rPr>
                <m:t>١٥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</w:tbl>
    <w:p w14:paraId="1A9CF521" w14:textId="77777777" w:rsidR="00305C06" w:rsidRDefault="00305C06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7C69D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74A2D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7: صل بين العمودين: صل بين العمود (أ) والعمود (ب)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4AE640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98FB1D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14C1B5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476A30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664EE9BD" w14:textId="77777777" w:rsidR="00305C06" w:rsidRDefault="00305C06"/>
        </w:tc>
      </w:tr>
    </w:tbl>
    <w:p w14:paraId="02B68BC1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707"/>
        <w:gridCol w:w="1526"/>
        <w:gridCol w:w="5016"/>
      </w:tblGrid>
      <w:tr w:rsidR="00305C06" w14:paraId="32D69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1C173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4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B4A53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(أ)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29A26" w14:textId="77777777" w:rsidR="00305C06" w:rsidRDefault="00305C06">
            <w:pPr>
              <w:spacing w:after="40"/>
            </w:pP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9E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5090F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‏العمود (ب)</w:t>
            </w:r>
          </w:p>
        </w:tc>
      </w:tr>
      <w:tr w:rsidR="00305C06" w14:paraId="3F14B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E9C15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16D60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٩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٢</m:t>
                  </m:r>
                </m:num>
                <m:den>
                  <m:r>
                    <w:rPr>
                      <w:rFonts w:ascii="Cambria Math" w:hAnsi="Cambria Math"/>
                    </w:rPr>
                    <m:t>٣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DA2E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E97D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2DDF6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FDBD7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5A1D5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١٠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23E19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2B2B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0CED9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31E21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BCF0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٤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٣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1C8E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85612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٥</m:t>
                  </m:r>
                </m:num>
                <m:den>
                  <m:r>
                    <w:rPr>
                      <w:rFonts w:ascii="Cambria Math" w:hAnsi="Cambria Math"/>
                    </w:rP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0BCEE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A9D0D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BCCB4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٢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١٠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CF251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CF4D2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٥</m:t>
                  </m:r>
                </m:num>
                <m:den>
                  <m:r>
                    <w:rPr>
                      <w:rFonts w:ascii="Cambria Math" w:hAnsi="Cambria Math"/>
                    </w:rP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  <w:tr w:rsidR="00305C06" w14:paraId="536C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839B19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1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E1D31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٣</m:t>
                  </m:r>
                </m:den>
              </m:f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١</m:t>
                  </m:r>
                </m:num>
                <m:den>
                  <m:r>
                    <w:rPr>
                      <w:rFonts w:ascii="Cambria Math" w:hAnsi="Cambria Math"/>
                    </w:rP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  <w:tc>
          <w:tcPr>
            <w:tcW w:w="13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6BFE5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(    )</w:t>
            </w:r>
          </w:p>
        </w:tc>
        <w:tc>
          <w:tcPr>
            <w:tcW w:w="43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9E39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٧</m:t>
                  </m:r>
                </m:num>
                <m:den>
                  <m:r>
                    <w:rPr>
                      <w:rFonts w:ascii="Cambria Math" w:hAnsi="Cambria Math"/>
                    </w:rPr>
                    <m:t>٩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</w:rPr>
              <w:t>‎</w:t>
            </w:r>
          </w:p>
        </w:tc>
      </w:tr>
    </w:tbl>
    <w:p w14:paraId="72E8B9C9" w14:textId="77777777" w:rsidR="00305C06" w:rsidRDefault="00305C06">
      <w:pPr>
        <w:spacing w:after="6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30554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2C527F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8: أكمل الفراغات التالية: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0B043F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5C35A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7294A6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F7340D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BCDC6ED" w14:textId="77777777" w:rsidR="00305C06" w:rsidRDefault="00305C06"/>
        </w:tc>
      </w:tr>
    </w:tbl>
    <w:p w14:paraId="53AB03B8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0031"/>
      </w:tblGrid>
      <w:tr w:rsidR="00305C06" w14:paraId="319FC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A98D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53DC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‏1. عند تحليل العدد ٢٠ إلى عوامله الأولية يكون الناتج ‎</w:t>
            </w:r>
            <m:oMath>
              <m:r>
                <w:rPr>
                  <w:rFonts w:ascii="Cambria Math" w:hAnsi="Cambria Math"/>
                </w:rPr>
                <m:t>٢ × ٢ ×</m:t>
              </m:r>
            </m:oMath>
            <w:r>
              <w:rPr>
                <w:b/>
                <w:bCs/>
                <w:color w:val="000000"/>
                <w:sz w:val="24"/>
                <w:szCs w:val="24"/>
              </w:rPr>
              <w:t>‎ ______.</w:t>
            </w:r>
          </w:p>
        </w:tc>
      </w:tr>
      <w:tr w:rsidR="00305C06" w14:paraId="6D541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FDF32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277A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‏2. الرمز الرياضي الذي يعبر عن القطعة المستقيمة س ص هو ______.</w:t>
            </w:r>
          </w:p>
        </w:tc>
      </w:tr>
      <w:tr w:rsidR="00305C06" w14:paraId="33A24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CEBFE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47828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‏3. تُسمى القطع المستقيمة المتساوية في طولها ______.</w:t>
            </w:r>
          </w:p>
        </w:tc>
      </w:tr>
      <w:tr w:rsidR="00305C06" w14:paraId="105BD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8B311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6C68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‏4. المقام المشترك الأصغر للعددين ٣ و ٦ هو ______.</w:t>
            </w:r>
          </w:p>
        </w:tc>
      </w:tr>
      <w:tr w:rsidR="00305C06" w14:paraId="18630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D01B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839ED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‏5. تُستخدم خطة ______ لحصر جميع النواتج الممكنة لتجربة ما.</w:t>
            </w:r>
          </w:p>
        </w:tc>
      </w:tr>
    </w:tbl>
    <w:p w14:paraId="2B30BA7E" w14:textId="77777777" w:rsidR="00305C06" w:rsidRDefault="00305C06">
      <w:pPr>
        <w:spacing w:after="80"/>
      </w:pPr>
    </w:p>
    <w:tbl>
      <w:tblPr>
        <w:bidiVisual/>
        <w:tblW w:w="5000" w:type="pct"/>
        <w:tblInd w:w="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45"/>
        <w:gridCol w:w="1631"/>
      </w:tblGrid>
      <w:tr w:rsidR="00305C06" w14:paraId="645B3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F33C4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‏السؤال 9: أجب عن الأسئلة التالية:</w:t>
            </w:r>
          </w:p>
        </w:tc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9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tbl>
            <w:tblPr>
              <w:bidiVisual/>
              <w:tblW w:w="5000" w:type="pct"/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9"/>
            </w:tblGrid>
            <w:tr w:rsidR="00305C06" w14:paraId="34C3B1D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219E53" w14:textId="77777777" w:rsidR="00305C06" w:rsidRDefault="00305C06">
                  <w:pPr>
                    <w:spacing w:after="40"/>
                  </w:pPr>
                </w:p>
              </w:tc>
            </w:tr>
            <w:tr w:rsidR="00305C06" w14:paraId="45CA98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0"/>
              </w:trPr>
              <w:tc>
                <w:tcPr>
                  <w:tcW w:w="1404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8B51B6" w14:textId="77777777" w:rsidR="00305C06" w:rsidRDefault="00812FE1">
                  <w:pPr>
                    <w:spacing w:after="40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84BF0A2" w14:textId="77777777" w:rsidR="00305C06" w:rsidRDefault="00305C06"/>
        </w:tc>
      </w:tr>
    </w:tbl>
    <w:p w14:paraId="1A64F3D1" w14:textId="77777777" w:rsidR="00305C06" w:rsidRDefault="00305C06">
      <w:pPr>
        <w:spacing w:after="40"/>
      </w:pPr>
    </w:p>
    <w:tbl>
      <w:tblPr>
        <w:bidiVisual/>
        <w:tblW w:w="5000" w:type="pct"/>
        <w:tblInd w:w="-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0031"/>
      </w:tblGrid>
      <w:tr w:rsidR="00305C06" w14:paraId="0F126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EA5BE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4E253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‏1. كم شهراً يوجد في السنة الواحدة؟</w:t>
            </w:r>
          </w:p>
          <w:p w14:paraId="0BFB341E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3F0B0B96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25C8452C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</w:tc>
      </w:tr>
      <w:tr w:rsidR="00305C06" w14:paraId="22039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128E47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86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90DF0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4"/>
                <w:szCs w:val="24"/>
              </w:rPr>
              <w:t>‏2. في مسألة التفاح ‎(‎السؤال ٩‎)‎، كيف نقدر الوزن المتبقي للتفاح الأحمر؟</w:t>
            </w:r>
          </w:p>
          <w:p w14:paraId="3AC8895A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3A4A2161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  <w:p w14:paraId="48EF5E5B" w14:textId="77777777" w:rsidR="00305C06" w:rsidRDefault="00812FE1">
            <w:pPr>
              <w:spacing w:after="40"/>
            </w:pPr>
            <w:r>
              <w:rPr>
                <w:b/>
                <w:bCs/>
                <w:color w:val="000000"/>
                <w:sz w:val="22"/>
                <w:szCs w:val="22"/>
              </w:rPr>
              <w:t>________________________________________________________________________</w:t>
            </w:r>
          </w:p>
        </w:tc>
      </w:tr>
    </w:tbl>
    <w:p w14:paraId="7E4E3D17" w14:textId="77777777" w:rsidR="00305C06" w:rsidRDefault="00305C06">
      <w:pPr>
        <w:spacing w:after="100"/>
      </w:pPr>
    </w:p>
    <w:tbl>
      <w:tblPr>
        <w:bidiVisual/>
        <w:tblW w:w="5000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4"/>
      </w:tblGrid>
      <w:tr w:rsidR="00305C06" w14:paraId="4F767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8A8754" w14:textId="77777777" w:rsidR="00305C06" w:rsidRDefault="00812FE1">
            <w:pPr>
              <w:spacing w:after="40"/>
            </w:pPr>
            <w:r>
              <w:rPr>
                <w:b/>
                <w:bCs/>
                <w:color w:val="666666"/>
                <w:sz w:val="26"/>
                <w:szCs w:val="26"/>
              </w:rPr>
              <w:t>‏انتهت الأسئلة ... بالتوفيق</w:t>
            </w:r>
          </w:p>
        </w:tc>
      </w:tr>
    </w:tbl>
    <w:p w14:paraId="0DF1748C" w14:textId="77777777" w:rsidR="00812FE1" w:rsidRDefault="00812FE1"/>
    <w:sectPr w:rsidR="00000000">
      <w:footerReference w:type="default" r:id="rId8"/>
      <w:pgSz w:w="11906" w:h="16838"/>
      <w:pgMar w:top="500" w:right="500" w:bottom="600" w:left="50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2503" w14:textId="77777777" w:rsidR="00812FE1" w:rsidRDefault="00812FE1">
      <w:r>
        <w:separator/>
      </w:r>
    </w:p>
  </w:endnote>
  <w:endnote w:type="continuationSeparator" w:id="0">
    <w:p w14:paraId="4551F982" w14:textId="77777777" w:rsidR="00812FE1" w:rsidRDefault="0081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FF20" w14:textId="77777777" w:rsidR="00305C06" w:rsidRDefault="00812FE1">
    <w:r>
      <w:rPr>
        <w:sz w:val="16"/>
        <w:szCs w:val="16"/>
      </w:rPr>
      <w:t xml:space="preserve">صفحة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من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E86D" w14:textId="77777777" w:rsidR="00812FE1" w:rsidRDefault="00812FE1">
      <w:r>
        <w:separator/>
      </w:r>
    </w:p>
  </w:footnote>
  <w:footnote w:type="continuationSeparator" w:id="0">
    <w:p w14:paraId="4AE40714" w14:textId="77777777" w:rsidR="00812FE1" w:rsidRDefault="00812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4D8"/>
    <w:multiLevelType w:val="hybridMultilevel"/>
    <w:tmpl w:val="FFFFFFFF"/>
    <w:lvl w:ilvl="0" w:tplc="19844656">
      <w:start w:val="1"/>
      <w:numFmt w:val="bullet"/>
      <w:lvlText w:val="●"/>
      <w:lvlJc w:val="left"/>
      <w:pPr>
        <w:ind w:left="720" w:hanging="360"/>
      </w:pPr>
    </w:lvl>
    <w:lvl w:ilvl="1" w:tplc="AED0ECF8">
      <w:start w:val="1"/>
      <w:numFmt w:val="bullet"/>
      <w:lvlText w:val="○"/>
      <w:lvlJc w:val="left"/>
      <w:pPr>
        <w:ind w:left="1440" w:hanging="360"/>
      </w:pPr>
    </w:lvl>
    <w:lvl w:ilvl="2" w:tplc="6D76B402">
      <w:start w:val="1"/>
      <w:numFmt w:val="bullet"/>
      <w:lvlText w:val="■"/>
      <w:lvlJc w:val="left"/>
      <w:pPr>
        <w:ind w:left="2160" w:hanging="360"/>
      </w:pPr>
    </w:lvl>
    <w:lvl w:ilvl="3" w:tplc="5784B54E">
      <w:start w:val="1"/>
      <w:numFmt w:val="bullet"/>
      <w:lvlText w:val="●"/>
      <w:lvlJc w:val="left"/>
      <w:pPr>
        <w:ind w:left="2880" w:hanging="360"/>
      </w:pPr>
    </w:lvl>
    <w:lvl w:ilvl="4" w:tplc="E8524AA0">
      <w:start w:val="1"/>
      <w:numFmt w:val="bullet"/>
      <w:lvlText w:val="○"/>
      <w:lvlJc w:val="left"/>
      <w:pPr>
        <w:ind w:left="3600" w:hanging="360"/>
      </w:pPr>
    </w:lvl>
    <w:lvl w:ilvl="5" w:tplc="4488A5B6">
      <w:start w:val="1"/>
      <w:numFmt w:val="bullet"/>
      <w:lvlText w:val="■"/>
      <w:lvlJc w:val="left"/>
      <w:pPr>
        <w:ind w:left="4320" w:hanging="360"/>
      </w:pPr>
    </w:lvl>
    <w:lvl w:ilvl="6" w:tplc="B23E91AA">
      <w:start w:val="1"/>
      <w:numFmt w:val="bullet"/>
      <w:lvlText w:val="●"/>
      <w:lvlJc w:val="left"/>
      <w:pPr>
        <w:ind w:left="5040" w:hanging="360"/>
      </w:pPr>
    </w:lvl>
    <w:lvl w:ilvl="7" w:tplc="A014BAE4">
      <w:start w:val="1"/>
      <w:numFmt w:val="bullet"/>
      <w:lvlText w:val="●"/>
      <w:lvlJc w:val="left"/>
      <w:pPr>
        <w:ind w:left="5760" w:hanging="360"/>
      </w:pPr>
    </w:lvl>
    <w:lvl w:ilvl="8" w:tplc="5BAA1126">
      <w:start w:val="1"/>
      <w:numFmt w:val="bullet"/>
      <w:lvlText w:val="●"/>
      <w:lvlJc w:val="left"/>
      <w:pPr>
        <w:ind w:left="6480" w:hanging="360"/>
      </w:pPr>
    </w:lvl>
  </w:abstractNum>
  <w:num w:numId="1" w16cid:durableId="229729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C06"/>
    <w:rsid w:val="00025045"/>
    <w:rsid w:val="00305C06"/>
    <w:rsid w:val="0081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2081FFA0"/>
  <w15:docId w15:val="{2952697B-006B-FB4C-936C-A1D745AE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rtl/>
        <w:lang w:val="en-US" w:eastAsia="en-US" w:bidi="ar-SA"/>
      </w:rPr>
    </w:rPrDefault>
    <w:pPrDefault>
      <w:pPr>
        <w:bidi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عبدالمجيد الرشيدي</cp:lastModifiedBy>
  <cp:revision>2</cp:revision>
  <dcterms:created xsi:type="dcterms:W3CDTF">2026-05-17T16:21:00Z</dcterms:created>
  <dcterms:modified xsi:type="dcterms:W3CDTF">2026-05-17T16:21:00Z</dcterms:modified>
</cp:coreProperties>
</file>