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A14B" w14:textId="77777777" w:rsidR="00225E8D" w:rsidRPr="00225E8D" w:rsidRDefault="00225E8D" w:rsidP="00225E8D">
      <w:pPr>
        <w:jc w:val="center"/>
        <w:rPr>
          <w:rFonts w:ascii="Times New Roman" w:hAnsi="Times New Roman" w:cs="Times New Roman"/>
          <w:b/>
          <w:bCs/>
          <w:sz w:val="40"/>
          <w:szCs w:val="40"/>
        </w:rPr>
      </w:pPr>
      <w:r w:rsidRPr="00225E8D">
        <w:rPr>
          <w:rFonts w:ascii="Times New Roman" w:hAnsi="Times New Roman" w:cs="Times New Roman"/>
          <w:b/>
          <w:bCs/>
        </w:rPr>
        <w:t xml:space="preserve"> </w:t>
      </w:r>
      <w:r w:rsidRPr="00225E8D">
        <w:rPr>
          <w:rFonts w:ascii="Times New Roman" w:hAnsi="Times New Roman" w:cs="Times New Roman"/>
          <w:b/>
          <w:bCs/>
          <w:sz w:val="40"/>
          <w:szCs w:val="40"/>
        </w:rPr>
        <w:t>DESIGN SPEC DOCUMENT</w:t>
      </w:r>
    </w:p>
    <w:p w14:paraId="2961A625" w14:textId="5C23B28F" w:rsidR="00225E8D" w:rsidRPr="00225E8D" w:rsidRDefault="00225E8D" w:rsidP="00225E8D">
      <w:pPr>
        <w:jc w:val="center"/>
        <w:rPr>
          <w:rFonts w:ascii="Times New Roman" w:hAnsi="Times New Roman" w:cs="Times New Roman"/>
          <w:sz w:val="40"/>
          <w:szCs w:val="40"/>
        </w:rPr>
      </w:pPr>
    </w:p>
    <w:p w14:paraId="222FA280" w14:textId="77777777" w:rsidR="00225E8D" w:rsidRPr="00225E8D" w:rsidRDefault="00225E8D" w:rsidP="00225E8D">
      <w:pPr>
        <w:jc w:val="center"/>
        <w:rPr>
          <w:rFonts w:ascii="Times New Roman" w:hAnsi="Times New Roman" w:cs="Times New Roman"/>
          <w:sz w:val="40"/>
          <w:szCs w:val="40"/>
        </w:rPr>
      </w:pPr>
    </w:p>
    <w:p w14:paraId="1879BFCD" w14:textId="445560B3" w:rsidR="00225E8D" w:rsidRDefault="00225E8D" w:rsidP="00225E8D">
      <w:pPr>
        <w:jc w:val="center"/>
        <w:rPr>
          <w:rFonts w:ascii="Times New Roman" w:hAnsi="Times New Roman" w:cs="Times New Roman"/>
          <w:sz w:val="40"/>
          <w:szCs w:val="40"/>
        </w:rPr>
      </w:pPr>
      <w:r w:rsidRPr="00225E8D">
        <w:rPr>
          <w:rFonts w:ascii="Times New Roman" w:hAnsi="Times New Roman" w:cs="Times New Roman"/>
          <w:sz w:val="40"/>
          <w:szCs w:val="40"/>
        </w:rPr>
        <w:t>ECE-593: Fundamentals of Pre-Silicon Validation</w:t>
      </w:r>
      <w:r w:rsidRPr="00225E8D">
        <w:rPr>
          <w:rFonts w:ascii="Times New Roman" w:hAnsi="Times New Roman" w:cs="Times New Roman"/>
          <w:sz w:val="40"/>
          <w:szCs w:val="40"/>
        </w:rPr>
        <w:br/>
        <w:t>Maseeh College of Engineering and Computer Science</w:t>
      </w:r>
      <w:r w:rsidRPr="00225E8D">
        <w:rPr>
          <w:rFonts w:ascii="Times New Roman" w:hAnsi="Times New Roman" w:cs="Times New Roman"/>
          <w:sz w:val="40"/>
          <w:szCs w:val="40"/>
        </w:rPr>
        <w:br/>
        <w:t>Winter, 202</w:t>
      </w:r>
      <w:r>
        <w:rPr>
          <w:rFonts w:ascii="Times New Roman" w:hAnsi="Times New Roman" w:cs="Times New Roman"/>
          <w:sz w:val="40"/>
          <w:szCs w:val="40"/>
        </w:rPr>
        <w:t>6</w:t>
      </w:r>
    </w:p>
    <w:p w14:paraId="03B52D13" w14:textId="77777777" w:rsidR="00225E8D" w:rsidRPr="00225E8D" w:rsidRDefault="00225E8D" w:rsidP="00225E8D">
      <w:pPr>
        <w:jc w:val="center"/>
        <w:rPr>
          <w:rFonts w:ascii="Times New Roman" w:hAnsi="Times New Roman" w:cs="Times New Roman"/>
          <w:sz w:val="40"/>
          <w:szCs w:val="40"/>
        </w:rPr>
      </w:pPr>
    </w:p>
    <w:p w14:paraId="11BFD0E6" w14:textId="77777777" w:rsidR="00225E8D" w:rsidRDefault="00225E8D" w:rsidP="00225E8D">
      <w:pPr>
        <w:jc w:val="center"/>
        <w:rPr>
          <w:rFonts w:ascii="Times New Roman" w:hAnsi="Times New Roman" w:cs="Times New Roman"/>
          <w:sz w:val="40"/>
          <w:szCs w:val="40"/>
        </w:rPr>
      </w:pPr>
      <w:r w:rsidRPr="00225E8D">
        <w:rPr>
          <w:rFonts w:ascii="Times New Roman" w:hAnsi="Times New Roman" w:cs="Times New Roman"/>
          <w:noProof/>
          <w:sz w:val="40"/>
          <w:szCs w:val="40"/>
        </w:rPr>
        <w:drawing>
          <wp:inline distT="0" distB="0" distL="0" distR="0" wp14:anchorId="0BD8CD7A" wp14:editId="174F68E3">
            <wp:extent cx="2792186" cy="887772"/>
            <wp:effectExtent l="0" t="0" r="0" b="0"/>
            <wp:docPr id="2023356006"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6006" name="Picture 2" descr="A black background with white tex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02303" cy="922784"/>
                    </a:xfrm>
                    <a:prstGeom prst="rect">
                      <a:avLst/>
                    </a:prstGeom>
                  </pic:spPr>
                </pic:pic>
              </a:graphicData>
            </a:graphic>
          </wp:inline>
        </w:drawing>
      </w:r>
    </w:p>
    <w:p w14:paraId="160A7FC3" w14:textId="77777777" w:rsidR="00225E8D" w:rsidRPr="00225E8D" w:rsidRDefault="00225E8D" w:rsidP="00225E8D">
      <w:pPr>
        <w:jc w:val="center"/>
        <w:rPr>
          <w:rFonts w:ascii="Times New Roman" w:hAnsi="Times New Roman" w:cs="Times New Roman"/>
          <w:sz w:val="40"/>
          <w:szCs w:val="40"/>
        </w:rPr>
      </w:pPr>
    </w:p>
    <w:p w14:paraId="09C9CB9A" w14:textId="77777777" w:rsidR="00225E8D" w:rsidRDefault="00225E8D" w:rsidP="00225E8D">
      <w:pPr>
        <w:spacing w:after="0"/>
        <w:rPr>
          <w:rFonts w:ascii="Times New Roman" w:hAnsi="Times New Roman" w:cs="Times New Roman"/>
          <w:sz w:val="40"/>
          <w:szCs w:val="40"/>
        </w:rPr>
      </w:pPr>
      <w:r w:rsidRPr="00225E8D">
        <w:rPr>
          <w:rFonts w:ascii="Times New Roman" w:hAnsi="Times New Roman" w:cs="Times New Roman"/>
          <w:b/>
          <w:bCs/>
          <w:sz w:val="40"/>
          <w:szCs w:val="40"/>
        </w:rPr>
        <w:t>Project Name:</w:t>
      </w:r>
      <w:r>
        <w:rPr>
          <w:rFonts w:ascii="Times New Roman" w:hAnsi="Times New Roman" w:cs="Times New Roman"/>
          <w:sz w:val="40"/>
          <w:szCs w:val="40"/>
        </w:rPr>
        <w:t xml:space="preserve"> </w:t>
      </w:r>
      <w:r w:rsidRPr="00225E8D">
        <w:rPr>
          <w:rFonts w:ascii="Times New Roman" w:hAnsi="Times New Roman" w:cs="Times New Roman"/>
          <w:sz w:val="40"/>
          <w:szCs w:val="40"/>
        </w:rPr>
        <w:t>Design, Implementation and Verification of a MIPS-Lite 5-Stage In-Order CPU</w:t>
      </w:r>
      <w:r>
        <w:rPr>
          <w:rFonts w:ascii="Times New Roman" w:hAnsi="Times New Roman" w:cs="Times New Roman"/>
          <w:sz w:val="40"/>
          <w:szCs w:val="40"/>
        </w:rPr>
        <w:t>.</w:t>
      </w:r>
      <w:r w:rsidRPr="00225E8D">
        <w:rPr>
          <w:rFonts w:ascii="Times New Roman" w:hAnsi="Times New Roman" w:cs="Times New Roman"/>
          <w:sz w:val="40"/>
          <w:szCs w:val="40"/>
        </w:rPr>
        <w:br/>
      </w:r>
      <w:r w:rsidRPr="00225E8D">
        <w:rPr>
          <w:rFonts w:ascii="Times New Roman" w:hAnsi="Times New Roman" w:cs="Times New Roman"/>
          <w:b/>
          <w:bCs/>
          <w:sz w:val="40"/>
          <w:szCs w:val="40"/>
        </w:rPr>
        <w:t>Members:</w:t>
      </w:r>
    </w:p>
    <w:p w14:paraId="2EDC5FBF" w14:textId="332F57B2" w:rsidR="00225E8D" w:rsidRDefault="00225E8D" w:rsidP="00225E8D">
      <w:pPr>
        <w:spacing w:after="0"/>
        <w:rPr>
          <w:rFonts w:ascii="Times New Roman" w:hAnsi="Times New Roman" w:cs="Times New Roman"/>
          <w:sz w:val="40"/>
          <w:szCs w:val="40"/>
        </w:rPr>
      </w:pPr>
      <w:r>
        <w:rPr>
          <w:rFonts w:ascii="Times New Roman" w:hAnsi="Times New Roman" w:cs="Times New Roman"/>
          <w:sz w:val="40"/>
          <w:szCs w:val="40"/>
        </w:rPr>
        <w:t>Mathumitha Rajan - 985876262</w:t>
      </w:r>
    </w:p>
    <w:p w14:paraId="05386C97" w14:textId="77777777" w:rsidR="00EB3CBF" w:rsidRDefault="00225E8D" w:rsidP="00225E8D">
      <w:pPr>
        <w:spacing w:after="0"/>
        <w:rPr>
          <w:rFonts w:ascii="Times New Roman" w:hAnsi="Times New Roman" w:cs="Times New Roman"/>
          <w:sz w:val="40"/>
          <w:szCs w:val="40"/>
        </w:rPr>
      </w:pPr>
      <w:r>
        <w:rPr>
          <w:rFonts w:ascii="Times New Roman" w:hAnsi="Times New Roman" w:cs="Times New Roman"/>
          <w:sz w:val="40"/>
          <w:szCs w:val="40"/>
        </w:rPr>
        <w:t xml:space="preserve">Srinivasan </w:t>
      </w:r>
      <w:r>
        <w:rPr>
          <w:rFonts w:ascii="Times New Roman" w:hAnsi="Times New Roman" w:cs="Times New Roman"/>
          <w:sz w:val="40"/>
          <w:szCs w:val="40"/>
        </w:rPr>
        <w:t>Venkatavardhan</w:t>
      </w:r>
      <w:r>
        <w:rPr>
          <w:rFonts w:ascii="Times New Roman" w:hAnsi="Times New Roman" w:cs="Times New Roman"/>
          <w:sz w:val="40"/>
          <w:szCs w:val="40"/>
        </w:rPr>
        <w:t xml:space="preserve"> - 986982335</w:t>
      </w:r>
      <w:r w:rsidRPr="00225E8D">
        <w:rPr>
          <w:rFonts w:ascii="Times New Roman" w:hAnsi="Times New Roman" w:cs="Times New Roman"/>
          <w:sz w:val="40"/>
          <w:szCs w:val="40"/>
        </w:rPr>
        <w:br/>
      </w:r>
      <w:r w:rsidRPr="00225E8D">
        <w:rPr>
          <w:rFonts w:ascii="Times New Roman" w:hAnsi="Times New Roman" w:cs="Times New Roman"/>
          <w:b/>
          <w:bCs/>
          <w:sz w:val="40"/>
          <w:szCs w:val="40"/>
        </w:rPr>
        <w:t>Date:</w:t>
      </w:r>
      <w:r>
        <w:rPr>
          <w:rFonts w:ascii="Times New Roman" w:hAnsi="Times New Roman" w:cs="Times New Roman"/>
          <w:sz w:val="40"/>
          <w:szCs w:val="40"/>
        </w:rPr>
        <w:t xml:space="preserve"> 27</w:t>
      </w:r>
      <w:r w:rsidRPr="00225E8D">
        <w:rPr>
          <w:rFonts w:ascii="Times New Roman" w:hAnsi="Times New Roman" w:cs="Times New Roman"/>
          <w:sz w:val="40"/>
          <w:szCs w:val="40"/>
          <w:vertAlign w:val="superscript"/>
        </w:rPr>
        <w:t>th</w:t>
      </w:r>
      <w:r>
        <w:rPr>
          <w:rFonts w:ascii="Times New Roman" w:hAnsi="Times New Roman" w:cs="Times New Roman"/>
          <w:sz w:val="40"/>
          <w:szCs w:val="40"/>
        </w:rPr>
        <w:t xml:space="preserve"> Jan 2026</w:t>
      </w:r>
      <w:r w:rsidRPr="00225E8D">
        <w:rPr>
          <w:rFonts w:ascii="Times New Roman" w:hAnsi="Times New Roman" w:cs="Times New Roman"/>
          <w:sz w:val="40"/>
          <w:szCs w:val="40"/>
        </w:rPr>
        <w:br/>
      </w:r>
      <w:r w:rsidRPr="00225E8D">
        <w:rPr>
          <w:rFonts w:ascii="Times New Roman" w:hAnsi="Times New Roman" w:cs="Times New Roman"/>
          <w:sz w:val="40"/>
          <w:szCs w:val="40"/>
        </w:rPr>
        <w:br/>
      </w:r>
    </w:p>
    <w:p w14:paraId="0A83FDA6" w14:textId="77777777" w:rsidR="00EB3CBF" w:rsidRDefault="00EB3CBF" w:rsidP="00225E8D">
      <w:pPr>
        <w:spacing w:after="0"/>
        <w:rPr>
          <w:rFonts w:ascii="Times New Roman" w:hAnsi="Times New Roman" w:cs="Times New Roman"/>
          <w:sz w:val="40"/>
          <w:szCs w:val="40"/>
        </w:rPr>
      </w:pPr>
    </w:p>
    <w:p w14:paraId="680E31FD" w14:textId="60AA90DB" w:rsidR="00225E8D" w:rsidRDefault="00225E8D" w:rsidP="00225E8D">
      <w:pPr>
        <w:spacing w:after="0"/>
        <w:rPr>
          <w:rFonts w:ascii="Times New Roman" w:hAnsi="Times New Roman" w:cs="Times New Roman"/>
          <w:sz w:val="40"/>
          <w:szCs w:val="40"/>
        </w:rPr>
      </w:pPr>
      <w:r w:rsidRPr="00225E8D">
        <w:rPr>
          <w:rFonts w:ascii="Times New Roman" w:hAnsi="Times New Roman" w:cs="Times New Roman"/>
          <w:sz w:val="40"/>
          <w:szCs w:val="40"/>
        </w:rPr>
        <w:lastRenderedPageBreak/>
        <w:br/>
      </w:r>
    </w:p>
    <w:p w14:paraId="6B1EB8B0" w14:textId="77777777" w:rsidR="00225E8D" w:rsidRPr="00225E8D" w:rsidRDefault="00225E8D" w:rsidP="00225E8D">
      <w:pPr>
        <w:spacing w:after="0"/>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4675"/>
        <w:gridCol w:w="4675"/>
      </w:tblGrid>
      <w:tr w:rsidR="00225E8D" w:rsidRPr="00225E8D" w14:paraId="15AA6DB1" w14:textId="77777777" w:rsidTr="00225E8D">
        <w:trPr>
          <w:trHeight w:val="1250"/>
        </w:trPr>
        <w:tc>
          <w:tcPr>
            <w:tcW w:w="4675" w:type="dxa"/>
          </w:tcPr>
          <w:p w14:paraId="03A0B458" w14:textId="77777777" w:rsidR="00225E8D" w:rsidRPr="00225E8D" w:rsidRDefault="00225E8D" w:rsidP="00FA3590">
            <w:pPr>
              <w:rPr>
                <w:rFonts w:ascii="Times New Roman" w:hAnsi="Times New Roman" w:cs="Times New Roman"/>
                <w:b/>
                <w:bCs/>
                <w:sz w:val="28"/>
                <w:szCs w:val="28"/>
              </w:rPr>
            </w:pPr>
            <w:r w:rsidRPr="00225E8D">
              <w:rPr>
                <w:rFonts w:ascii="Times New Roman" w:hAnsi="Times New Roman" w:cs="Times New Roman"/>
                <w:b/>
                <w:bCs/>
                <w:sz w:val="28"/>
                <w:szCs w:val="28"/>
              </w:rPr>
              <w:t>Project Name</w:t>
            </w:r>
          </w:p>
        </w:tc>
        <w:tc>
          <w:tcPr>
            <w:tcW w:w="4675" w:type="dxa"/>
          </w:tcPr>
          <w:p w14:paraId="473349FE" w14:textId="650BFDA2" w:rsidR="00225E8D" w:rsidRPr="00225E8D" w:rsidRDefault="00225E8D" w:rsidP="00225E8D">
            <w:pPr>
              <w:rPr>
                <w:rFonts w:ascii="Times New Roman" w:hAnsi="Times New Roman" w:cs="Times New Roman"/>
                <w:sz w:val="28"/>
                <w:szCs w:val="28"/>
              </w:rPr>
            </w:pPr>
            <w:r w:rsidRPr="00225E8D">
              <w:rPr>
                <w:rFonts w:ascii="Times New Roman" w:hAnsi="Times New Roman" w:cs="Times New Roman"/>
                <w:sz w:val="28"/>
                <w:szCs w:val="28"/>
              </w:rPr>
              <w:t>Design, Implementation and Verification of a MIPS-Lite 5-Stage In-Order CPU.</w:t>
            </w:r>
          </w:p>
        </w:tc>
      </w:tr>
      <w:tr w:rsidR="00225E8D" w:rsidRPr="00225E8D" w14:paraId="1B8D1B51" w14:textId="77777777" w:rsidTr="00FA3590">
        <w:tc>
          <w:tcPr>
            <w:tcW w:w="4675" w:type="dxa"/>
          </w:tcPr>
          <w:p w14:paraId="463EDFAA" w14:textId="77777777" w:rsidR="00225E8D" w:rsidRPr="00225E8D" w:rsidRDefault="00225E8D" w:rsidP="00FA3590">
            <w:pPr>
              <w:rPr>
                <w:rFonts w:ascii="Times New Roman" w:hAnsi="Times New Roman" w:cs="Times New Roman"/>
                <w:b/>
                <w:bCs/>
                <w:sz w:val="28"/>
                <w:szCs w:val="28"/>
              </w:rPr>
            </w:pPr>
            <w:r w:rsidRPr="00225E8D">
              <w:rPr>
                <w:rFonts w:ascii="Times New Roman" w:hAnsi="Times New Roman" w:cs="Times New Roman"/>
                <w:b/>
                <w:bCs/>
                <w:sz w:val="28"/>
                <w:szCs w:val="28"/>
              </w:rPr>
              <w:t>Location</w:t>
            </w:r>
          </w:p>
        </w:tc>
        <w:tc>
          <w:tcPr>
            <w:tcW w:w="4675" w:type="dxa"/>
          </w:tcPr>
          <w:p w14:paraId="751757B8" w14:textId="4C787EED" w:rsidR="00225E8D" w:rsidRPr="00225E8D" w:rsidRDefault="003924F7" w:rsidP="00FA3590">
            <w:pPr>
              <w:rPr>
                <w:rFonts w:ascii="Times New Roman" w:hAnsi="Times New Roman" w:cs="Times New Roman"/>
                <w:sz w:val="28"/>
                <w:szCs w:val="28"/>
              </w:rPr>
            </w:pPr>
            <w:r>
              <w:rPr>
                <w:rFonts w:ascii="Times New Roman" w:hAnsi="Times New Roman" w:cs="Times New Roman"/>
                <w:sz w:val="28"/>
                <w:szCs w:val="28"/>
              </w:rPr>
              <w:t>PSU, ECE 593</w:t>
            </w:r>
          </w:p>
        </w:tc>
      </w:tr>
      <w:tr w:rsidR="00225E8D" w:rsidRPr="00225E8D" w14:paraId="658C9908" w14:textId="77777777" w:rsidTr="00FA3590">
        <w:tc>
          <w:tcPr>
            <w:tcW w:w="4675" w:type="dxa"/>
          </w:tcPr>
          <w:p w14:paraId="0F5DB471" w14:textId="77777777" w:rsidR="00225E8D" w:rsidRPr="00225E8D" w:rsidRDefault="00225E8D" w:rsidP="00FA3590">
            <w:pPr>
              <w:rPr>
                <w:rFonts w:ascii="Times New Roman" w:hAnsi="Times New Roman" w:cs="Times New Roman"/>
                <w:b/>
                <w:bCs/>
                <w:sz w:val="28"/>
                <w:szCs w:val="28"/>
              </w:rPr>
            </w:pPr>
            <w:r w:rsidRPr="00225E8D">
              <w:rPr>
                <w:rFonts w:ascii="Times New Roman" w:hAnsi="Times New Roman" w:cs="Times New Roman"/>
                <w:b/>
                <w:bCs/>
                <w:sz w:val="28"/>
                <w:szCs w:val="28"/>
              </w:rPr>
              <w:t>Start Date</w:t>
            </w:r>
          </w:p>
        </w:tc>
        <w:tc>
          <w:tcPr>
            <w:tcW w:w="4675" w:type="dxa"/>
          </w:tcPr>
          <w:p w14:paraId="18E00781" w14:textId="36C15FE3" w:rsidR="00225E8D" w:rsidRPr="00225E8D" w:rsidRDefault="003924F7" w:rsidP="00FA3590">
            <w:pPr>
              <w:rPr>
                <w:rFonts w:ascii="Times New Roman" w:hAnsi="Times New Roman" w:cs="Times New Roman"/>
                <w:sz w:val="28"/>
                <w:szCs w:val="28"/>
              </w:rPr>
            </w:pPr>
            <w:r>
              <w:rPr>
                <w:rFonts w:ascii="Times New Roman" w:hAnsi="Times New Roman" w:cs="Times New Roman"/>
                <w:sz w:val="28"/>
                <w:szCs w:val="28"/>
              </w:rPr>
              <w:t>Jan 15, 2026</w:t>
            </w:r>
          </w:p>
        </w:tc>
      </w:tr>
      <w:tr w:rsidR="00225E8D" w:rsidRPr="00225E8D" w14:paraId="2464E3B6" w14:textId="77777777" w:rsidTr="00FA3590">
        <w:tc>
          <w:tcPr>
            <w:tcW w:w="4675" w:type="dxa"/>
          </w:tcPr>
          <w:p w14:paraId="5DD7B872" w14:textId="77777777" w:rsidR="00225E8D" w:rsidRPr="00225E8D" w:rsidRDefault="00225E8D" w:rsidP="00FA3590">
            <w:pPr>
              <w:rPr>
                <w:rFonts w:ascii="Times New Roman" w:hAnsi="Times New Roman" w:cs="Times New Roman"/>
                <w:b/>
                <w:bCs/>
                <w:sz w:val="28"/>
                <w:szCs w:val="28"/>
              </w:rPr>
            </w:pPr>
            <w:r w:rsidRPr="00225E8D">
              <w:rPr>
                <w:rFonts w:ascii="Times New Roman" w:hAnsi="Times New Roman" w:cs="Times New Roman"/>
                <w:b/>
                <w:bCs/>
                <w:sz w:val="28"/>
                <w:szCs w:val="28"/>
              </w:rPr>
              <w:t>Estimated Finish Date</w:t>
            </w:r>
          </w:p>
        </w:tc>
        <w:tc>
          <w:tcPr>
            <w:tcW w:w="4675" w:type="dxa"/>
          </w:tcPr>
          <w:p w14:paraId="37CBE6E0" w14:textId="08F10DD8" w:rsidR="00225E8D" w:rsidRPr="00225E8D" w:rsidRDefault="003924F7" w:rsidP="00FA3590">
            <w:pPr>
              <w:rPr>
                <w:rFonts w:ascii="Times New Roman" w:hAnsi="Times New Roman" w:cs="Times New Roman"/>
                <w:sz w:val="28"/>
                <w:szCs w:val="28"/>
              </w:rPr>
            </w:pPr>
            <w:r>
              <w:rPr>
                <w:rFonts w:ascii="Times New Roman" w:hAnsi="Times New Roman" w:cs="Times New Roman"/>
                <w:sz w:val="28"/>
                <w:szCs w:val="28"/>
              </w:rPr>
              <w:t>March 14, 2026</w:t>
            </w:r>
          </w:p>
        </w:tc>
      </w:tr>
      <w:tr w:rsidR="00225E8D" w:rsidRPr="00225E8D" w14:paraId="38A0277B" w14:textId="77777777" w:rsidTr="00FA3590">
        <w:tc>
          <w:tcPr>
            <w:tcW w:w="4675" w:type="dxa"/>
          </w:tcPr>
          <w:p w14:paraId="4D8089C5" w14:textId="77777777" w:rsidR="00225E8D" w:rsidRPr="00225E8D" w:rsidRDefault="00225E8D" w:rsidP="00FA3590">
            <w:pPr>
              <w:rPr>
                <w:rFonts w:ascii="Times New Roman" w:hAnsi="Times New Roman" w:cs="Times New Roman"/>
                <w:b/>
                <w:bCs/>
                <w:sz w:val="28"/>
                <w:szCs w:val="28"/>
              </w:rPr>
            </w:pPr>
            <w:r w:rsidRPr="00225E8D">
              <w:rPr>
                <w:rFonts w:ascii="Times New Roman" w:hAnsi="Times New Roman" w:cs="Times New Roman"/>
                <w:b/>
                <w:bCs/>
                <w:sz w:val="28"/>
                <w:szCs w:val="28"/>
              </w:rPr>
              <w:t>Completed Date</w:t>
            </w:r>
          </w:p>
        </w:tc>
        <w:tc>
          <w:tcPr>
            <w:tcW w:w="4675" w:type="dxa"/>
          </w:tcPr>
          <w:p w14:paraId="57321D70" w14:textId="77777777" w:rsidR="00225E8D" w:rsidRPr="00225E8D" w:rsidRDefault="00225E8D" w:rsidP="00FA3590">
            <w:pPr>
              <w:rPr>
                <w:rFonts w:ascii="Times New Roman" w:hAnsi="Times New Roman" w:cs="Times New Roman"/>
                <w:sz w:val="28"/>
                <w:szCs w:val="28"/>
              </w:rPr>
            </w:pPr>
          </w:p>
        </w:tc>
      </w:tr>
    </w:tbl>
    <w:p w14:paraId="731772B2" w14:textId="77777777" w:rsidR="00225E8D" w:rsidRDefault="00225E8D" w:rsidP="00225E8D">
      <w:pPr>
        <w:rPr>
          <w:rFonts w:ascii="Times New Roman" w:hAnsi="Times New Roman" w:cs="Times New Roman"/>
          <w:sz w:val="28"/>
          <w:szCs w:val="28"/>
        </w:rPr>
      </w:pPr>
    </w:p>
    <w:p w14:paraId="1EFD1993" w14:textId="77777777" w:rsidR="00EB3CBF" w:rsidRPr="00225E8D" w:rsidRDefault="00EB3CBF" w:rsidP="00225E8D">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5395"/>
        <w:gridCol w:w="3955"/>
      </w:tblGrid>
      <w:tr w:rsidR="00225E8D" w:rsidRPr="00225E8D" w14:paraId="157BA25E" w14:textId="77777777" w:rsidTr="00FA3590">
        <w:tc>
          <w:tcPr>
            <w:tcW w:w="9350" w:type="dxa"/>
            <w:gridSpan w:val="2"/>
          </w:tcPr>
          <w:p w14:paraId="65980EC6" w14:textId="068D8782" w:rsidR="00225E8D" w:rsidRPr="00225E8D" w:rsidRDefault="00225E8D" w:rsidP="00FA3590">
            <w:pPr>
              <w:rPr>
                <w:rFonts w:ascii="Times New Roman" w:hAnsi="Times New Roman" w:cs="Times New Roman"/>
                <w:sz w:val="28"/>
                <w:szCs w:val="28"/>
              </w:rPr>
            </w:pPr>
            <w:r w:rsidRPr="00225E8D">
              <w:rPr>
                <w:rFonts w:ascii="Times New Roman" w:hAnsi="Times New Roman" w:cs="Times New Roman"/>
                <w:b/>
                <w:bCs/>
                <w:sz w:val="28"/>
                <w:szCs w:val="28"/>
              </w:rPr>
              <w:t>Prepared by:</w:t>
            </w:r>
            <w:r w:rsidRPr="00225E8D">
              <w:rPr>
                <w:rFonts w:ascii="Times New Roman" w:hAnsi="Times New Roman" w:cs="Times New Roman"/>
                <w:sz w:val="28"/>
                <w:szCs w:val="28"/>
              </w:rPr>
              <w:t xml:space="preserve"> FinalProject_Group 5</w:t>
            </w:r>
          </w:p>
        </w:tc>
      </w:tr>
      <w:tr w:rsidR="00225E8D" w:rsidRPr="00225E8D" w14:paraId="6F11B1ED" w14:textId="77777777" w:rsidTr="00FA3590">
        <w:tc>
          <w:tcPr>
            <w:tcW w:w="9350" w:type="dxa"/>
            <w:gridSpan w:val="2"/>
          </w:tcPr>
          <w:p w14:paraId="43109ADC" w14:textId="77777777" w:rsidR="00225E8D" w:rsidRPr="00225E8D" w:rsidRDefault="00225E8D" w:rsidP="00FA3590">
            <w:pPr>
              <w:rPr>
                <w:rFonts w:ascii="Times New Roman" w:hAnsi="Times New Roman" w:cs="Times New Roman"/>
                <w:sz w:val="28"/>
                <w:szCs w:val="28"/>
              </w:rPr>
            </w:pPr>
            <w:r w:rsidRPr="00225E8D">
              <w:rPr>
                <w:rFonts w:ascii="Times New Roman" w:hAnsi="Times New Roman" w:cs="Times New Roman"/>
                <w:b/>
                <w:bCs/>
                <w:sz w:val="28"/>
                <w:szCs w:val="28"/>
              </w:rPr>
              <w:t>Prepared for:</w:t>
            </w:r>
            <w:r w:rsidRPr="00225E8D">
              <w:rPr>
                <w:rFonts w:ascii="Times New Roman" w:hAnsi="Times New Roman" w:cs="Times New Roman"/>
                <w:sz w:val="28"/>
                <w:szCs w:val="28"/>
              </w:rPr>
              <w:t xml:space="preserve"> Prof. Venkatesh Patil</w:t>
            </w:r>
          </w:p>
        </w:tc>
      </w:tr>
      <w:tr w:rsidR="00225E8D" w:rsidRPr="00225E8D" w14:paraId="4F3CD626" w14:textId="77777777" w:rsidTr="00FA3590">
        <w:tc>
          <w:tcPr>
            <w:tcW w:w="5395" w:type="dxa"/>
          </w:tcPr>
          <w:p w14:paraId="14E3C04B" w14:textId="77777777" w:rsidR="00225E8D" w:rsidRPr="00225E8D" w:rsidRDefault="00225E8D" w:rsidP="00FA3590">
            <w:pPr>
              <w:rPr>
                <w:rFonts w:ascii="Times New Roman" w:hAnsi="Times New Roman" w:cs="Times New Roman"/>
                <w:b/>
                <w:bCs/>
                <w:sz w:val="28"/>
                <w:szCs w:val="28"/>
              </w:rPr>
            </w:pPr>
            <w:r w:rsidRPr="00225E8D">
              <w:rPr>
                <w:rFonts w:ascii="Times New Roman" w:hAnsi="Times New Roman" w:cs="Times New Roman"/>
                <w:b/>
                <w:bCs/>
                <w:sz w:val="28"/>
                <w:szCs w:val="28"/>
              </w:rPr>
              <w:t>Team Member Name</w:t>
            </w:r>
          </w:p>
        </w:tc>
        <w:tc>
          <w:tcPr>
            <w:tcW w:w="3955" w:type="dxa"/>
          </w:tcPr>
          <w:p w14:paraId="0054C601" w14:textId="77777777" w:rsidR="00225E8D" w:rsidRPr="00225E8D" w:rsidRDefault="00225E8D" w:rsidP="00FA3590">
            <w:pPr>
              <w:rPr>
                <w:rFonts w:ascii="Times New Roman" w:hAnsi="Times New Roman" w:cs="Times New Roman"/>
                <w:b/>
                <w:bCs/>
                <w:sz w:val="28"/>
                <w:szCs w:val="28"/>
              </w:rPr>
            </w:pPr>
            <w:r w:rsidRPr="00225E8D">
              <w:rPr>
                <w:rFonts w:ascii="Times New Roman" w:hAnsi="Times New Roman" w:cs="Times New Roman"/>
                <w:b/>
                <w:bCs/>
                <w:sz w:val="28"/>
                <w:szCs w:val="28"/>
              </w:rPr>
              <w:t>Email</w:t>
            </w:r>
          </w:p>
        </w:tc>
      </w:tr>
      <w:tr w:rsidR="00225E8D" w:rsidRPr="00225E8D" w14:paraId="20C9D8B3" w14:textId="77777777" w:rsidTr="00FA3590">
        <w:tc>
          <w:tcPr>
            <w:tcW w:w="5395" w:type="dxa"/>
          </w:tcPr>
          <w:p w14:paraId="6BF05C13" w14:textId="06952E03" w:rsidR="00225E8D" w:rsidRPr="00225E8D" w:rsidRDefault="00225E8D" w:rsidP="00FA3590">
            <w:pPr>
              <w:rPr>
                <w:rFonts w:ascii="Times New Roman" w:hAnsi="Times New Roman" w:cs="Times New Roman"/>
                <w:sz w:val="28"/>
                <w:szCs w:val="28"/>
              </w:rPr>
            </w:pPr>
            <w:r>
              <w:rPr>
                <w:rFonts w:ascii="Times New Roman" w:hAnsi="Times New Roman" w:cs="Times New Roman"/>
                <w:sz w:val="28"/>
                <w:szCs w:val="28"/>
              </w:rPr>
              <w:t>Mathumitha Rajan</w:t>
            </w:r>
          </w:p>
        </w:tc>
        <w:tc>
          <w:tcPr>
            <w:tcW w:w="3955" w:type="dxa"/>
          </w:tcPr>
          <w:p w14:paraId="7F093F2F" w14:textId="64D55071" w:rsidR="00225E8D" w:rsidRPr="00225E8D" w:rsidRDefault="00225E8D" w:rsidP="00FA3590">
            <w:pPr>
              <w:rPr>
                <w:rFonts w:ascii="Times New Roman" w:hAnsi="Times New Roman" w:cs="Times New Roman"/>
                <w:sz w:val="28"/>
                <w:szCs w:val="28"/>
              </w:rPr>
            </w:pPr>
            <w:r>
              <w:rPr>
                <w:rFonts w:ascii="Times New Roman" w:hAnsi="Times New Roman" w:cs="Times New Roman"/>
                <w:sz w:val="28"/>
                <w:szCs w:val="28"/>
              </w:rPr>
              <w:t>mrajan@pdx.edu</w:t>
            </w:r>
          </w:p>
        </w:tc>
      </w:tr>
      <w:tr w:rsidR="00225E8D" w:rsidRPr="00225E8D" w14:paraId="2D378A7B" w14:textId="77777777" w:rsidTr="00FA3590">
        <w:tc>
          <w:tcPr>
            <w:tcW w:w="5395" w:type="dxa"/>
          </w:tcPr>
          <w:p w14:paraId="7A8B10C8" w14:textId="0E7608E0" w:rsidR="00225E8D" w:rsidRPr="00225E8D" w:rsidRDefault="00225E8D" w:rsidP="00FA3590">
            <w:pPr>
              <w:rPr>
                <w:rFonts w:ascii="Times New Roman" w:hAnsi="Times New Roman" w:cs="Times New Roman"/>
                <w:sz w:val="28"/>
                <w:szCs w:val="28"/>
              </w:rPr>
            </w:pPr>
            <w:r>
              <w:rPr>
                <w:rFonts w:ascii="Times New Roman" w:hAnsi="Times New Roman" w:cs="Times New Roman"/>
                <w:sz w:val="28"/>
                <w:szCs w:val="28"/>
              </w:rPr>
              <w:t xml:space="preserve">Srinivasan </w:t>
            </w:r>
            <w:r>
              <w:rPr>
                <w:rFonts w:ascii="Times New Roman" w:hAnsi="Times New Roman" w:cs="Times New Roman"/>
                <w:sz w:val="28"/>
                <w:szCs w:val="28"/>
              </w:rPr>
              <w:t>Venkatavardhan</w:t>
            </w:r>
          </w:p>
        </w:tc>
        <w:tc>
          <w:tcPr>
            <w:tcW w:w="3955" w:type="dxa"/>
          </w:tcPr>
          <w:p w14:paraId="440FCCFB" w14:textId="1A163F28" w:rsidR="00225E8D" w:rsidRPr="00225E8D" w:rsidRDefault="00225E8D" w:rsidP="00FA3590">
            <w:pPr>
              <w:rPr>
                <w:rFonts w:ascii="Times New Roman" w:hAnsi="Times New Roman" w:cs="Times New Roman"/>
                <w:sz w:val="28"/>
                <w:szCs w:val="28"/>
              </w:rPr>
            </w:pPr>
            <w:proofErr w:type="spellStart"/>
            <w:r>
              <w:rPr>
                <w:rFonts w:ascii="Times New Roman" w:hAnsi="Times New Roman" w:cs="Times New Roman"/>
                <w:sz w:val="28"/>
                <w:szCs w:val="28"/>
              </w:rPr>
              <w:t>srinilnu</w:t>
            </w:r>
            <w:proofErr w:type="spellEnd"/>
            <w:r>
              <w:rPr>
                <w:rFonts w:ascii="Times New Roman" w:hAnsi="Times New Roman" w:cs="Times New Roman"/>
                <w:sz w:val="28"/>
                <w:szCs w:val="28"/>
              </w:rPr>
              <w:t xml:space="preserve">@ </w:t>
            </w:r>
            <w:r>
              <w:rPr>
                <w:rFonts w:ascii="Times New Roman" w:hAnsi="Times New Roman" w:cs="Times New Roman"/>
                <w:sz w:val="28"/>
                <w:szCs w:val="28"/>
              </w:rPr>
              <w:t>pdx.edu</w:t>
            </w:r>
          </w:p>
        </w:tc>
      </w:tr>
    </w:tbl>
    <w:p w14:paraId="3FC2F63F" w14:textId="77777777" w:rsidR="00225E8D" w:rsidRDefault="00225E8D" w:rsidP="00225E8D">
      <w:pPr>
        <w:rPr>
          <w:rFonts w:ascii="Times New Roman" w:hAnsi="Times New Roman" w:cs="Times New Roman"/>
          <w:sz w:val="40"/>
          <w:szCs w:val="40"/>
        </w:rPr>
      </w:pPr>
    </w:p>
    <w:p w14:paraId="47B3156F" w14:textId="77777777" w:rsidR="00EB3CBF" w:rsidRDefault="00EB3CBF" w:rsidP="00225E8D">
      <w:pPr>
        <w:rPr>
          <w:rFonts w:ascii="Times New Roman" w:hAnsi="Times New Roman" w:cs="Times New Roman"/>
          <w:sz w:val="40"/>
          <w:szCs w:val="40"/>
        </w:rPr>
      </w:pPr>
    </w:p>
    <w:p w14:paraId="7FF20116" w14:textId="77777777" w:rsidR="00EB3CBF" w:rsidRDefault="00EB3CBF" w:rsidP="00225E8D">
      <w:pPr>
        <w:rPr>
          <w:rFonts w:ascii="Times New Roman" w:hAnsi="Times New Roman" w:cs="Times New Roman"/>
          <w:sz w:val="40"/>
          <w:szCs w:val="40"/>
        </w:rPr>
      </w:pPr>
    </w:p>
    <w:p w14:paraId="76C218E8" w14:textId="77777777" w:rsidR="00EB3CBF" w:rsidRDefault="00EB3CBF" w:rsidP="00225E8D">
      <w:pPr>
        <w:rPr>
          <w:rFonts w:ascii="Times New Roman" w:hAnsi="Times New Roman" w:cs="Times New Roman"/>
          <w:sz w:val="40"/>
          <w:szCs w:val="40"/>
        </w:rPr>
      </w:pPr>
    </w:p>
    <w:p w14:paraId="12E50BFC" w14:textId="77777777" w:rsidR="00EB3CBF" w:rsidRDefault="00EB3CBF" w:rsidP="00225E8D">
      <w:pPr>
        <w:rPr>
          <w:rFonts w:ascii="Times New Roman" w:hAnsi="Times New Roman" w:cs="Times New Roman"/>
          <w:sz w:val="40"/>
          <w:szCs w:val="40"/>
        </w:rPr>
      </w:pPr>
    </w:p>
    <w:p w14:paraId="1D0D40D9" w14:textId="77777777" w:rsidR="00EB3CBF" w:rsidRPr="00225E8D" w:rsidRDefault="00EB3CBF" w:rsidP="00225E8D">
      <w:pPr>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9350"/>
      </w:tblGrid>
      <w:tr w:rsidR="00225E8D" w:rsidRPr="00225E8D" w14:paraId="49AFA799" w14:textId="77777777" w:rsidTr="00FA3590">
        <w:tc>
          <w:tcPr>
            <w:tcW w:w="9350" w:type="dxa"/>
          </w:tcPr>
          <w:p w14:paraId="356DA069" w14:textId="77777777" w:rsidR="00225E8D" w:rsidRPr="00EB3CBF" w:rsidRDefault="00225E8D" w:rsidP="00EB3CBF">
            <w:pPr>
              <w:spacing w:after="0"/>
              <w:rPr>
                <w:rFonts w:ascii="Times New Roman" w:hAnsi="Times New Roman" w:cs="Times New Roman"/>
                <w:b/>
                <w:bCs/>
                <w:sz w:val="28"/>
                <w:szCs w:val="28"/>
              </w:rPr>
            </w:pPr>
            <w:r w:rsidRPr="00EB3CBF">
              <w:rPr>
                <w:rFonts w:ascii="Times New Roman" w:hAnsi="Times New Roman" w:cs="Times New Roman"/>
                <w:b/>
                <w:bCs/>
                <w:sz w:val="32"/>
                <w:szCs w:val="32"/>
              </w:rPr>
              <w:t>Design Features:</w:t>
            </w:r>
          </w:p>
        </w:tc>
      </w:tr>
      <w:tr w:rsidR="00225E8D" w:rsidRPr="00225E8D" w14:paraId="685A10B9" w14:textId="77777777" w:rsidTr="00FA3590">
        <w:tc>
          <w:tcPr>
            <w:tcW w:w="9350" w:type="dxa"/>
          </w:tcPr>
          <w:p w14:paraId="72BD6F0C" w14:textId="6C2330D2"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In-order, single-issue MIPS-Lite processor</w:t>
            </w:r>
          </w:p>
        </w:tc>
      </w:tr>
      <w:tr w:rsidR="00225E8D" w:rsidRPr="00225E8D" w14:paraId="5FE19E74" w14:textId="77777777" w:rsidTr="00FA3590">
        <w:tc>
          <w:tcPr>
            <w:tcW w:w="9350" w:type="dxa"/>
          </w:tcPr>
          <w:p w14:paraId="624082AA" w14:textId="6832B726"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Classic 5-stage pipeline: IF, ID, EX, MEM, WB</w:t>
            </w:r>
          </w:p>
        </w:tc>
      </w:tr>
      <w:tr w:rsidR="00225E8D" w:rsidRPr="00225E8D" w14:paraId="3180C067" w14:textId="77777777" w:rsidTr="00FA3590">
        <w:tc>
          <w:tcPr>
            <w:tcW w:w="9350" w:type="dxa"/>
          </w:tcPr>
          <w:p w14:paraId="6D88BB27" w14:textId="7CA91EEB"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Fixed 32-bit instruction format</w:t>
            </w:r>
          </w:p>
        </w:tc>
      </w:tr>
      <w:tr w:rsidR="00225E8D" w:rsidRPr="00225E8D" w14:paraId="526EC1A2" w14:textId="77777777" w:rsidTr="00FA3590">
        <w:tc>
          <w:tcPr>
            <w:tcW w:w="9350" w:type="dxa"/>
          </w:tcPr>
          <w:p w14:paraId="33620536" w14:textId="7F140FB5"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Supports arithmetic, logical, immediate, load/store, and branch instructions</w:t>
            </w:r>
          </w:p>
        </w:tc>
      </w:tr>
      <w:tr w:rsidR="00225E8D" w:rsidRPr="00225E8D" w14:paraId="75A00EF0" w14:textId="77777777" w:rsidTr="00FA3590">
        <w:tc>
          <w:tcPr>
            <w:tcW w:w="9350" w:type="dxa"/>
          </w:tcPr>
          <w:p w14:paraId="7E073598" w14:textId="3FAB9A00"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Register file with two read ports and one write port</w:t>
            </w:r>
          </w:p>
        </w:tc>
      </w:tr>
      <w:tr w:rsidR="00225E8D" w:rsidRPr="00225E8D" w14:paraId="3534E23C" w14:textId="77777777" w:rsidTr="00FA3590">
        <w:tc>
          <w:tcPr>
            <w:tcW w:w="9350" w:type="dxa"/>
          </w:tcPr>
          <w:p w14:paraId="1869FDA8" w14:textId="353FC698"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ALU supporting basic arithmetic and logical operations</w:t>
            </w:r>
          </w:p>
        </w:tc>
      </w:tr>
      <w:tr w:rsidR="00225E8D" w:rsidRPr="00225E8D" w14:paraId="1DCE3DDE" w14:textId="77777777" w:rsidTr="00FA3590">
        <w:tc>
          <w:tcPr>
            <w:tcW w:w="9350" w:type="dxa"/>
          </w:tcPr>
          <w:p w14:paraId="48D7E738" w14:textId="6AB291D4"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Pipeline registers between all stages</w:t>
            </w:r>
          </w:p>
        </w:tc>
      </w:tr>
      <w:tr w:rsidR="00225E8D" w:rsidRPr="00225E8D" w14:paraId="7A15BF99" w14:textId="77777777" w:rsidTr="00FA3590">
        <w:tc>
          <w:tcPr>
            <w:tcW w:w="9350" w:type="dxa"/>
          </w:tcPr>
          <w:p w14:paraId="0C281E0E" w14:textId="5F915F56"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Data hazard handling using forwarding and pipeline stalling</w:t>
            </w:r>
          </w:p>
        </w:tc>
      </w:tr>
      <w:tr w:rsidR="00225E8D" w:rsidRPr="00225E8D" w14:paraId="32FE08EA" w14:textId="77777777" w:rsidTr="00FA3590">
        <w:tc>
          <w:tcPr>
            <w:tcW w:w="9350" w:type="dxa"/>
          </w:tcPr>
          <w:p w14:paraId="2F64397C" w14:textId="6703409B"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Control hazard handling by resolving branches in EX stage</w:t>
            </w:r>
          </w:p>
        </w:tc>
      </w:tr>
      <w:tr w:rsidR="00225E8D" w:rsidRPr="00225E8D" w14:paraId="22356878" w14:textId="77777777" w:rsidTr="00FA3590">
        <w:tc>
          <w:tcPr>
            <w:tcW w:w="9350" w:type="dxa"/>
          </w:tcPr>
          <w:p w14:paraId="56A8BBB1" w14:textId="02D25666"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No out-of-order execution or speculative execution</w:t>
            </w:r>
          </w:p>
        </w:tc>
      </w:tr>
      <w:tr w:rsidR="00225E8D" w:rsidRPr="00225E8D" w14:paraId="65F1132E" w14:textId="77777777" w:rsidTr="00FA3590">
        <w:tc>
          <w:tcPr>
            <w:tcW w:w="9350" w:type="dxa"/>
          </w:tcPr>
          <w:p w14:paraId="75F57E09" w14:textId="6F069F89" w:rsidR="00225E8D" w:rsidRPr="00225E8D"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Single clock domain design</w:t>
            </w:r>
          </w:p>
        </w:tc>
      </w:tr>
    </w:tbl>
    <w:p w14:paraId="44DB1D9A" w14:textId="77777777" w:rsidR="00225E8D" w:rsidRPr="00225E8D" w:rsidRDefault="00225E8D" w:rsidP="00225E8D">
      <w:pPr>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9350"/>
      </w:tblGrid>
      <w:tr w:rsidR="00225E8D" w:rsidRPr="00225E8D" w14:paraId="4337D5EF" w14:textId="77777777" w:rsidTr="00FA3590">
        <w:tc>
          <w:tcPr>
            <w:tcW w:w="9350" w:type="dxa"/>
          </w:tcPr>
          <w:p w14:paraId="250B7297" w14:textId="77777777" w:rsidR="00225E8D" w:rsidRPr="00EB3CBF" w:rsidRDefault="00225E8D" w:rsidP="00EB3CBF">
            <w:pPr>
              <w:spacing w:after="0"/>
              <w:rPr>
                <w:rFonts w:ascii="Times New Roman" w:hAnsi="Times New Roman" w:cs="Times New Roman"/>
                <w:b/>
                <w:bCs/>
                <w:sz w:val="28"/>
                <w:szCs w:val="28"/>
              </w:rPr>
            </w:pPr>
            <w:r w:rsidRPr="00EB3CBF">
              <w:rPr>
                <w:rFonts w:ascii="Times New Roman" w:hAnsi="Times New Roman" w:cs="Times New Roman"/>
                <w:b/>
                <w:bCs/>
                <w:sz w:val="32"/>
                <w:szCs w:val="32"/>
              </w:rPr>
              <w:t>Project Description:</w:t>
            </w:r>
          </w:p>
        </w:tc>
      </w:tr>
      <w:tr w:rsidR="00225E8D" w:rsidRPr="00225E8D" w14:paraId="1F2D0A2C" w14:textId="77777777" w:rsidTr="00FA3590">
        <w:tc>
          <w:tcPr>
            <w:tcW w:w="9350" w:type="dxa"/>
          </w:tcPr>
          <w:p w14:paraId="50170BD0" w14:textId="68C79E55" w:rsidR="00225E8D" w:rsidRPr="00225E8D" w:rsidRDefault="00EB3CBF" w:rsidP="00EB3CBF">
            <w:pPr>
              <w:jc w:val="both"/>
              <w:rPr>
                <w:rFonts w:ascii="Times New Roman" w:hAnsi="Times New Roman" w:cs="Times New Roman"/>
                <w:sz w:val="28"/>
                <w:szCs w:val="28"/>
              </w:rPr>
            </w:pPr>
            <w:r w:rsidRPr="00EB3CBF">
              <w:rPr>
                <w:rFonts w:ascii="Times New Roman" w:hAnsi="Times New Roman" w:cs="Times New Roman"/>
                <w:sz w:val="28"/>
                <w:szCs w:val="28"/>
              </w:rPr>
              <w:t xml:space="preserve">This project involves the design, implementation, and functional verification of a simplified MIPS-like in-order processor using SystemVerilog. The processor follows a classic 5-stage pipelined architecture consisting of Instruction Fetch (IF), Instruction Decode (ID), Execute (EX), Memory Access (MEM), and Write Back (WB). The primary goal of the design is to understand pipelined processor microarchitecture, including </w:t>
            </w:r>
            <w:r w:rsidRPr="00EB3CBF">
              <w:rPr>
                <w:rFonts w:ascii="Times New Roman" w:hAnsi="Times New Roman" w:cs="Times New Roman"/>
                <w:sz w:val="28"/>
                <w:szCs w:val="28"/>
              </w:rPr>
              <w:t>Datapath</w:t>
            </w:r>
            <w:r w:rsidRPr="00EB3CBF">
              <w:rPr>
                <w:rFonts w:ascii="Times New Roman" w:hAnsi="Times New Roman" w:cs="Times New Roman"/>
                <w:sz w:val="28"/>
                <w:szCs w:val="28"/>
              </w:rPr>
              <w:t xml:space="preserve"> design, pipeline control, and hazard handling. Verification will be performed using directed tests and randomized instruction sequences to ensure correct architectural behavior.</w:t>
            </w:r>
          </w:p>
        </w:tc>
      </w:tr>
    </w:tbl>
    <w:p w14:paraId="1DEC0B22" w14:textId="6850A047" w:rsidR="00225E8D" w:rsidRDefault="00225E8D" w:rsidP="00225E8D">
      <w:pPr>
        <w:rPr>
          <w:rFonts w:ascii="Times New Roman" w:hAnsi="Times New Roman" w:cs="Times New Roman"/>
          <w:sz w:val="40"/>
          <w:szCs w:val="40"/>
        </w:rPr>
      </w:pPr>
    </w:p>
    <w:p w14:paraId="42745ECB" w14:textId="77777777" w:rsidR="00EB3CBF" w:rsidRDefault="00EB3CBF" w:rsidP="00225E8D">
      <w:pPr>
        <w:rPr>
          <w:rFonts w:ascii="Times New Roman" w:hAnsi="Times New Roman" w:cs="Times New Roman"/>
          <w:sz w:val="40"/>
          <w:szCs w:val="40"/>
        </w:rPr>
      </w:pPr>
    </w:p>
    <w:p w14:paraId="22EFA618" w14:textId="77777777" w:rsidR="00EB3CBF" w:rsidRDefault="00EB3CBF" w:rsidP="00225E8D">
      <w:pPr>
        <w:rPr>
          <w:rFonts w:ascii="Times New Roman" w:hAnsi="Times New Roman" w:cs="Times New Roman"/>
          <w:sz w:val="40"/>
          <w:szCs w:val="40"/>
        </w:rPr>
      </w:pPr>
    </w:p>
    <w:p w14:paraId="410C565A" w14:textId="77777777" w:rsidR="00F04F3D" w:rsidRPr="00225E8D" w:rsidRDefault="00F04F3D" w:rsidP="00225E8D">
      <w:pPr>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9350"/>
      </w:tblGrid>
      <w:tr w:rsidR="00225E8D" w:rsidRPr="00225E8D" w14:paraId="1057E93A" w14:textId="77777777" w:rsidTr="00FA3590">
        <w:tc>
          <w:tcPr>
            <w:tcW w:w="9350" w:type="dxa"/>
          </w:tcPr>
          <w:p w14:paraId="0373E654" w14:textId="77777777" w:rsidR="00225E8D" w:rsidRPr="00EB3CBF" w:rsidRDefault="00225E8D" w:rsidP="00EB3CBF">
            <w:pPr>
              <w:spacing w:after="0"/>
              <w:rPr>
                <w:rFonts w:ascii="Times New Roman" w:hAnsi="Times New Roman" w:cs="Times New Roman"/>
                <w:b/>
                <w:bCs/>
                <w:sz w:val="28"/>
                <w:szCs w:val="28"/>
              </w:rPr>
            </w:pPr>
            <w:r w:rsidRPr="00EB3CBF">
              <w:rPr>
                <w:rFonts w:ascii="Times New Roman" w:hAnsi="Times New Roman" w:cs="Times New Roman"/>
                <w:b/>
                <w:bCs/>
                <w:sz w:val="32"/>
                <w:szCs w:val="32"/>
              </w:rPr>
              <w:t>Important Signals/Flags</w:t>
            </w:r>
          </w:p>
        </w:tc>
      </w:tr>
      <w:tr w:rsidR="00225E8D" w:rsidRPr="00225E8D" w14:paraId="3508CC28" w14:textId="77777777" w:rsidTr="00FA3590">
        <w:tc>
          <w:tcPr>
            <w:tcW w:w="9350" w:type="dxa"/>
          </w:tcPr>
          <w:p w14:paraId="1CD82D4D"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 xml:space="preserve">clk </w:t>
            </w:r>
            <w:r w:rsidRPr="00EB3CBF">
              <w:rPr>
                <w:rFonts w:ascii="Times New Roman" w:hAnsi="Times New Roman" w:cs="Times New Roman"/>
                <w:sz w:val="28"/>
                <w:szCs w:val="28"/>
              </w:rPr>
              <w:t>– System clock</w:t>
            </w:r>
          </w:p>
          <w:p w14:paraId="2C4EA85C"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reset</w:t>
            </w:r>
            <w:r w:rsidRPr="00EB3CBF">
              <w:rPr>
                <w:rFonts w:ascii="Times New Roman" w:hAnsi="Times New Roman" w:cs="Times New Roman"/>
                <w:sz w:val="28"/>
                <w:szCs w:val="28"/>
              </w:rPr>
              <w:t xml:space="preserve"> – Global synchronous reset</w:t>
            </w:r>
          </w:p>
          <w:p w14:paraId="609D8C8A"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pc</w:t>
            </w:r>
            <w:r w:rsidRPr="00EB3CBF">
              <w:rPr>
                <w:rFonts w:ascii="Times New Roman" w:hAnsi="Times New Roman" w:cs="Times New Roman"/>
                <w:sz w:val="28"/>
                <w:szCs w:val="28"/>
              </w:rPr>
              <w:t xml:space="preserve"> – Program counter</w:t>
            </w:r>
          </w:p>
          <w:p w14:paraId="1725700A"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instr</w:t>
            </w:r>
            <w:r w:rsidRPr="00EB3CBF">
              <w:rPr>
                <w:rFonts w:ascii="Times New Roman" w:hAnsi="Times New Roman" w:cs="Times New Roman"/>
                <w:sz w:val="28"/>
                <w:szCs w:val="28"/>
              </w:rPr>
              <w:t xml:space="preserve"> – Instruction fetched from instruction memory</w:t>
            </w:r>
          </w:p>
          <w:p w14:paraId="1247E44F"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reg_rs1_data</w:t>
            </w:r>
            <w:r w:rsidRPr="00EB3CBF">
              <w:rPr>
                <w:rFonts w:ascii="Times New Roman" w:hAnsi="Times New Roman" w:cs="Times New Roman"/>
                <w:sz w:val="28"/>
                <w:szCs w:val="28"/>
              </w:rPr>
              <w:t xml:space="preserve"> – Source register 1 data</w:t>
            </w:r>
          </w:p>
          <w:p w14:paraId="6B0E78C6"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reg_rs2_data</w:t>
            </w:r>
            <w:r w:rsidRPr="00EB3CBF">
              <w:rPr>
                <w:rFonts w:ascii="Times New Roman" w:hAnsi="Times New Roman" w:cs="Times New Roman"/>
                <w:sz w:val="28"/>
                <w:szCs w:val="28"/>
              </w:rPr>
              <w:t xml:space="preserve"> – Source register 2 data</w:t>
            </w:r>
          </w:p>
          <w:p w14:paraId="253C281C"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alu_result</w:t>
            </w:r>
            <w:r w:rsidRPr="00EB3CBF">
              <w:rPr>
                <w:rFonts w:ascii="Times New Roman" w:hAnsi="Times New Roman" w:cs="Times New Roman"/>
                <w:sz w:val="28"/>
                <w:szCs w:val="28"/>
              </w:rPr>
              <w:t xml:space="preserve"> – Output of ALU</w:t>
            </w:r>
          </w:p>
          <w:p w14:paraId="0FDB8E78"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mem_read</w:t>
            </w:r>
            <w:r w:rsidRPr="00EB3CBF">
              <w:rPr>
                <w:rFonts w:ascii="Times New Roman" w:hAnsi="Times New Roman" w:cs="Times New Roman"/>
                <w:sz w:val="28"/>
                <w:szCs w:val="28"/>
              </w:rPr>
              <w:t xml:space="preserve"> – Data memory read enable</w:t>
            </w:r>
          </w:p>
          <w:p w14:paraId="74F55254"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mem_write</w:t>
            </w:r>
            <w:r w:rsidRPr="00EB3CBF">
              <w:rPr>
                <w:rFonts w:ascii="Times New Roman" w:hAnsi="Times New Roman" w:cs="Times New Roman"/>
                <w:sz w:val="28"/>
                <w:szCs w:val="28"/>
              </w:rPr>
              <w:t xml:space="preserve"> – Data memory write enable</w:t>
            </w:r>
          </w:p>
          <w:p w14:paraId="02645E53"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reg_write</w:t>
            </w:r>
            <w:r w:rsidRPr="00EB3CBF">
              <w:rPr>
                <w:rFonts w:ascii="Times New Roman" w:hAnsi="Times New Roman" w:cs="Times New Roman"/>
                <w:sz w:val="28"/>
                <w:szCs w:val="28"/>
              </w:rPr>
              <w:t xml:space="preserve"> – Register file write enable</w:t>
            </w:r>
          </w:p>
          <w:p w14:paraId="5F8348BA"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branch_taken</w:t>
            </w:r>
            <w:r w:rsidRPr="00EB3CBF">
              <w:rPr>
                <w:rFonts w:ascii="Times New Roman" w:hAnsi="Times New Roman" w:cs="Times New Roman"/>
                <w:sz w:val="28"/>
                <w:szCs w:val="28"/>
              </w:rPr>
              <w:t xml:space="preserve"> – Indicates taken branch</w:t>
            </w:r>
          </w:p>
          <w:p w14:paraId="4A89F8B7" w14:textId="77777777" w:rsidR="00EB3CBF" w:rsidRPr="00EB3CBF" w:rsidRDefault="00EB3CBF" w:rsidP="00EB3CBF">
            <w:pPr>
              <w:spacing w:after="0"/>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stall</w:t>
            </w:r>
            <w:r w:rsidRPr="00EB3CBF">
              <w:rPr>
                <w:rFonts w:ascii="Times New Roman" w:hAnsi="Times New Roman" w:cs="Times New Roman"/>
                <w:sz w:val="28"/>
                <w:szCs w:val="28"/>
              </w:rPr>
              <w:t xml:space="preserve"> – Pipeline stall signal</w:t>
            </w:r>
          </w:p>
          <w:p w14:paraId="179B1F34" w14:textId="2A17599A" w:rsidR="00225E8D" w:rsidRPr="00225E8D" w:rsidRDefault="00EB3CBF" w:rsidP="00EB3CBF">
            <w:pPr>
              <w:rPr>
                <w:rFonts w:ascii="Times New Roman" w:hAnsi="Times New Roman" w:cs="Times New Roman"/>
                <w:sz w:val="28"/>
                <w:szCs w:val="28"/>
              </w:rPr>
            </w:pPr>
            <w:r w:rsidRPr="00EB3CBF">
              <w:rPr>
                <w:rFonts w:ascii="Times New Roman" w:hAnsi="Times New Roman" w:cs="Times New Roman"/>
                <w:sz w:val="28"/>
                <w:szCs w:val="28"/>
              </w:rPr>
              <w:t xml:space="preserve">• </w:t>
            </w:r>
            <w:r w:rsidRPr="00EB3CBF">
              <w:rPr>
                <w:rFonts w:ascii="Andale Mono" w:hAnsi="Andale Mono" w:cs="Times New Roman"/>
                <w:sz w:val="28"/>
                <w:szCs w:val="28"/>
              </w:rPr>
              <w:t>flush</w:t>
            </w:r>
            <w:r w:rsidRPr="00EB3CBF">
              <w:rPr>
                <w:rFonts w:ascii="Times New Roman" w:hAnsi="Times New Roman" w:cs="Times New Roman"/>
                <w:sz w:val="28"/>
                <w:szCs w:val="28"/>
              </w:rPr>
              <w:t xml:space="preserve"> – Pipeline flush signal</w:t>
            </w:r>
          </w:p>
        </w:tc>
      </w:tr>
    </w:tbl>
    <w:p w14:paraId="2D8CF233" w14:textId="77777777" w:rsidR="00225E8D" w:rsidRDefault="00225E8D" w:rsidP="00225E8D">
      <w:pPr>
        <w:rPr>
          <w:rFonts w:ascii="Times New Roman" w:hAnsi="Times New Roman" w:cs="Times New Roman"/>
          <w:sz w:val="40"/>
          <w:szCs w:val="40"/>
        </w:rPr>
      </w:pPr>
    </w:p>
    <w:p w14:paraId="360E4D26" w14:textId="77777777" w:rsidR="00F04F3D" w:rsidRPr="00225E8D" w:rsidRDefault="00F04F3D" w:rsidP="00225E8D">
      <w:pPr>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9350"/>
      </w:tblGrid>
      <w:tr w:rsidR="00225E8D" w:rsidRPr="00225E8D" w14:paraId="59D18FA2" w14:textId="77777777" w:rsidTr="00FA3590">
        <w:tc>
          <w:tcPr>
            <w:tcW w:w="9350" w:type="dxa"/>
          </w:tcPr>
          <w:p w14:paraId="133455F0" w14:textId="77777777" w:rsidR="00225E8D" w:rsidRPr="00F04F3D" w:rsidRDefault="00225E8D" w:rsidP="00F04F3D">
            <w:pPr>
              <w:spacing w:after="0"/>
              <w:rPr>
                <w:rFonts w:ascii="Times New Roman" w:hAnsi="Times New Roman" w:cs="Times New Roman"/>
                <w:b/>
                <w:bCs/>
                <w:sz w:val="28"/>
                <w:szCs w:val="28"/>
              </w:rPr>
            </w:pPr>
            <w:r w:rsidRPr="00F04F3D">
              <w:rPr>
                <w:rFonts w:ascii="Times New Roman" w:hAnsi="Times New Roman" w:cs="Times New Roman"/>
                <w:b/>
                <w:bCs/>
                <w:sz w:val="32"/>
                <w:szCs w:val="32"/>
              </w:rPr>
              <w:t>Design Signals</w:t>
            </w:r>
          </w:p>
        </w:tc>
      </w:tr>
      <w:tr w:rsidR="00225E8D" w:rsidRPr="00225E8D" w14:paraId="69E1A38E" w14:textId="77777777" w:rsidTr="00FA3590">
        <w:tc>
          <w:tcPr>
            <w:tcW w:w="9350" w:type="dxa"/>
          </w:tcPr>
          <w:p w14:paraId="61E72800" w14:textId="77777777" w:rsidR="00F04F3D" w:rsidRPr="00F04F3D" w:rsidRDefault="00F04F3D" w:rsidP="00F04F3D">
            <w:pPr>
              <w:spacing w:after="0"/>
              <w:rPr>
                <w:rFonts w:ascii="Times New Roman" w:hAnsi="Times New Roman" w:cs="Times New Roman"/>
                <w:sz w:val="28"/>
                <w:szCs w:val="28"/>
              </w:rPr>
            </w:pPr>
            <w:r w:rsidRPr="00F04F3D">
              <w:rPr>
                <w:rFonts w:ascii="Times New Roman" w:hAnsi="Times New Roman" w:cs="Times New Roman"/>
                <w:sz w:val="28"/>
                <w:szCs w:val="28"/>
              </w:rPr>
              <w:t>• Control signals for ALU operation selection</w:t>
            </w:r>
          </w:p>
          <w:p w14:paraId="7BF67910" w14:textId="77777777" w:rsidR="00F04F3D" w:rsidRPr="00F04F3D" w:rsidRDefault="00F04F3D" w:rsidP="00F04F3D">
            <w:pPr>
              <w:spacing w:after="0"/>
              <w:rPr>
                <w:rFonts w:ascii="Times New Roman" w:hAnsi="Times New Roman" w:cs="Times New Roman"/>
                <w:sz w:val="28"/>
                <w:szCs w:val="28"/>
              </w:rPr>
            </w:pPr>
            <w:r w:rsidRPr="00F04F3D">
              <w:rPr>
                <w:rFonts w:ascii="Times New Roman" w:hAnsi="Times New Roman" w:cs="Times New Roman"/>
                <w:sz w:val="28"/>
                <w:szCs w:val="28"/>
              </w:rPr>
              <w:t>• Register destination selection signals</w:t>
            </w:r>
          </w:p>
          <w:p w14:paraId="398F5EB0" w14:textId="77777777" w:rsidR="00F04F3D" w:rsidRPr="00F04F3D" w:rsidRDefault="00F04F3D" w:rsidP="00F04F3D">
            <w:pPr>
              <w:spacing w:after="0"/>
              <w:rPr>
                <w:rFonts w:ascii="Times New Roman" w:hAnsi="Times New Roman" w:cs="Times New Roman"/>
                <w:sz w:val="28"/>
                <w:szCs w:val="28"/>
              </w:rPr>
            </w:pPr>
            <w:r w:rsidRPr="00F04F3D">
              <w:rPr>
                <w:rFonts w:ascii="Times New Roman" w:hAnsi="Times New Roman" w:cs="Times New Roman"/>
                <w:sz w:val="28"/>
                <w:szCs w:val="28"/>
              </w:rPr>
              <w:t>• Memory read and write control signals</w:t>
            </w:r>
          </w:p>
          <w:p w14:paraId="4C3053CA" w14:textId="77777777" w:rsidR="00F04F3D" w:rsidRPr="00F04F3D" w:rsidRDefault="00F04F3D" w:rsidP="00F04F3D">
            <w:pPr>
              <w:spacing w:after="0"/>
              <w:rPr>
                <w:rFonts w:ascii="Times New Roman" w:hAnsi="Times New Roman" w:cs="Times New Roman"/>
                <w:sz w:val="28"/>
                <w:szCs w:val="28"/>
              </w:rPr>
            </w:pPr>
            <w:r w:rsidRPr="00F04F3D">
              <w:rPr>
                <w:rFonts w:ascii="Times New Roman" w:hAnsi="Times New Roman" w:cs="Times New Roman"/>
                <w:sz w:val="28"/>
                <w:szCs w:val="28"/>
              </w:rPr>
              <w:t>• Write-back control signals</w:t>
            </w:r>
          </w:p>
          <w:p w14:paraId="750B3BA7" w14:textId="77777777" w:rsidR="00F04F3D" w:rsidRPr="00F04F3D" w:rsidRDefault="00F04F3D" w:rsidP="00F04F3D">
            <w:pPr>
              <w:spacing w:after="0"/>
              <w:rPr>
                <w:rFonts w:ascii="Times New Roman" w:hAnsi="Times New Roman" w:cs="Times New Roman"/>
                <w:sz w:val="28"/>
                <w:szCs w:val="28"/>
              </w:rPr>
            </w:pPr>
            <w:r w:rsidRPr="00F04F3D">
              <w:rPr>
                <w:rFonts w:ascii="Times New Roman" w:hAnsi="Times New Roman" w:cs="Times New Roman"/>
                <w:sz w:val="28"/>
                <w:szCs w:val="28"/>
              </w:rPr>
              <w:t>• Forwarding control signals</w:t>
            </w:r>
          </w:p>
          <w:p w14:paraId="57802393" w14:textId="4AFC7C9D" w:rsidR="00225E8D" w:rsidRPr="00225E8D" w:rsidRDefault="00F04F3D" w:rsidP="00F04F3D">
            <w:pPr>
              <w:spacing w:after="0"/>
              <w:rPr>
                <w:rFonts w:ascii="Times New Roman" w:hAnsi="Times New Roman" w:cs="Times New Roman"/>
                <w:sz w:val="28"/>
                <w:szCs w:val="28"/>
              </w:rPr>
            </w:pPr>
            <w:r w:rsidRPr="00F04F3D">
              <w:rPr>
                <w:rFonts w:ascii="Times New Roman" w:hAnsi="Times New Roman" w:cs="Times New Roman"/>
                <w:sz w:val="28"/>
                <w:szCs w:val="28"/>
              </w:rPr>
              <w:t>• Pipeline stall and flush control signals</w:t>
            </w:r>
          </w:p>
        </w:tc>
      </w:tr>
    </w:tbl>
    <w:p w14:paraId="2172A3D4" w14:textId="77777777" w:rsidR="00F04F3D" w:rsidRDefault="00F04F3D" w:rsidP="00225E8D">
      <w:pPr>
        <w:rPr>
          <w:rFonts w:ascii="Times New Roman" w:hAnsi="Times New Roman" w:cs="Times New Roman"/>
          <w:sz w:val="40"/>
          <w:szCs w:val="40"/>
        </w:rPr>
      </w:pPr>
    </w:p>
    <w:p w14:paraId="1256BFF5" w14:textId="77777777" w:rsidR="00F04F3D" w:rsidRDefault="00F04F3D" w:rsidP="00225E8D">
      <w:pPr>
        <w:rPr>
          <w:rFonts w:ascii="Times New Roman" w:hAnsi="Times New Roman" w:cs="Times New Roman"/>
          <w:sz w:val="40"/>
          <w:szCs w:val="40"/>
        </w:rPr>
      </w:pPr>
    </w:p>
    <w:p w14:paraId="16D2020D" w14:textId="77777777" w:rsidR="00F04F3D" w:rsidRPr="00225E8D" w:rsidRDefault="00F04F3D" w:rsidP="00225E8D">
      <w:pPr>
        <w:rPr>
          <w:rFonts w:ascii="Times New Roman" w:hAnsi="Times New Roman" w:cs="Times New Roman"/>
          <w:sz w:val="40"/>
          <w:szCs w:val="40"/>
        </w:rPr>
      </w:pPr>
    </w:p>
    <w:tbl>
      <w:tblPr>
        <w:tblStyle w:val="TableGrid"/>
        <w:tblW w:w="9487" w:type="dxa"/>
        <w:tblLook w:val="04A0" w:firstRow="1" w:lastRow="0" w:firstColumn="1" w:lastColumn="0" w:noHBand="0" w:noVBand="1"/>
      </w:tblPr>
      <w:tblGrid>
        <w:gridCol w:w="9487"/>
      </w:tblGrid>
      <w:tr w:rsidR="00225E8D" w:rsidRPr="00225E8D" w14:paraId="7BA2F36D" w14:textId="77777777" w:rsidTr="001B6184">
        <w:trPr>
          <w:trHeight w:val="531"/>
        </w:trPr>
        <w:tc>
          <w:tcPr>
            <w:tcW w:w="9487" w:type="dxa"/>
          </w:tcPr>
          <w:p w14:paraId="5D25510B" w14:textId="6D4B513C" w:rsidR="001B6184" w:rsidRPr="001B6184" w:rsidRDefault="00225E8D" w:rsidP="00F04F3D">
            <w:pPr>
              <w:spacing w:after="0"/>
              <w:rPr>
                <w:rFonts w:ascii="Times New Roman" w:hAnsi="Times New Roman" w:cs="Times New Roman"/>
                <w:b/>
                <w:bCs/>
                <w:sz w:val="32"/>
                <w:szCs w:val="32"/>
              </w:rPr>
            </w:pPr>
            <w:r w:rsidRPr="00F04F3D">
              <w:rPr>
                <w:rFonts w:ascii="Times New Roman" w:hAnsi="Times New Roman" w:cs="Times New Roman"/>
                <w:b/>
                <w:bCs/>
                <w:sz w:val="32"/>
                <w:szCs w:val="32"/>
              </w:rPr>
              <w:lastRenderedPageBreak/>
              <w:t>Block Diagram</w:t>
            </w:r>
          </w:p>
        </w:tc>
      </w:tr>
      <w:tr w:rsidR="00225E8D" w:rsidRPr="00225E8D" w14:paraId="7B78E546" w14:textId="77777777" w:rsidTr="001B6184">
        <w:trPr>
          <w:trHeight w:val="6807"/>
        </w:trPr>
        <w:tc>
          <w:tcPr>
            <w:tcW w:w="9487" w:type="dxa"/>
          </w:tcPr>
          <w:p w14:paraId="35619409" w14:textId="77A6A90D" w:rsidR="00225E8D" w:rsidRPr="00225E8D" w:rsidRDefault="001B6184" w:rsidP="001B6184">
            <w:pPr>
              <w:jc w:val="center"/>
              <w:rPr>
                <w:rFonts w:ascii="Times New Roman" w:hAnsi="Times New Roman" w:cs="Times New Roman"/>
                <w:sz w:val="28"/>
                <w:szCs w:val="28"/>
              </w:rPr>
            </w:pPr>
            <w:r w:rsidRPr="001B6184">
              <w:rPr>
                <w:rFonts w:ascii="Times New Roman" w:hAnsi="Times New Roman" w:cs="Times New Roman"/>
                <w:sz w:val="28"/>
                <w:szCs w:val="28"/>
              </w:rPr>
              <w:drawing>
                <wp:anchor distT="0" distB="0" distL="114300" distR="114300" simplePos="0" relativeHeight="251658240" behindDoc="0" locked="0" layoutInCell="1" allowOverlap="1" wp14:anchorId="4FB04E8F" wp14:editId="6673A1B0">
                  <wp:simplePos x="0" y="0"/>
                  <wp:positionH relativeFrom="column">
                    <wp:posOffset>51941</wp:posOffset>
                  </wp:positionH>
                  <wp:positionV relativeFrom="paragraph">
                    <wp:posOffset>307457</wp:posOffset>
                  </wp:positionV>
                  <wp:extent cx="5768586" cy="3431569"/>
                  <wp:effectExtent l="0" t="0" r="0" b="0"/>
                  <wp:wrapNone/>
                  <wp:docPr id="30224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45659" name=""/>
                          <pic:cNvPicPr/>
                        </pic:nvPicPr>
                        <pic:blipFill>
                          <a:blip r:embed="rId5">
                            <a:extLst>
                              <a:ext uri="{28A0092B-C50C-407E-A947-70E740481C1C}">
                                <a14:useLocalDpi xmlns:a14="http://schemas.microsoft.com/office/drawing/2010/main" val="0"/>
                              </a:ext>
                            </a:extLst>
                          </a:blip>
                          <a:stretch>
                            <a:fillRect/>
                          </a:stretch>
                        </pic:blipFill>
                        <pic:spPr>
                          <a:xfrm>
                            <a:off x="0" y="0"/>
                            <a:ext cx="5768586" cy="3431569"/>
                          </a:xfrm>
                          <a:prstGeom prst="rect">
                            <a:avLst/>
                          </a:prstGeom>
                        </pic:spPr>
                      </pic:pic>
                    </a:graphicData>
                  </a:graphic>
                  <wp14:sizeRelH relativeFrom="page">
                    <wp14:pctWidth>0</wp14:pctWidth>
                  </wp14:sizeRelH>
                  <wp14:sizeRelV relativeFrom="page">
                    <wp14:pctHeight>0</wp14:pctHeight>
                  </wp14:sizeRelV>
                </wp:anchor>
              </w:drawing>
            </w:r>
          </w:p>
        </w:tc>
      </w:tr>
    </w:tbl>
    <w:p w14:paraId="68009D9F" w14:textId="77777777" w:rsidR="00225E8D" w:rsidRPr="00225E8D" w:rsidRDefault="00225E8D" w:rsidP="00225E8D">
      <w:pPr>
        <w:rPr>
          <w:rFonts w:ascii="Times New Roman" w:hAnsi="Times New Roman" w:cs="Times New Roman"/>
          <w:sz w:val="40"/>
          <w:szCs w:val="40"/>
        </w:rPr>
      </w:pPr>
    </w:p>
    <w:p w14:paraId="7AABCBE1" w14:textId="77777777" w:rsidR="00225E8D" w:rsidRPr="00225E8D" w:rsidRDefault="00225E8D" w:rsidP="00225E8D">
      <w:pPr>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9350"/>
      </w:tblGrid>
      <w:tr w:rsidR="00225E8D" w:rsidRPr="00225E8D" w14:paraId="017A16BE" w14:textId="77777777" w:rsidTr="00FA3590">
        <w:tc>
          <w:tcPr>
            <w:tcW w:w="9350" w:type="dxa"/>
          </w:tcPr>
          <w:p w14:paraId="2BB95EE4" w14:textId="77777777" w:rsidR="00225E8D" w:rsidRPr="00F04F3D" w:rsidRDefault="00225E8D" w:rsidP="00F04F3D">
            <w:pPr>
              <w:spacing w:after="0"/>
              <w:rPr>
                <w:rFonts w:ascii="Times New Roman" w:hAnsi="Times New Roman" w:cs="Times New Roman"/>
                <w:b/>
                <w:bCs/>
                <w:sz w:val="28"/>
                <w:szCs w:val="28"/>
              </w:rPr>
            </w:pPr>
            <w:r w:rsidRPr="00F04F3D">
              <w:rPr>
                <w:rFonts w:ascii="Times New Roman" w:hAnsi="Times New Roman" w:cs="Times New Roman"/>
                <w:b/>
                <w:bCs/>
                <w:sz w:val="32"/>
                <w:szCs w:val="32"/>
              </w:rPr>
              <w:t>References/Citations</w:t>
            </w:r>
          </w:p>
        </w:tc>
      </w:tr>
      <w:tr w:rsidR="00225E8D" w:rsidRPr="00225E8D" w14:paraId="47AB4538" w14:textId="77777777" w:rsidTr="00FA3590">
        <w:tc>
          <w:tcPr>
            <w:tcW w:w="9350" w:type="dxa"/>
          </w:tcPr>
          <w:p w14:paraId="78EE1986" w14:textId="77777777" w:rsidR="004E5328" w:rsidRPr="004E5328" w:rsidRDefault="004E5328" w:rsidP="004E5328">
            <w:pPr>
              <w:spacing w:after="0"/>
              <w:jc w:val="both"/>
              <w:rPr>
                <w:rFonts w:ascii="Times New Roman" w:hAnsi="Times New Roman" w:cs="Times New Roman"/>
                <w:sz w:val="28"/>
                <w:szCs w:val="28"/>
              </w:rPr>
            </w:pPr>
            <w:r w:rsidRPr="004E5328">
              <w:rPr>
                <w:rFonts w:ascii="Times New Roman" w:hAnsi="Times New Roman" w:cs="Times New Roman"/>
                <w:sz w:val="28"/>
                <w:szCs w:val="28"/>
              </w:rPr>
              <w:t>• Patterson, D. A., &amp; Hennessy, J. L., Computer Organization and Design: The Hardware/Software Interface</w:t>
            </w:r>
          </w:p>
          <w:p w14:paraId="61563558" w14:textId="77777777" w:rsidR="004E5328" w:rsidRPr="004E5328" w:rsidRDefault="004E5328" w:rsidP="004E5328">
            <w:pPr>
              <w:spacing w:after="0"/>
              <w:jc w:val="both"/>
              <w:rPr>
                <w:rFonts w:ascii="Times New Roman" w:hAnsi="Times New Roman" w:cs="Times New Roman"/>
                <w:sz w:val="28"/>
                <w:szCs w:val="28"/>
              </w:rPr>
            </w:pPr>
            <w:r w:rsidRPr="004E5328">
              <w:rPr>
                <w:rFonts w:ascii="Times New Roman" w:hAnsi="Times New Roman" w:cs="Times New Roman"/>
                <w:sz w:val="28"/>
                <w:szCs w:val="28"/>
              </w:rPr>
              <w:t>• MIPS32 Architecture Overview</w:t>
            </w:r>
          </w:p>
          <w:p w14:paraId="43C71632" w14:textId="434960FD" w:rsidR="00225E8D" w:rsidRPr="00225E8D" w:rsidRDefault="004E5328" w:rsidP="004E5328">
            <w:pPr>
              <w:spacing w:after="0"/>
              <w:jc w:val="both"/>
              <w:rPr>
                <w:rFonts w:ascii="Times New Roman" w:hAnsi="Times New Roman" w:cs="Times New Roman"/>
                <w:sz w:val="28"/>
                <w:szCs w:val="28"/>
              </w:rPr>
            </w:pPr>
            <w:r w:rsidRPr="004E5328">
              <w:rPr>
                <w:rFonts w:ascii="Times New Roman" w:hAnsi="Times New Roman" w:cs="Times New Roman"/>
                <w:sz w:val="28"/>
                <w:szCs w:val="28"/>
              </w:rPr>
              <w:t>• Course lecture slides (ECE 593 – Pre-Silicon Validation)</w:t>
            </w:r>
          </w:p>
        </w:tc>
      </w:tr>
    </w:tbl>
    <w:p w14:paraId="108B5E79" w14:textId="77777777" w:rsidR="00225E8D" w:rsidRPr="00225E8D" w:rsidRDefault="00225E8D" w:rsidP="00225E8D">
      <w:pPr>
        <w:rPr>
          <w:rFonts w:ascii="Times New Roman" w:hAnsi="Times New Roman" w:cs="Times New Roman"/>
          <w:sz w:val="40"/>
          <w:szCs w:val="40"/>
        </w:rPr>
      </w:pPr>
    </w:p>
    <w:p w14:paraId="51E72E0E" w14:textId="4DB3F55D" w:rsidR="00225E8D" w:rsidRPr="00225E8D" w:rsidRDefault="00225E8D">
      <w:pPr>
        <w:rPr>
          <w:rFonts w:ascii="Times New Roman" w:hAnsi="Times New Roman" w:cs="Times New Roman"/>
        </w:rPr>
      </w:pPr>
    </w:p>
    <w:sectPr w:rsidR="00225E8D" w:rsidRPr="00225E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8D"/>
    <w:rsid w:val="001B6184"/>
    <w:rsid w:val="00225E8D"/>
    <w:rsid w:val="003924F7"/>
    <w:rsid w:val="004E5328"/>
    <w:rsid w:val="00B363D9"/>
    <w:rsid w:val="00BA1C09"/>
    <w:rsid w:val="00EB3CBF"/>
    <w:rsid w:val="00F04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DF4E"/>
  <w15:chartTrackingRefBased/>
  <w15:docId w15:val="{8177EA15-3427-3E4B-848C-8CC997962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E8D"/>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225E8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25E8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25E8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25E8D"/>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25E8D"/>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25E8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25E8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25E8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25E8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5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E8D"/>
    <w:rPr>
      <w:rFonts w:eastAsiaTheme="majorEastAsia" w:cstheme="majorBidi"/>
      <w:color w:val="272727" w:themeColor="text1" w:themeTint="D8"/>
    </w:rPr>
  </w:style>
  <w:style w:type="paragraph" w:styleId="Title">
    <w:name w:val="Title"/>
    <w:basedOn w:val="Normal"/>
    <w:next w:val="Normal"/>
    <w:link w:val="TitleChar"/>
    <w:uiPriority w:val="10"/>
    <w:qFormat/>
    <w:rsid w:val="00225E8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25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E8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25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E8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25E8D"/>
    <w:rPr>
      <w:i/>
      <w:iCs/>
      <w:color w:val="404040" w:themeColor="text1" w:themeTint="BF"/>
    </w:rPr>
  </w:style>
  <w:style w:type="paragraph" w:styleId="ListParagraph">
    <w:name w:val="List Paragraph"/>
    <w:basedOn w:val="Normal"/>
    <w:uiPriority w:val="34"/>
    <w:qFormat/>
    <w:rsid w:val="00225E8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25E8D"/>
    <w:rPr>
      <w:i/>
      <w:iCs/>
      <w:color w:val="0F4761" w:themeColor="accent1" w:themeShade="BF"/>
    </w:rPr>
  </w:style>
  <w:style w:type="paragraph" w:styleId="IntenseQuote">
    <w:name w:val="Intense Quote"/>
    <w:basedOn w:val="Normal"/>
    <w:next w:val="Normal"/>
    <w:link w:val="IntenseQuoteChar"/>
    <w:uiPriority w:val="30"/>
    <w:qFormat/>
    <w:rsid w:val="00225E8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25E8D"/>
    <w:rPr>
      <w:i/>
      <w:iCs/>
      <w:color w:val="0F4761" w:themeColor="accent1" w:themeShade="BF"/>
    </w:rPr>
  </w:style>
  <w:style w:type="character" w:styleId="IntenseReference">
    <w:name w:val="Intense Reference"/>
    <w:basedOn w:val="DefaultParagraphFont"/>
    <w:uiPriority w:val="32"/>
    <w:qFormat/>
    <w:rsid w:val="00225E8D"/>
    <w:rPr>
      <w:b/>
      <w:bCs/>
      <w:smallCaps/>
      <w:color w:val="0F4761" w:themeColor="accent1" w:themeShade="BF"/>
      <w:spacing w:val="5"/>
    </w:rPr>
  </w:style>
  <w:style w:type="table" w:styleId="TableGrid">
    <w:name w:val="Table Grid"/>
    <w:basedOn w:val="TableNormal"/>
    <w:uiPriority w:val="39"/>
    <w:rsid w:val="00225E8D"/>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 Rajan</dc:creator>
  <cp:keywords/>
  <dc:description/>
  <cp:lastModifiedBy>Mathu Rajan</cp:lastModifiedBy>
  <cp:revision>3</cp:revision>
  <dcterms:created xsi:type="dcterms:W3CDTF">2026-01-31T04:09:00Z</dcterms:created>
  <dcterms:modified xsi:type="dcterms:W3CDTF">2026-01-31T07:51:00Z</dcterms:modified>
</cp:coreProperties>
</file>