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64576" w14:textId="6B940CFE" w:rsidR="00756BB0" w:rsidRDefault="00756BB0" w:rsidP="00756BB0">
      <w:pPr>
        <w:pStyle w:val="NoSpacing"/>
      </w:pPr>
      <w:r>
        <w:tab/>
      </w:r>
      <w:r>
        <w:tab/>
      </w:r>
      <w:r>
        <w:tab/>
      </w:r>
      <w:r>
        <w:tab/>
      </w:r>
      <w:r>
        <w:tab/>
      </w:r>
      <w:r>
        <w:tab/>
      </w:r>
      <w:r>
        <w:tab/>
      </w:r>
      <w:r>
        <w:tab/>
      </w:r>
      <w:r>
        <w:tab/>
        <w:t xml:space="preserve">                       -Ritika Mathur</w:t>
      </w:r>
    </w:p>
    <w:p w14:paraId="31129AAE" w14:textId="44F97FBD" w:rsidR="00B52AEB" w:rsidRPr="00756BB0" w:rsidRDefault="00756BB0" w:rsidP="00756BB0">
      <w:pPr>
        <w:pStyle w:val="NoSpacing"/>
        <w:rPr>
          <w:rFonts w:ascii="Times New Roman" w:hAnsi="Times New Roman" w:cs="Times New Roman"/>
          <w:b/>
          <w:bCs/>
          <w:sz w:val="24"/>
          <w:szCs w:val="24"/>
        </w:rPr>
      </w:pPr>
      <w:r w:rsidRPr="00D6076C">
        <w:pict w14:anchorId="0DF72129">
          <v:rect id="_x0000_i1038" style="width:0;height:0" o:hralign="center" o:hrstd="t" o:hr="t" fillcolor="#a0a0a0" stroked="f"/>
        </w:pict>
      </w:r>
      <w:r w:rsidR="00B52AEB" w:rsidRPr="00756BB0">
        <w:rPr>
          <w:rFonts w:ascii="Times New Roman" w:hAnsi="Times New Roman" w:cs="Times New Roman"/>
          <w:b/>
          <w:bCs/>
          <w:sz w:val="24"/>
          <w:szCs w:val="24"/>
        </w:rPr>
        <w:t>Title:</w:t>
      </w:r>
      <w:r w:rsidR="00296FE5" w:rsidRPr="00756BB0">
        <w:rPr>
          <w:rFonts w:ascii="Times New Roman" w:hAnsi="Times New Roman" w:cs="Times New Roman"/>
          <w:b/>
          <w:bCs/>
          <w:sz w:val="24"/>
          <w:szCs w:val="24"/>
        </w:rPr>
        <w:t xml:space="preserve"> </w:t>
      </w:r>
    </w:p>
    <w:p w14:paraId="446B2C97" w14:textId="77777777" w:rsidR="00756BB0" w:rsidRPr="00B95007" w:rsidRDefault="00756BB0" w:rsidP="00756BB0">
      <w:pPr>
        <w:pStyle w:val="NoSpacing"/>
        <w:rPr>
          <w:b/>
          <w:bCs/>
        </w:rPr>
      </w:pPr>
    </w:p>
    <w:p w14:paraId="3FD2F94B" w14:textId="6BA581E4" w:rsidR="003271D6" w:rsidRPr="00B95007" w:rsidRDefault="00296FE5">
      <w:pPr>
        <w:rPr>
          <w:rFonts w:ascii="Times New Roman" w:hAnsi="Times New Roman" w:cs="Times New Roman"/>
          <w:sz w:val="24"/>
          <w:szCs w:val="24"/>
        </w:rPr>
      </w:pPr>
      <w:r w:rsidRPr="00B95007">
        <w:rPr>
          <w:rFonts w:ascii="Times New Roman" w:hAnsi="Times New Roman" w:cs="Times New Roman"/>
          <w:sz w:val="24"/>
          <w:szCs w:val="24"/>
        </w:rPr>
        <w:t>Prediction of drinking water</w:t>
      </w:r>
      <w:r w:rsidR="0032577F" w:rsidRPr="00B95007">
        <w:rPr>
          <w:rFonts w:ascii="Times New Roman" w:hAnsi="Times New Roman" w:cs="Times New Roman"/>
          <w:sz w:val="24"/>
          <w:szCs w:val="24"/>
        </w:rPr>
        <w:t>’s potability using</w:t>
      </w:r>
      <w:r w:rsidRPr="00B95007">
        <w:rPr>
          <w:rFonts w:ascii="Times New Roman" w:hAnsi="Times New Roman" w:cs="Times New Roman"/>
          <w:sz w:val="24"/>
          <w:szCs w:val="24"/>
        </w:rPr>
        <w:t xml:space="preserve"> Machine Learning models</w:t>
      </w:r>
    </w:p>
    <w:p w14:paraId="6AD4055A" w14:textId="0B277E9D" w:rsidR="003271D6" w:rsidRPr="00B95007" w:rsidRDefault="00E328C9">
      <w:pPr>
        <w:rPr>
          <w:rFonts w:ascii="Times New Roman" w:hAnsi="Times New Roman" w:cs="Times New Roman"/>
          <w:sz w:val="24"/>
          <w:szCs w:val="24"/>
        </w:rPr>
      </w:pPr>
      <w:r w:rsidRPr="00D6076C">
        <w:rPr>
          <w:rFonts w:ascii="Times New Roman" w:hAnsi="Times New Roman" w:cs="Times New Roman"/>
          <w:sz w:val="24"/>
          <w:szCs w:val="24"/>
        </w:rPr>
        <w:pict w14:anchorId="79B40B6E">
          <v:rect id="_x0000_i1025" style="width:0;height:0" o:hralign="center" o:hrstd="t" o:hr="t" fillcolor="#a0a0a0" stroked="f"/>
        </w:pict>
      </w:r>
    </w:p>
    <w:p w14:paraId="4CD2C9BD" w14:textId="2EB01722" w:rsidR="00382011" w:rsidRPr="00B95007" w:rsidRDefault="00FA0398">
      <w:pPr>
        <w:rPr>
          <w:rFonts w:ascii="Times New Roman" w:hAnsi="Times New Roman" w:cs="Times New Roman"/>
          <w:b/>
          <w:bCs/>
          <w:sz w:val="24"/>
          <w:szCs w:val="24"/>
        </w:rPr>
      </w:pPr>
      <w:r w:rsidRPr="00B95007">
        <w:rPr>
          <w:rFonts w:ascii="Times New Roman" w:hAnsi="Times New Roman" w:cs="Times New Roman"/>
          <w:b/>
          <w:bCs/>
          <w:sz w:val="24"/>
          <w:szCs w:val="24"/>
        </w:rPr>
        <w:t>Abstract:</w:t>
      </w:r>
      <w:r w:rsidR="009701FE">
        <w:rPr>
          <w:rFonts w:ascii="Times New Roman" w:hAnsi="Times New Roman" w:cs="Times New Roman"/>
          <w:b/>
          <w:bCs/>
          <w:sz w:val="24"/>
          <w:szCs w:val="24"/>
        </w:rPr>
        <w:t xml:space="preserve"> </w:t>
      </w:r>
    </w:p>
    <w:p w14:paraId="2E7F107D" w14:textId="21359CF4" w:rsidR="00FA0398" w:rsidRPr="00B95007" w:rsidRDefault="006B2B0F">
      <w:pPr>
        <w:rPr>
          <w:rFonts w:ascii="Times New Roman" w:hAnsi="Times New Roman" w:cs="Times New Roman"/>
          <w:sz w:val="24"/>
          <w:szCs w:val="24"/>
        </w:rPr>
      </w:pPr>
      <w:r w:rsidRPr="00B95007">
        <w:rPr>
          <w:rFonts w:ascii="Times New Roman" w:hAnsi="Times New Roman" w:cs="Times New Roman"/>
          <w:sz w:val="24"/>
          <w:szCs w:val="24"/>
        </w:rPr>
        <w:t>C</w:t>
      </w:r>
      <w:r w:rsidRPr="00B95007">
        <w:rPr>
          <w:rFonts w:ascii="Times New Roman" w:hAnsi="Times New Roman" w:cs="Times New Roman"/>
          <w:sz w:val="24"/>
          <w:szCs w:val="24"/>
        </w:rPr>
        <w:t xml:space="preserve">lean water </w:t>
      </w:r>
      <w:r w:rsidRPr="00B95007">
        <w:rPr>
          <w:rFonts w:ascii="Times New Roman" w:hAnsi="Times New Roman" w:cs="Times New Roman"/>
          <w:sz w:val="24"/>
          <w:szCs w:val="24"/>
        </w:rPr>
        <w:t xml:space="preserve">for drinking </w:t>
      </w:r>
      <w:r w:rsidRPr="00B95007">
        <w:rPr>
          <w:rFonts w:ascii="Times New Roman" w:hAnsi="Times New Roman" w:cs="Times New Roman"/>
          <w:sz w:val="24"/>
          <w:szCs w:val="24"/>
        </w:rPr>
        <w:t xml:space="preserve">is one of the most essential requirements for humans and in general, life </w:t>
      </w:r>
      <w:r w:rsidRPr="00B95007">
        <w:rPr>
          <w:rFonts w:ascii="Times New Roman" w:hAnsi="Times New Roman" w:cs="Times New Roman"/>
          <w:sz w:val="24"/>
          <w:szCs w:val="24"/>
        </w:rPr>
        <w:t xml:space="preserve">to exist </w:t>
      </w:r>
      <w:r w:rsidRPr="00B95007">
        <w:rPr>
          <w:rFonts w:ascii="Times New Roman" w:hAnsi="Times New Roman" w:cs="Times New Roman"/>
          <w:sz w:val="24"/>
          <w:szCs w:val="24"/>
        </w:rPr>
        <w:t xml:space="preserve">on Earth. </w:t>
      </w:r>
      <w:r w:rsidR="004D13AF" w:rsidRPr="00B95007">
        <w:rPr>
          <w:rFonts w:ascii="Times New Roman" w:hAnsi="Times New Roman" w:cs="Times New Roman"/>
          <w:sz w:val="24"/>
          <w:szCs w:val="24"/>
        </w:rPr>
        <w:t xml:space="preserve">This research paper investigates </w:t>
      </w:r>
      <w:r w:rsidR="00BA2E5A" w:rsidRPr="00B95007">
        <w:rPr>
          <w:rFonts w:ascii="Times New Roman" w:hAnsi="Times New Roman" w:cs="Times New Roman"/>
          <w:sz w:val="24"/>
          <w:szCs w:val="24"/>
        </w:rPr>
        <w:t xml:space="preserve">the prediction </w:t>
      </w:r>
      <w:r w:rsidR="0086782C" w:rsidRPr="00B95007">
        <w:rPr>
          <w:rFonts w:ascii="Times New Roman" w:hAnsi="Times New Roman" w:cs="Times New Roman"/>
          <w:sz w:val="24"/>
          <w:szCs w:val="24"/>
        </w:rPr>
        <w:t xml:space="preserve">of the potability of drinking water </w:t>
      </w:r>
      <w:r w:rsidR="00EF1396" w:rsidRPr="00B95007">
        <w:rPr>
          <w:rFonts w:ascii="Times New Roman" w:hAnsi="Times New Roman" w:cs="Times New Roman"/>
          <w:sz w:val="24"/>
          <w:szCs w:val="24"/>
        </w:rPr>
        <w:t>u</w:t>
      </w:r>
      <w:r w:rsidR="00347B2A" w:rsidRPr="00B95007">
        <w:rPr>
          <w:rFonts w:ascii="Times New Roman" w:hAnsi="Times New Roman" w:cs="Times New Roman"/>
          <w:sz w:val="24"/>
          <w:szCs w:val="24"/>
        </w:rPr>
        <w:t xml:space="preserve">sing </w:t>
      </w:r>
      <w:r w:rsidR="00F844E2" w:rsidRPr="00B95007">
        <w:rPr>
          <w:rFonts w:ascii="Times New Roman" w:hAnsi="Times New Roman" w:cs="Times New Roman"/>
          <w:sz w:val="24"/>
          <w:szCs w:val="24"/>
        </w:rPr>
        <w:t>m</w:t>
      </w:r>
      <w:r w:rsidR="00347B2A" w:rsidRPr="00B95007">
        <w:rPr>
          <w:rFonts w:ascii="Times New Roman" w:hAnsi="Times New Roman" w:cs="Times New Roman"/>
          <w:sz w:val="24"/>
          <w:szCs w:val="24"/>
        </w:rPr>
        <w:t xml:space="preserve">achine </w:t>
      </w:r>
      <w:r w:rsidR="00F844E2" w:rsidRPr="00B95007">
        <w:rPr>
          <w:rFonts w:ascii="Times New Roman" w:hAnsi="Times New Roman" w:cs="Times New Roman"/>
          <w:sz w:val="24"/>
          <w:szCs w:val="24"/>
        </w:rPr>
        <w:t>l</w:t>
      </w:r>
      <w:r w:rsidR="00347B2A" w:rsidRPr="00B95007">
        <w:rPr>
          <w:rFonts w:ascii="Times New Roman" w:hAnsi="Times New Roman" w:cs="Times New Roman"/>
          <w:sz w:val="24"/>
          <w:szCs w:val="24"/>
        </w:rPr>
        <w:t>earning models</w:t>
      </w:r>
      <w:r w:rsidR="00000199" w:rsidRPr="00B95007">
        <w:rPr>
          <w:rFonts w:ascii="Times New Roman" w:hAnsi="Times New Roman" w:cs="Times New Roman"/>
          <w:sz w:val="24"/>
          <w:szCs w:val="24"/>
        </w:rPr>
        <w:t xml:space="preserve"> </w:t>
      </w:r>
      <w:r w:rsidR="00930735" w:rsidRPr="00B95007">
        <w:rPr>
          <w:rFonts w:ascii="Times New Roman" w:hAnsi="Times New Roman" w:cs="Times New Roman"/>
          <w:sz w:val="24"/>
          <w:szCs w:val="24"/>
        </w:rPr>
        <w:t xml:space="preserve">by classifying it </w:t>
      </w:r>
      <w:r w:rsidR="003A0BC6" w:rsidRPr="00B95007">
        <w:rPr>
          <w:rFonts w:ascii="Times New Roman" w:hAnsi="Times New Roman" w:cs="Times New Roman"/>
          <w:sz w:val="24"/>
          <w:szCs w:val="24"/>
        </w:rPr>
        <w:t>into the categories of</w:t>
      </w:r>
      <w:r w:rsidR="00930735" w:rsidRPr="00B95007">
        <w:rPr>
          <w:rFonts w:ascii="Times New Roman" w:hAnsi="Times New Roman" w:cs="Times New Roman"/>
          <w:sz w:val="24"/>
          <w:szCs w:val="24"/>
        </w:rPr>
        <w:t xml:space="preserve"> </w:t>
      </w:r>
      <w:r w:rsidRPr="00B95007">
        <w:rPr>
          <w:rFonts w:ascii="Times New Roman" w:hAnsi="Times New Roman" w:cs="Times New Roman"/>
          <w:sz w:val="24"/>
          <w:szCs w:val="24"/>
        </w:rPr>
        <w:t xml:space="preserve">potable or </w:t>
      </w:r>
      <w:proofErr w:type="spellStart"/>
      <w:r w:rsidRPr="00B95007">
        <w:rPr>
          <w:rFonts w:ascii="Times New Roman" w:hAnsi="Times New Roman" w:cs="Times New Roman"/>
          <w:sz w:val="24"/>
          <w:szCs w:val="24"/>
        </w:rPr>
        <w:t>non</w:t>
      </w:r>
      <w:r w:rsidR="00797573">
        <w:rPr>
          <w:rFonts w:ascii="Times New Roman" w:hAnsi="Times New Roman" w:cs="Times New Roman"/>
          <w:sz w:val="24"/>
          <w:szCs w:val="24"/>
        </w:rPr>
        <w:t xml:space="preserve"> </w:t>
      </w:r>
      <w:r w:rsidRPr="00B95007">
        <w:rPr>
          <w:rFonts w:ascii="Times New Roman" w:hAnsi="Times New Roman" w:cs="Times New Roman"/>
          <w:sz w:val="24"/>
          <w:szCs w:val="24"/>
        </w:rPr>
        <w:t>potable</w:t>
      </w:r>
      <w:proofErr w:type="spellEnd"/>
      <w:r w:rsidR="005442BA" w:rsidRPr="00B95007">
        <w:rPr>
          <w:rFonts w:ascii="Times New Roman" w:hAnsi="Times New Roman" w:cs="Times New Roman"/>
          <w:sz w:val="24"/>
          <w:szCs w:val="24"/>
        </w:rPr>
        <w:t xml:space="preserve">. </w:t>
      </w:r>
      <w:r w:rsidR="00A90E8F" w:rsidRPr="00B95007">
        <w:rPr>
          <w:rFonts w:ascii="Times New Roman" w:hAnsi="Times New Roman" w:cs="Times New Roman"/>
          <w:sz w:val="24"/>
          <w:szCs w:val="24"/>
        </w:rPr>
        <w:t>The results show the accuracy of </w:t>
      </w:r>
      <w:r w:rsidR="00A90E8F" w:rsidRPr="00B95007">
        <w:rPr>
          <w:rFonts w:ascii="Times New Roman" w:hAnsi="Times New Roman" w:cs="Times New Roman"/>
          <w:sz w:val="24"/>
          <w:szCs w:val="24"/>
        </w:rPr>
        <w:t xml:space="preserve">different machine learning models </w:t>
      </w:r>
      <w:r w:rsidR="00DF04E3" w:rsidRPr="00B95007">
        <w:rPr>
          <w:rFonts w:ascii="Times New Roman" w:hAnsi="Times New Roman" w:cs="Times New Roman"/>
          <w:sz w:val="24"/>
          <w:szCs w:val="24"/>
        </w:rPr>
        <w:t xml:space="preserve">and </w:t>
      </w:r>
      <w:r w:rsidR="009E7C75" w:rsidRPr="00B95007">
        <w:rPr>
          <w:rFonts w:ascii="Times New Roman" w:hAnsi="Times New Roman" w:cs="Times New Roman"/>
          <w:sz w:val="24"/>
          <w:szCs w:val="24"/>
        </w:rPr>
        <w:t>that the</w:t>
      </w:r>
      <w:r w:rsidR="00DF04E3" w:rsidRPr="00B95007">
        <w:rPr>
          <w:rFonts w:ascii="Times New Roman" w:hAnsi="Times New Roman" w:cs="Times New Roman"/>
          <w:sz w:val="24"/>
          <w:szCs w:val="24"/>
        </w:rPr>
        <w:t xml:space="preserve"> machine learning model achieved</w:t>
      </w:r>
      <w:r w:rsidR="009E7C75" w:rsidRPr="00B95007">
        <w:rPr>
          <w:rFonts w:ascii="Times New Roman" w:hAnsi="Times New Roman" w:cs="Times New Roman"/>
          <w:sz w:val="24"/>
          <w:szCs w:val="24"/>
        </w:rPr>
        <w:t xml:space="preserve"> around</w:t>
      </w:r>
      <w:r w:rsidR="00DF04E3" w:rsidRPr="00B95007">
        <w:rPr>
          <w:rFonts w:ascii="Times New Roman" w:hAnsi="Times New Roman" w:cs="Times New Roman"/>
          <w:sz w:val="24"/>
          <w:szCs w:val="24"/>
        </w:rPr>
        <w:t xml:space="preserve"> </w:t>
      </w:r>
      <w:r w:rsidR="009E7C75" w:rsidRPr="00B95007">
        <w:rPr>
          <w:rFonts w:ascii="Times New Roman" w:hAnsi="Times New Roman" w:cs="Times New Roman"/>
          <w:sz w:val="24"/>
          <w:szCs w:val="24"/>
        </w:rPr>
        <w:t>73</w:t>
      </w:r>
      <w:r w:rsidR="00DF04E3" w:rsidRPr="00B95007">
        <w:rPr>
          <w:rFonts w:ascii="Times New Roman" w:hAnsi="Times New Roman" w:cs="Times New Roman"/>
          <w:sz w:val="24"/>
          <w:szCs w:val="24"/>
        </w:rPr>
        <w:t>% classification accuracy</w:t>
      </w:r>
      <w:r w:rsidR="00A90E8F" w:rsidRPr="00B95007">
        <w:rPr>
          <w:rFonts w:ascii="Times New Roman" w:hAnsi="Times New Roman" w:cs="Times New Roman"/>
          <w:sz w:val="24"/>
          <w:szCs w:val="24"/>
        </w:rPr>
        <w:t xml:space="preserve"> </w:t>
      </w:r>
      <w:r w:rsidR="00A860AB" w:rsidRPr="00B95007">
        <w:rPr>
          <w:rFonts w:ascii="Times New Roman" w:hAnsi="Times New Roman" w:cs="Times New Roman"/>
          <w:sz w:val="24"/>
          <w:szCs w:val="24"/>
        </w:rPr>
        <w:t>The dataset employed in this study was sourced from the Kaggle repository</w:t>
      </w:r>
      <w:r w:rsidR="003271D6" w:rsidRPr="00B95007">
        <w:rPr>
          <w:rFonts w:ascii="Times New Roman" w:hAnsi="Times New Roman" w:cs="Times New Roman"/>
          <w:sz w:val="24"/>
          <w:szCs w:val="24"/>
        </w:rPr>
        <w:t>.</w:t>
      </w:r>
      <w:r w:rsidR="00A66958" w:rsidRPr="00B95007">
        <w:rPr>
          <w:rFonts w:ascii="Times New Roman" w:hAnsi="Times New Roman" w:cs="Times New Roman"/>
          <w:sz w:val="24"/>
          <w:szCs w:val="24"/>
        </w:rPr>
        <w:t xml:space="preserve"> </w:t>
      </w:r>
      <w:r w:rsidR="00A66958" w:rsidRPr="00B95007">
        <w:rPr>
          <w:rFonts w:ascii="Times New Roman" w:hAnsi="Times New Roman" w:cs="Times New Roman"/>
          <w:sz w:val="24"/>
          <w:szCs w:val="24"/>
        </w:rPr>
        <w:t xml:space="preserve">This study highlights the potential of machine learning techniques in </w:t>
      </w:r>
      <w:r w:rsidR="00C83E68" w:rsidRPr="00B95007">
        <w:rPr>
          <w:rFonts w:ascii="Times New Roman" w:hAnsi="Times New Roman" w:cs="Times New Roman"/>
          <w:sz w:val="24"/>
          <w:szCs w:val="24"/>
        </w:rPr>
        <w:t xml:space="preserve">areas as big as </w:t>
      </w:r>
      <w:r w:rsidR="00A66958" w:rsidRPr="00B95007">
        <w:rPr>
          <w:rFonts w:ascii="Times New Roman" w:hAnsi="Times New Roman" w:cs="Times New Roman"/>
          <w:sz w:val="24"/>
          <w:szCs w:val="24"/>
        </w:rPr>
        <w:t>water quality assessment and aims to contribute to the development of automated systems for monitoring</w:t>
      </w:r>
      <w:r w:rsidR="00C83E68" w:rsidRPr="00B95007">
        <w:rPr>
          <w:rFonts w:ascii="Times New Roman" w:hAnsi="Times New Roman" w:cs="Times New Roman"/>
          <w:sz w:val="24"/>
          <w:szCs w:val="24"/>
        </w:rPr>
        <w:t xml:space="preserve"> of</w:t>
      </w:r>
      <w:r w:rsidR="00A66958" w:rsidRPr="00B95007">
        <w:rPr>
          <w:rFonts w:ascii="Times New Roman" w:hAnsi="Times New Roman" w:cs="Times New Roman"/>
          <w:sz w:val="24"/>
          <w:szCs w:val="24"/>
        </w:rPr>
        <w:t xml:space="preserve"> </w:t>
      </w:r>
      <w:r w:rsidR="00C83E68" w:rsidRPr="00B95007">
        <w:rPr>
          <w:rFonts w:ascii="Times New Roman" w:hAnsi="Times New Roman" w:cs="Times New Roman"/>
          <w:sz w:val="24"/>
          <w:szCs w:val="24"/>
        </w:rPr>
        <w:t xml:space="preserve">safety of </w:t>
      </w:r>
      <w:r w:rsidR="00A66958" w:rsidRPr="00B95007">
        <w:rPr>
          <w:rFonts w:ascii="Times New Roman" w:hAnsi="Times New Roman" w:cs="Times New Roman"/>
          <w:sz w:val="24"/>
          <w:szCs w:val="24"/>
        </w:rPr>
        <w:t>drinking water.</w:t>
      </w:r>
    </w:p>
    <w:p w14:paraId="6E542312" w14:textId="7F7028E4" w:rsidR="003A3EF1" w:rsidRPr="00B95007" w:rsidRDefault="00E328C9">
      <w:pPr>
        <w:rPr>
          <w:rFonts w:ascii="Times New Roman" w:hAnsi="Times New Roman" w:cs="Times New Roman"/>
          <w:sz w:val="24"/>
          <w:szCs w:val="24"/>
        </w:rPr>
      </w:pPr>
      <w:r w:rsidRPr="00D6076C">
        <w:rPr>
          <w:rFonts w:ascii="Times New Roman" w:hAnsi="Times New Roman" w:cs="Times New Roman"/>
          <w:sz w:val="24"/>
          <w:szCs w:val="24"/>
        </w:rPr>
        <w:pict w14:anchorId="497743C8">
          <v:rect id="_x0000_i1026" style="width:0;height:0" o:hralign="center" o:hrstd="t" o:hr="t" fillcolor="#a0a0a0" stroked="f"/>
        </w:pict>
      </w:r>
    </w:p>
    <w:p w14:paraId="1F7A2C69" w14:textId="15722702" w:rsidR="003A3EF1" w:rsidRPr="00B95007" w:rsidRDefault="003A3EF1">
      <w:pPr>
        <w:rPr>
          <w:rFonts w:ascii="Times New Roman" w:hAnsi="Times New Roman" w:cs="Times New Roman"/>
          <w:b/>
          <w:bCs/>
          <w:sz w:val="24"/>
          <w:szCs w:val="24"/>
        </w:rPr>
      </w:pPr>
      <w:r w:rsidRPr="00B95007">
        <w:rPr>
          <w:rFonts w:ascii="Times New Roman" w:hAnsi="Times New Roman" w:cs="Times New Roman"/>
          <w:b/>
          <w:bCs/>
          <w:sz w:val="24"/>
          <w:szCs w:val="24"/>
        </w:rPr>
        <w:t>Introduction:</w:t>
      </w:r>
    </w:p>
    <w:p w14:paraId="2B382636" w14:textId="55B576DE" w:rsidR="00A45436" w:rsidRPr="00B95007" w:rsidRDefault="00B063D2" w:rsidP="00193ECE">
      <w:pPr>
        <w:rPr>
          <w:rFonts w:ascii="Times New Roman" w:hAnsi="Times New Roman" w:cs="Times New Roman"/>
          <w:color w:val="000000" w:themeColor="text1"/>
          <w:sz w:val="24"/>
          <w:szCs w:val="24"/>
        </w:rPr>
      </w:pPr>
      <w:r w:rsidRPr="00B95007">
        <w:rPr>
          <w:rFonts w:ascii="Times New Roman" w:hAnsi="Times New Roman" w:cs="Times New Roman"/>
          <w:sz w:val="24"/>
          <w:szCs w:val="24"/>
        </w:rPr>
        <w:t>“</w:t>
      </w:r>
      <w:r w:rsidRPr="00B95007">
        <w:rPr>
          <w:rFonts w:ascii="Times New Roman" w:hAnsi="Times New Roman" w:cs="Times New Roman"/>
          <w:sz w:val="24"/>
          <w:szCs w:val="24"/>
        </w:rPr>
        <w:t>P</w:t>
      </w:r>
      <w:r w:rsidRPr="00B95007">
        <w:rPr>
          <w:rFonts w:ascii="Times New Roman" w:hAnsi="Times New Roman" w:cs="Times New Roman"/>
          <w:sz w:val="24"/>
          <w:szCs w:val="24"/>
        </w:rPr>
        <w:t xml:space="preserve">otable water” </w:t>
      </w:r>
      <w:r w:rsidRPr="00B95007">
        <w:rPr>
          <w:rFonts w:ascii="Times New Roman" w:hAnsi="Times New Roman" w:cs="Times New Roman"/>
          <w:sz w:val="24"/>
          <w:szCs w:val="24"/>
        </w:rPr>
        <w:t xml:space="preserve">term </w:t>
      </w:r>
      <w:r w:rsidRPr="00B95007">
        <w:rPr>
          <w:rFonts w:ascii="Times New Roman" w:hAnsi="Times New Roman" w:cs="Times New Roman"/>
          <w:sz w:val="24"/>
          <w:szCs w:val="24"/>
        </w:rPr>
        <w:t>is defined as the water that is purified as well as feasted perfectly and is eventually free from all the toxins and hazardous microorganisms. This filtered water is appropriate to consume, or it may be dubbed as “the drinking water” following the cleansing operations and is secure for both cooking and drinking</w:t>
      </w:r>
      <w:r w:rsidR="00AF7E77" w:rsidRPr="00B95007">
        <w:rPr>
          <w:rFonts w:ascii="Times New Roman" w:hAnsi="Times New Roman" w:cs="Times New Roman"/>
          <w:sz w:val="24"/>
          <w:szCs w:val="24"/>
        </w:rPr>
        <w:t xml:space="preserve">. [1] </w:t>
      </w:r>
      <w:r w:rsidR="00C03290" w:rsidRPr="00B95007">
        <w:rPr>
          <w:rFonts w:ascii="Times New Roman" w:hAnsi="Times New Roman" w:cs="Times New Roman"/>
          <w:sz w:val="24"/>
          <w:szCs w:val="24"/>
        </w:rPr>
        <w:t> </w:t>
      </w:r>
      <w:hyperlink r:id="rId5" w:tooltip="Learn more about Potable water from ScienceDirect's AI-generated Topic Pages" w:history="1">
        <w:r w:rsidR="00C03290" w:rsidRPr="00B95007">
          <w:rPr>
            <w:rStyle w:val="Hyperlink"/>
            <w:rFonts w:ascii="Times New Roman" w:hAnsi="Times New Roman" w:cs="Times New Roman"/>
            <w:color w:val="000000" w:themeColor="text1"/>
            <w:sz w:val="24"/>
            <w:szCs w:val="24"/>
            <w:u w:val="none"/>
          </w:rPr>
          <w:t>Potable water</w:t>
        </w:r>
      </w:hyperlink>
      <w:r w:rsidR="00C03290" w:rsidRPr="00B95007">
        <w:rPr>
          <w:rFonts w:ascii="Times New Roman" w:hAnsi="Times New Roman" w:cs="Times New Roman"/>
          <w:color w:val="000000" w:themeColor="text1"/>
          <w:sz w:val="24"/>
          <w:szCs w:val="24"/>
        </w:rPr>
        <w:t> can be compromised due to a myriad of physical, operational, and environmental factors, such as contaminants intrusion into water pipelines, leaching, </w:t>
      </w:r>
      <w:hyperlink r:id="rId6" w:tooltip="Learn more about disinfection from ScienceDirect's AI-generated Topic Pages" w:history="1">
        <w:r w:rsidR="00C03290" w:rsidRPr="00B95007">
          <w:rPr>
            <w:rStyle w:val="Hyperlink"/>
            <w:rFonts w:ascii="Times New Roman" w:hAnsi="Times New Roman" w:cs="Times New Roman"/>
            <w:color w:val="000000" w:themeColor="text1"/>
            <w:sz w:val="24"/>
            <w:szCs w:val="24"/>
            <w:u w:val="none"/>
          </w:rPr>
          <w:t>disinfection</w:t>
        </w:r>
      </w:hyperlink>
      <w:r w:rsidR="00C03290" w:rsidRPr="00B95007">
        <w:rPr>
          <w:rFonts w:ascii="Times New Roman" w:hAnsi="Times New Roman" w:cs="Times New Roman"/>
          <w:color w:val="000000" w:themeColor="text1"/>
          <w:sz w:val="24"/>
          <w:szCs w:val="24"/>
        </w:rPr>
        <w:t> byproducts, chemical or microbial permeation, and pollution. The prediction of potable water quality has seldom been researched, while a novel automated model that offers a </w:t>
      </w:r>
      <w:hyperlink r:id="rId7" w:tooltip="Learn more about proactive approach from ScienceDirect's AI-generated Topic Pages" w:history="1">
        <w:r w:rsidR="00C03290" w:rsidRPr="00B95007">
          <w:rPr>
            <w:rStyle w:val="Hyperlink"/>
            <w:rFonts w:ascii="Times New Roman" w:hAnsi="Times New Roman" w:cs="Times New Roman"/>
            <w:color w:val="000000" w:themeColor="text1"/>
            <w:sz w:val="24"/>
            <w:szCs w:val="24"/>
            <w:u w:val="none"/>
          </w:rPr>
          <w:t>proactive approach</w:t>
        </w:r>
      </w:hyperlink>
      <w:r w:rsidR="00C03290" w:rsidRPr="00B95007">
        <w:rPr>
          <w:rFonts w:ascii="Times New Roman" w:hAnsi="Times New Roman" w:cs="Times New Roman"/>
          <w:color w:val="000000" w:themeColor="text1"/>
          <w:sz w:val="24"/>
          <w:szCs w:val="24"/>
        </w:rPr>
        <w:t> can be developed to promote sustainability</w:t>
      </w:r>
      <w:r w:rsidR="00C9075D">
        <w:rPr>
          <w:rFonts w:ascii="Times New Roman" w:hAnsi="Times New Roman" w:cs="Times New Roman"/>
          <w:color w:val="000000" w:themeColor="text1"/>
          <w:sz w:val="24"/>
          <w:szCs w:val="24"/>
        </w:rPr>
        <w:t xml:space="preserve"> </w:t>
      </w:r>
      <w:r w:rsidR="00C03290" w:rsidRPr="00B95007">
        <w:rPr>
          <w:rFonts w:ascii="Times New Roman" w:hAnsi="Times New Roman" w:cs="Times New Roman"/>
          <w:color w:val="000000" w:themeColor="text1"/>
          <w:sz w:val="24"/>
          <w:szCs w:val="24"/>
        </w:rPr>
        <w:t>based strategies. </w:t>
      </w:r>
      <w:r w:rsidR="00C03290" w:rsidRPr="00B95007">
        <w:rPr>
          <w:rFonts w:ascii="Times New Roman" w:hAnsi="Times New Roman" w:cs="Times New Roman"/>
          <w:color w:val="000000" w:themeColor="text1"/>
          <w:sz w:val="24"/>
          <w:szCs w:val="24"/>
        </w:rPr>
        <w:t>[2]</w:t>
      </w:r>
    </w:p>
    <w:p w14:paraId="74EF8D8E" w14:textId="37799DF7" w:rsidR="00193ECE" w:rsidRDefault="005204C9" w:rsidP="00193ECE">
      <w:pPr>
        <w:rPr>
          <w:rFonts w:ascii="Times New Roman" w:hAnsi="Times New Roman" w:cs="Times New Roman"/>
          <w:sz w:val="24"/>
          <w:szCs w:val="24"/>
        </w:rPr>
      </w:pPr>
      <w:r w:rsidRPr="00B95007">
        <w:rPr>
          <w:rFonts w:ascii="Times New Roman" w:hAnsi="Times New Roman" w:cs="Times New Roman"/>
          <w:sz w:val="24"/>
          <w:szCs w:val="24"/>
        </w:rPr>
        <w:t>The a</w:t>
      </w:r>
      <w:r w:rsidR="00193ECE" w:rsidRPr="00D6076C">
        <w:rPr>
          <w:rFonts w:ascii="Times New Roman" w:hAnsi="Times New Roman" w:cs="Times New Roman"/>
          <w:sz w:val="24"/>
          <w:szCs w:val="24"/>
        </w:rPr>
        <w:t>ccess to clean drinking water is a pressing global issue</w:t>
      </w:r>
      <w:r w:rsidR="002E2A7D" w:rsidRPr="00B95007">
        <w:rPr>
          <w:rFonts w:ascii="Times New Roman" w:hAnsi="Times New Roman" w:cs="Times New Roman"/>
          <w:sz w:val="24"/>
          <w:szCs w:val="24"/>
        </w:rPr>
        <w:t xml:space="preserve">. </w:t>
      </w:r>
      <w:r w:rsidRPr="00B95007">
        <w:rPr>
          <w:rFonts w:ascii="Times New Roman" w:hAnsi="Times New Roman" w:cs="Times New Roman"/>
          <w:sz w:val="24"/>
          <w:szCs w:val="24"/>
        </w:rPr>
        <w:t>W</w:t>
      </w:r>
      <w:r w:rsidR="00193ECE" w:rsidRPr="00D6076C">
        <w:rPr>
          <w:rFonts w:ascii="Times New Roman" w:hAnsi="Times New Roman" w:cs="Times New Roman"/>
          <w:sz w:val="24"/>
          <w:szCs w:val="24"/>
        </w:rPr>
        <w:t xml:space="preserve">ater scarcity, pollution, contamination, and the effects of climate change </w:t>
      </w:r>
      <w:r w:rsidRPr="00B95007">
        <w:rPr>
          <w:rFonts w:ascii="Times New Roman" w:hAnsi="Times New Roman" w:cs="Times New Roman"/>
          <w:sz w:val="24"/>
          <w:szCs w:val="24"/>
        </w:rPr>
        <w:t xml:space="preserve">are some of the factors which </w:t>
      </w:r>
      <w:r w:rsidR="00193ECE" w:rsidRPr="00D6076C">
        <w:rPr>
          <w:rFonts w:ascii="Times New Roman" w:hAnsi="Times New Roman" w:cs="Times New Roman"/>
          <w:sz w:val="24"/>
          <w:szCs w:val="24"/>
        </w:rPr>
        <w:t>exacerbate the problem. Inadequate water quality impacts industrial processes</w:t>
      </w:r>
      <w:r w:rsidR="002E2A7D" w:rsidRPr="00B95007">
        <w:rPr>
          <w:rFonts w:ascii="Times New Roman" w:hAnsi="Times New Roman" w:cs="Times New Roman"/>
          <w:sz w:val="24"/>
          <w:szCs w:val="24"/>
        </w:rPr>
        <w:t xml:space="preserve"> hence</w:t>
      </w:r>
      <w:r w:rsidR="00193ECE" w:rsidRPr="00D6076C">
        <w:rPr>
          <w:rFonts w:ascii="Times New Roman" w:hAnsi="Times New Roman" w:cs="Times New Roman"/>
          <w:sz w:val="24"/>
          <w:szCs w:val="24"/>
        </w:rPr>
        <w:t xml:space="preserve"> making it </w:t>
      </w:r>
      <w:r w:rsidR="003038D0" w:rsidRPr="00B95007">
        <w:rPr>
          <w:rFonts w:ascii="Times New Roman" w:hAnsi="Times New Roman" w:cs="Times New Roman"/>
          <w:sz w:val="24"/>
          <w:szCs w:val="24"/>
        </w:rPr>
        <w:t>important</w:t>
      </w:r>
      <w:r w:rsidR="00193ECE" w:rsidRPr="00D6076C">
        <w:rPr>
          <w:rFonts w:ascii="Times New Roman" w:hAnsi="Times New Roman" w:cs="Times New Roman"/>
          <w:sz w:val="24"/>
          <w:szCs w:val="24"/>
        </w:rPr>
        <w:t xml:space="preserve"> to monitor water quality </w:t>
      </w:r>
      <w:r w:rsidR="003038D0" w:rsidRPr="00B95007">
        <w:rPr>
          <w:rFonts w:ascii="Times New Roman" w:hAnsi="Times New Roman" w:cs="Times New Roman"/>
          <w:sz w:val="24"/>
          <w:szCs w:val="24"/>
        </w:rPr>
        <w:t xml:space="preserve">and also identify which source of water is </w:t>
      </w:r>
      <w:r w:rsidRPr="00B95007">
        <w:rPr>
          <w:rFonts w:ascii="Times New Roman" w:hAnsi="Times New Roman" w:cs="Times New Roman"/>
          <w:sz w:val="24"/>
          <w:szCs w:val="24"/>
        </w:rPr>
        <w:t>potable</w:t>
      </w:r>
      <w:r w:rsidR="00193ECE" w:rsidRPr="00D6076C">
        <w:rPr>
          <w:rFonts w:ascii="Times New Roman" w:hAnsi="Times New Roman" w:cs="Times New Roman"/>
          <w:sz w:val="24"/>
          <w:szCs w:val="24"/>
        </w:rPr>
        <w:t>.</w:t>
      </w:r>
      <w:r w:rsidR="00020F12" w:rsidRPr="00B95007">
        <w:rPr>
          <w:rFonts w:ascii="Times New Roman" w:hAnsi="Times New Roman" w:cs="Times New Roman"/>
          <w:sz w:val="24"/>
          <w:szCs w:val="24"/>
        </w:rPr>
        <w:t xml:space="preserve"> </w:t>
      </w:r>
      <w:r w:rsidR="00020F12" w:rsidRPr="00B95007">
        <w:rPr>
          <w:rFonts w:ascii="Times New Roman" w:hAnsi="Times New Roman" w:cs="Times New Roman"/>
          <w:sz w:val="24"/>
          <w:szCs w:val="24"/>
        </w:rPr>
        <w:t>Access to clean drinking water is essential for improving people's lives, whether they live in small villages or large cities. One of the</w:t>
      </w:r>
      <w:r w:rsidR="00020F12" w:rsidRPr="00B95007">
        <w:rPr>
          <w:rFonts w:ascii="Times New Roman" w:hAnsi="Times New Roman" w:cs="Times New Roman"/>
          <w:sz w:val="24"/>
          <w:szCs w:val="24"/>
        </w:rPr>
        <w:t xml:space="preserve"> key </w:t>
      </w:r>
      <w:r w:rsidR="00020F12" w:rsidRPr="00B95007">
        <w:rPr>
          <w:rFonts w:ascii="Times New Roman" w:hAnsi="Times New Roman" w:cs="Times New Roman"/>
          <w:sz w:val="24"/>
          <w:szCs w:val="24"/>
        </w:rPr>
        <w:t>benefits</w:t>
      </w:r>
      <w:r w:rsidR="00020F12" w:rsidRPr="00B95007">
        <w:rPr>
          <w:rFonts w:ascii="Times New Roman" w:hAnsi="Times New Roman" w:cs="Times New Roman"/>
          <w:sz w:val="24"/>
          <w:szCs w:val="24"/>
        </w:rPr>
        <w:t xml:space="preserve"> of this</w:t>
      </w:r>
      <w:r w:rsidR="00020F12" w:rsidRPr="00B95007">
        <w:rPr>
          <w:rFonts w:ascii="Times New Roman" w:hAnsi="Times New Roman" w:cs="Times New Roman"/>
          <w:sz w:val="24"/>
          <w:szCs w:val="24"/>
        </w:rPr>
        <w:t xml:space="preserve"> is the reduction of waterborne diseases, </w:t>
      </w:r>
      <w:proofErr w:type="gramStart"/>
      <w:r w:rsidR="00E20E8D" w:rsidRPr="00B95007">
        <w:rPr>
          <w:rFonts w:ascii="Times New Roman" w:hAnsi="Times New Roman" w:cs="Times New Roman"/>
          <w:sz w:val="24"/>
          <w:szCs w:val="24"/>
        </w:rPr>
        <w:t>In</w:t>
      </w:r>
      <w:proofErr w:type="gramEnd"/>
      <w:r w:rsidR="00E20E8D" w:rsidRPr="00B95007">
        <w:rPr>
          <w:rFonts w:ascii="Times New Roman" w:hAnsi="Times New Roman" w:cs="Times New Roman"/>
          <w:sz w:val="24"/>
          <w:szCs w:val="24"/>
        </w:rPr>
        <w:t xml:space="preserve"> </w:t>
      </w:r>
      <w:r w:rsidR="00020F12" w:rsidRPr="00B95007">
        <w:rPr>
          <w:rFonts w:ascii="Times New Roman" w:hAnsi="Times New Roman" w:cs="Times New Roman"/>
          <w:sz w:val="24"/>
          <w:szCs w:val="24"/>
        </w:rPr>
        <w:t xml:space="preserve">rural areas, diseases like </w:t>
      </w:r>
      <w:proofErr w:type="spellStart"/>
      <w:r w:rsidR="00020F12" w:rsidRPr="00B95007">
        <w:rPr>
          <w:rFonts w:ascii="Times New Roman" w:hAnsi="Times New Roman" w:cs="Times New Roman"/>
          <w:sz w:val="24"/>
          <w:szCs w:val="24"/>
        </w:rPr>
        <w:t>diarrhea</w:t>
      </w:r>
      <w:proofErr w:type="spellEnd"/>
      <w:r w:rsidR="00020F12" w:rsidRPr="00B95007">
        <w:rPr>
          <w:rFonts w:ascii="Times New Roman" w:hAnsi="Times New Roman" w:cs="Times New Roman"/>
          <w:sz w:val="24"/>
          <w:szCs w:val="24"/>
        </w:rPr>
        <w:t>, cholera, and typhoid are common and providing safe drinking water can help</w:t>
      </w:r>
      <w:r w:rsidR="00C9075D">
        <w:rPr>
          <w:rFonts w:ascii="Times New Roman" w:hAnsi="Times New Roman" w:cs="Times New Roman"/>
          <w:sz w:val="24"/>
          <w:szCs w:val="24"/>
        </w:rPr>
        <w:t xml:space="preserve"> to</w:t>
      </w:r>
      <w:r w:rsidR="00020F12" w:rsidRPr="00B95007">
        <w:rPr>
          <w:rFonts w:ascii="Times New Roman" w:hAnsi="Times New Roman" w:cs="Times New Roman"/>
          <w:sz w:val="24"/>
          <w:szCs w:val="24"/>
        </w:rPr>
        <w:t xml:space="preserve"> prevent them. Clean water also plays a </w:t>
      </w:r>
      <w:r w:rsidR="00785992" w:rsidRPr="00B95007">
        <w:rPr>
          <w:rFonts w:ascii="Times New Roman" w:hAnsi="Times New Roman" w:cs="Times New Roman"/>
          <w:sz w:val="24"/>
          <w:szCs w:val="24"/>
        </w:rPr>
        <w:t>big</w:t>
      </w:r>
      <w:r w:rsidR="00020F12" w:rsidRPr="00B95007">
        <w:rPr>
          <w:rFonts w:ascii="Times New Roman" w:hAnsi="Times New Roman" w:cs="Times New Roman"/>
          <w:sz w:val="24"/>
          <w:szCs w:val="24"/>
        </w:rPr>
        <w:t xml:space="preserve"> role in the health and development of children</w:t>
      </w:r>
      <w:r w:rsidR="00F41FF3">
        <w:rPr>
          <w:rFonts w:ascii="Times New Roman" w:hAnsi="Times New Roman" w:cs="Times New Roman"/>
          <w:sz w:val="24"/>
          <w:szCs w:val="24"/>
        </w:rPr>
        <w:t xml:space="preserve"> which eventually leads </w:t>
      </w:r>
      <w:r w:rsidR="00020F12" w:rsidRPr="00B95007">
        <w:rPr>
          <w:rFonts w:ascii="Times New Roman" w:hAnsi="Times New Roman" w:cs="Times New Roman"/>
          <w:sz w:val="24"/>
          <w:szCs w:val="24"/>
        </w:rPr>
        <w:t xml:space="preserve">to </w:t>
      </w:r>
      <w:r w:rsidR="00F41FF3">
        <w:rPr>
          <w:rFonts w:ascii="Times New Roman" w:hAnsi="Times New Roman" w:cs="Times New Roman"/>
          <w:sz w:val="24"/>
          <w:szCs w:val="24"/>
        </w:rPr>
        <w:t xml:space="preserve">a </w:t>
      </w:r>
      <w:r w:rsidR="00020F12" w:rsidRPr="00B95007">
        <w:rPr>
          <w:rFonts w:ascii="Times New Roman" w:hAnsi="Times New Roman" w:cs="Times New Roman"/>
          <w:sz w:val="24"/>
          <w:szCs w:val="24"/>
        </w:rPr>
        <w:t xml:space="preserve">better school attendance and more opportunities for education. From an economic perspective, having reliable access to water helps agriculture and industry thrive, boosting local economies. Additionally, easier access to clean water encourages more sustainable and </w:t>
      </w:r>
      <w:proofErr w:type="spellStart"/>
      <w:r w:rsidR="00020F12" w:rsidRPr="00B95007">
        <w:rPr>
          <w:rFonts w:ascii="Times New Roman" w:hAnsi="Times New Roman" w:cs="Times New Roman"/>
          <w:sz w:val="24"/>
          <w:szCs w:val="24"/>
        </w:rPr>
        <w:t>eco</w:t>
      </w:r>
      <w:r w:rsidR="00785992" w:rsidRPr="00B95007">
        <w:rPr>
          <w:rFonts w:ascii="Times New Roman" w:hAnsi="Times New Roman" w:cs="Times New Roman"/>
          <w:sz w:val="24"/>
          <w:szCs w:val="24"/>
        </w:rPr>
        <w:t xml:space="preserve"> </w:t>
      </w:r>
      <w:r w:rsidR="00020F12" w:rsidRPr="00B95007">
        <w:rPr>
          <w:rFonts w:ascii="Times New Roman" w:hAnsi="Times New Roman" w:cs="Times New Roman"/>
          <w:sz w:val="24"/>
          <w:szCs w:val="24"/>
        </w:rPr>
        <w:t>friendly</w:t>
      </w:r>
      <w:proofErr w:type="spellEnd"/>
      <w:r w:rsidR="00020F12" w:rsidRPr="00B95007">
        <w:rPr>
          <w:rFonts w:ascii="Times New Roman" w:hAnsi="Times New Roman" w:cs="Times New Roman"/>
          <w:sz w:val="24"/>
          <w:szCs w:val="24"/>
        </w:rPr>
        <w:t xml:space="preserve"> practices, helping to protect natural resources.</w:t>
      </w:r>
      <w:r w:rsidR="00241F2C">
        <w:rPr>
          <w:rFonts w:ascii="Times New Roman" w:hAnsi="Times New Roman" w:cs="Times New Roman"/>
          <w:sz w:val="24"/>
          <w:szCs w:val="24"/>
        </w:rPr>
        <w:t xml:space="preserve"> Therefore,</w:t>
      </w:r>
      <w:r w:rsidR="00020F12" w:rsidRPr="00B95007">
        <w:rPr>
          <w:rFonts w:ascii="Times New Roman" w:hAnsi="Times New Roman" w:cs="Times New Roman"/>
          <w:sz w:val="24"/>
          <w:szCs w:val="24"/>
        </w:rPr>
        <w:t xml:space="preserve"> ensuring access to safe water has a positive impact on public health, the environment, and the </w:t>
      </w:r>
      <w:proofErr w:type="spellStart"/>
      <w:r w:rsidR="00020F12" w:rsidRPr="00B95007">
        <w:rPr>
          <w:rFonts w:ascii="Times New Roman" w:hAnsi="Times New Roman" w:cs="Times New Roman"/>
          <w:sz w:val="24"/>
          <w:szCs w:val="24"/>
        </w:rPr>
        <w:t>well</w:t>
      </w:r>
      <w:r w:rsidR="00503828">
        <w:rPr>
          <w:rFonts w:ascii="Times New Roman" w:hAnsi="Times New Roman" w:cs="Times New Roman"/>
          <w:sz w:val="24"/>
          <w:szCs w:val="24"/>
        </w:rPr>
        <w:t xml:space="preserve"> </w:t>
      </w:r>
      <w:r w:rsidR="00020F12" w:rsidRPr="00B95007">
        <w:rPr>
          <w:rFonts w:ascii="Times New Roman" w:hAnsi="Times New Roman" w:cs="Times New Roman"/>
          <w:sz w:val="24"/>
          <w:szCs w:val="24"/>
        </w:rPr>
        <w:t>being</w:t>
      </w:r>
      <w:proofErr w:type="spellEnd"/>
      <w:r w:rsidR="00020F12" w:rsidRPr="00B95007">
        <w:rPr>
          <w:rFonts w:ascii="Times New Roman" w:hAnsi="Times New Roman" w:cs="Times New Roman"/>
          <w:sz w:val="24"/>
          <w:szCs w:val="24"/>
        </w:rPr>
        <w:t xml:space="preserve"> of </w:t>
      </w:r>
      <w:r w:rsidR="00503828">
        <w:rPr>
          <w:rFonts w:ascii="Times New Roman" w:hAnsi="Times New Roman" w:cs="Times New Roman"/>
          <w:sz w:val="24"/>
          <w:szCs w:val="24"/>
        </w:rPr>
        <w:t xml:space="preserve">all </w:t>
      </w:r>
      <w:r w:rsidR="00020F12" w:rsidRPr="00B95007">
        <w:rPr>
          <w:rFonts w:ascii="Times New Roman" w:hAnsi="Times New Roman" w:cs="Times New Roman"/>
          <w:sz w:val="24"/>
          <w:szCs w:val="24"/>
        </w:rPr>
        <w:t>communities</w:t>
      </w:r>
      <w:r w:rsidR="00503828">
        <w:rPr>
          <w:rFonts w:ascii="Times New Roman" w:hAnsi="Times New Roman" w:cs="Times New Roman"/>
          <w:sz w:val="24"/>
          <w:szCs w:val="24"/>
        </w:rPr>
        <w:t xml:space="preserve"> on Earth</w:t>
      </w:r>
      <w:r w:rsidR="00020F12" w:rsidRPr="00B95007">
        <w:rPr>
          <w:rFonts w:ascii="Times New Roman" w:hAnsi="Times New Roman" w:cs="Times New Roman"/>
          <w:sz w:val="24"/>
          <w:szCs w:val="24"/>
        </w:rPr>
        <w:t>.</w:t>
      </w:r>
    </w:p>
    <w:p w14:paraId="1363EB2C" w14:textId="77777777" w:rsidR="00294CCC" w:rsidRPr="00D6076C" w:rsidRDefault="00294CCC" w:rsidP="00193ECE">
      <w:pPr>
        <w:rPr>
          <w:rFonts w:ascii="Times New Roman" w:hAnsi="Times New Roman" w:cs="Times New Roman"/>
          <w:sz w:val="24"/>
          <w:szCs w:val="24"/>
        </w:rPr>
      </w:pPr>
    </w:p>
    <w:p w14:paraId="34F3263B" w14:textId="3C990445" w:rsidR="00FF34F2" w:rsidRPr="00B95007" w:rsidRDefault="00193ECE" w:rsidP="00FF34F2">
      <w:pPr>
        <w:rPr>
          <w:rFonts w:ascii="Times New Roman" w:hAnsi="Times New Roman" w:cs="Times New Roman"/>
          <w:sz w:val="24"/>
          <w:szCs w:val="24"/>
        </w:rPr>
      </w:pPr>
      <w:r w:rsidRPr="00D6076C">
        <w:rPr>
          <w:rFonts w:ascii="Times New Roman" w:hAnsi="Times New Roman" w:cs="Times New Roman"/>
          <w:sz w:val="24"/>
          <w:szCs w:val="24"/>
        </w:rPr>
        <w:lastRenderedPageBreak/>
        <w:t>The World Health Organization </w:t>
      </w:r>
      <w:r w:rsidR="00503828">
        <w:rPr>
          <w:rFonts w:ascii="Times New Roman" w:hAnsi="Times New Roman" w:cs="Times New Roman"/>
          <w:sz w:val="24"/>
          <w:szCs w:val="24"/>
        </w:rPr>
        <w:t xml:space="preserve">also </w:t>
      </w:r>
      <w:r w:rsidRPr="00D6076C">
        <w:rPr>
          <w:rFonts w:ascii="Times New Roman" w:hAnsi="Times New Roman" w:cs="Times New Roman"/>
          <w:sz w:val="24"/>
          <w:szCs w:val="24"/>
        </w:rPr>
        <w:t xml:space="preserve">emphasizes the need for innovative solutions to predict and monitor water potability. </w:t>
      </w:r>
      <w:r w:rsidR="00564ECC" w:rsidRPr="00B95007">
        <w:rPr>
          <w:rFonts w:ascii="Times New Roman" w:hAnsi="Times New Roman" w:cs="Times New Roman"/>
          <w:sz w:val="24"/>
          <w:szCs w:val="24"/>
        </w:rPr>
        <w:t>The t</w:t>
      </w:r>
      <w:r w:rsidRPr="00D6076C">
        <w:rPr>
          <w:rFonts w:ascii="Times New Roman" w:hAnsi="Times New Roman" w:cs="Times New Roman"/>
          <w:sz w:val="24"/>
          <w:szCs w:val="24"/>
        </w:rPr>
        <w:t xml:space="preserve">raditional water testing methods </w:t>
      </w:r>
      <w:r w:rsidR="00564ECC" w:rsidRPr="00B95007">
        <w:rPr>
          <w:rFonts w:ascii="Times New Roman" w:hAnsi="Times New Roman" w:cs="Times New Roman"/>
          <w:sz w:val="24"/>
          <w:szCs w:val="24"/>
        </w:rPr>
        <w:t>require intensive labo</w:t>
      </w:r>
      <w:r w:rsidR="002508C6">
        <w:rPr>
          <w:rFonts w:ascii="Times New Roman" w:hAnsi="Times New Roman" w:cs="Times New Roman"/>
          <w:sz w:val="24"/>
          <w:szCs w:val="24"/>
        </w:rPr>
        <w:t>u</w:t>
      </w:r>
      <w:r w:rsidR="00564ECC" w:rsidRPr="00B95007">
        <w:rPr>
          <w:rFonts w:ascii="Times New Roman" w:hAnsi="Times New Roman" w:cs="Times New Roman"/>
          <w:sz w:val="24"/>
          <w:szCs w:val="24"/>
        </w:rPr>
        <w:t>r</w:t>
      </w:r>
      <w:r w:rsidR="00610E97" w:rsidRPr="00B95007">
        <w:rPr>
          <w:rFonts w:ascii="Times New Roman" w:hAnsi="Times New Roman" w:cs="Times New Roman"/>
          <w:sz w:val="24"/>
          <w:szCs w:val="24"/>
        </w:rPr>
        <w:t xml:space="preserve">, high budget </w:t>
      </w:r>
      <w:r w:rsidRPr="00D6076C">
        <w:rPr>
          <w:rFonts w:ascii="Times New Roman" w:hAnsi="Times New Roman" w:cs="Times New Roman"/>
          <w:sz w:val="24"/>
          <w:szCs w:val="24"/>
        </w:rPr>
        <w:t xml:space="preserve">and </w:t>
      </w:r>
      <w:r w:rsidR="002508C6">
        <w:rPr>
          <w:rFonts w:ascii="Times New Roman" w:hAnsi="Times New Roman" w:cs="Times New Roman"/>
          <w:sz w:val="24"/>
          <w:szCs w:val="24"/>
        </w:rPr>
        <w:t xml:space="preserve">it </w:t>
      </w:r>
      <w:r w:rsidRPr="00D6076C">
        <w:rPr>
          <w:rFonts w:ascii="Times New Roman" w:hAnsi="Times New Roman" w:cs="Times New Roman"/>
          <w:sz w:val="24"/>
          <w:szCs w:val="24"/>
        </w:rPr>
        <w:t>often take</w:t>
      </w:r>
      <w:r w:rsidR="002508C6">
        <w:rPr>
          <w:rFonts w:ascii="Times New Roman" w:hAnsi="Times New Roman" w:cs="Times New Roman"/>
          <w:sz w:val="24"/>
          <w:szCs w:val="24"/>
        </w:rPr>
        <w:t>s</w:t>
      </w:r>
      <w:r w:rsidRPr="00D6076C">
        <w:rPr>
          <w:rFonts w:ascii="Times New Roman" w:hAnsi="Times New Roman" w:cs="Times New Roman"/>
          <w:sz w:val="24"/>
          <w:szCs w:val="24"/>
        </w:rPr>
        <w:t xml:space="preserve"> time to deliver </w:t>
      </w:r>
      <w:r w:rsidR="002508C6">
        <w:rPr>
          <w:rFonts w:ascii="Times New Roman" w:hAnsi="Times New Roman" w:cs="Times New Roman"/>
          <w:sz w:val="24"/>
          <w:szCs w:val="24"/>
        </w:rPr>
        <w:t xml:space="preserve">the </w:t>
      </w:r>
      <w:r w:rsidRPr="00D6076C">
        <w:rPr>
          <w:rFonts w:ascii="Times New Roman" w:hAnsi="Times New Roman" w:cs="Times New Roman"/>
          <w:sz w:val="24"/>
          <w:szCs w:val="24"/>
        </w:rPr>
        <w:t xml:space="preserve">results. </w:t>
      </w:r>
      <w:r w:rsidR="002508C6">
        <w:rPr>
          <w:rFonts w:ascii="Times New Roman" w:hAnsi="Times New Roman" w:cs="Times New Roman"/>
          <w:sz w:val="24"/>
          <w:szCs w:val="24"/>
        </w:rPr>
        <w:t xml:space="preserve">It is then </w:t>
      </w:r>
      <w:r w:rsidR="00D3690C" w:rsidRPr="00B95007">
        <w:rPr>
          <w:rFonts w:ascii="Times New Roman" w:hAnsi="Times New Roman" w:cs="Times New Roman"/>
          <w:sz w:val="24"/>
          <w:szCs w:val="24"/>
        </w:rPr>
        <w:t>m</w:t>
      </w:r>
      <w:r w:rsidR="00610E97" w:rsidRPr="00B95007">
        <w:rPr>
          <w:rFonts w:ascii="Times New Roman" w:hAnsi="Times New Roman" w:cs="Times New Roman"/>
          <w:sz w:val="24"/>
          <w:szCs w:val="24"/>
        </w:rPr>
        <w:t xml:space="preserve">achine learning </w:t>
      </w:r>
      <w:r w:rsidR="00D3690C" w:rsidRPr="00B95007">
        <w:rPr>
          <w:rFonts w:ascii="Times New Roman" w:hAnsi="Times New Roman" w:cs="Times New Roman"/>
          <w:sz w:val="24"/>
          <w:szCs w:val="24"/>
        </w:rPr>
        <w:t xml:space="preserve">comes in the picture for </w:t>
      </w:r>
      <w:r w:rsidR="002B6813">
        <w:rPr>
          <w:rFonts w:ascii="Times New Roman" w:hAnsi="Times New Roman" w:cs="Times New Roman"/>
          <w:sz w:val="24"/>
          <w:szCs w:val="24"/>
        </w:rPr>
        <w:t xml:space="preserve">a </w:t>
      </w:r>
      <w:r w:rsidR="00D3690C" w:rsidRPr="00B95007">
        <w:rPr>
          <w:rFonts w:ascii="Times New Roman" w:hAnsi="Times New Roman" w:cs="Times New Roman"/>
          <w:sz w:val="24"/>
          <w:szCs w:val="24"/>
        </w:rPr>
        <w:t>r</w:t>
      </w:r>
      <w:r w:rsidRPr="00D6076C">
        <w:rPr>
          <w:rFonts w:ascii="Times New Roman" w:hAnsi="Times New Roman" w:cs="Times New Roman"/>
          <w:sz w:val="24"/>
          <w:szCs w:val="24"/>
        </w:rPr>
        <w:t>eal</w:t>
      </w:r>
      <w:r w:rsidR="002B6813">
        <w:rPr>
          <w:rFonts w:ascii="Times New Roman" w:hAnsi="Times New Roman" w:cs="Times New Roman"/>
          <w:sz w:val="24"/>
          <w:szCs w:val="24"/>
        </w:rPr>
        <w:t xml:space="preserve"> </w:t>
      </w:r>
      <w:r w:rsidRPr="00D6076C">
        <w:rPr>
          <w:rFonts w:ascii="Times New Roman" w:hAnsi="Times New Roman" w:cs="Times New Roman"/>
          <w:sz w:val="24"/>
          <w:szCs w:val="24"/>
        </w:rPr>
        <w:t>time water quality prediction</w:t>
      </w:r>
      <w:r w:rsidR="00D3690C" w:rsidRPr="00B95007">
        <w:rPr>
          <w:rFonts w:ascii="Times New Roman" w:hAnsi="Times New Roman" w:cs="Times New Roman"/>
          <w:sz w:val="24"/>
          <w:szCs w:val="24"/>
        </w:rPr>
        <w:t xml:space="preserve"> which</w:t>
      </w:r>
      <w:r w:rsidRPr="00D6076C">
        <w:rPr>
          <w:rFonts w:ascii="Times New Roman" w:hAnsi="Times New Roman" w:cs="Times New Roman"/>
          <w:sz w:val="24"/>
          <w:szCs w:val="24"/>
        </w:rPr>
        <w:t xml:space="preserve"> is essential for taking</w:t>
      </w:r>
      <w:r w:rsidR="00FF34F2" w:rsidRPr="00B95007">
        <w:rPr>
          <w:rFonts w:ascii="Times New Roman" w:hAnsi="Times New Roman" w:cs="Times New Roman"/>
          <w:sz w:val="24"/>
          <w:szCs w:val="24"/>
        </w:rPr>
        <w:t xml:space="preserve"> prompt</w:t>
      </w:r>
      <w:r w:rsidRPr="00D6076C">
        <w:rPr>
          <w:rFonts w:ascii="Times New Roman" w:hAnsi="Times New Roman" w:cs="Times New Roman"/>
          <w:sz w:val="24"/>
          <w:szCs w:val="24"/>
        </w:rPr>
        <w:t xml:space="preserve"> action</w:t>
      </w:r>
      <w:r w:rsidR="00FF34F2" w:rsidRPr="00B95007">
        <w:rPr>
          <w:rFonts w:ascii="Times New Roman" w:hAnsi="Times New Roman" w:cs="Times New Roman"/>
          <w:sz w:val="24"/>
          <w:szCs w:val="24"/>
        </w:rPr>
        <w:t>s in order</w:t>
      </w:r>
      <w:r w:rsidRPr="00D6076C">
        <w:rPr>
          <w:rFonts w:ascii="Times New Roman" w:hAnsi="Times New Roman" w:cs="Times New Roman"/>
          <w:sz w:val="24"/>
          <w:szCs w:val="24"/>
        </w:rPr>
        <w:t xml:space="preserve"> to</w:t>
      </w:r>
      <w:r w:rsidR="00FF34F2" w:rsidRPr="00B95007">
        <w:rPr>
          <w:rFonts w:ascii="Times New Roman" w:hAnsi="Times New Roman" w:cs="Times New Roman"/>
          <w:sz w:val="24"/>
          <w:szCs w:val="24"/>
        </w:rPr>
        <w:t xml:space="preserve"> </w:t>
      </w:r>
      <w:r w:rsidR="00FF34F2" w:rsidRPr="00D6076C">
        <w:rPr>
          <w:rFonts w:ascii="Times New Roman" w:hAnsi="Times New Roman" w:cs="Times New Roman"/>
          <w:sz w:val="24"/>
          <w:szCs w:val="24"/>
        </w:rPr>
        <w:t xml:space="preserve">protect public health, prevent waterborne diseases and ensure </w:t>
      </w:r>
      <w:r w:rsidR="00ED3D69" w:rsidRPr="00B95007">
        <w:rPr>
          <w:rFonts w:ascii="Times New Roman" w:hAnsi="Times New Roman" w:cs="Times New Roman"/>
          <w:sz w:val="24"/>
          <w:szCs w:val="24"/>
        </w:rPr>
        <w:t>safe</w:t>
      </w:r>
      <w:r w:rsidR="00FF34F2" w:rsidRPr="00D6076C">
        <w:rPr>
          <w:rFonts w:ascii="Times New Roman" w:hAnsi="Times New Roman" w:cs="Times New Roman"/>
          <w:sz w:val="24"/>
          <w:szCs w:val="24"/>
        </w:rPr>
        <w:t xml:space="preserve"> water access </w:t>
      </w:r>
      <w:r w:rsidR="00ED3D69" w:rsidRPr="00B95007">
        <w:rPr>
          <w:rFonts w:ascii="Times New Roman" w:hAnsi="Times New Roman" w:cs="Times New Roman"/>
          <w:sz w:val="24"/>
          <w:szCs w:val="24"/>
        </w:rPr>
        <w:t>to every individual</w:t>
      </w:r>
      <w:r w:rsidR="00FF34F2" w:rsidRPr="00D6076C">
        <w:rPr>
          <w:rFonts w:ascii="Times New Roman" w:hAnsi="Times New Roman" w:cs="Times New Roman"/>
          <w:sz w:val="24"/>
          <w:szCs w:val="24"/>
        </w:rPr>
        <w:t>.</w:t>
      </w:r>
    </w:p>
    <w:p w14:paraId="18C155B0" w14:textId="606BED0A" w:rsidR="003126D1" w:rsidRPr="00B95007" w:rsidRDefault="005F1C04" w:rsidP="003126D1">
      <w:pPr>
        <w:rPr>
          <w:rFonts w:ascii="Times New Roman" w:hAnsi="Times New Roman" w:cs="Times New Roman"/>
          <w:sz w:val="24"/>
          <w:szCs w:val="24"/>
        </w:rPr>
      </w:pPr>
      <w:r w:rsidRPr="00D6076C">
        <w:rPr>
          <w:rFonts w:ascii="Times New Roman" w:hAnsi="Times New Roman" w:cs="Times New Roman"/>
          <w:sz w:val="24"/>
          <w:szCs w:val="24"/>
        </w:rPr>
        <w:t>The </w:t>
      </w:r>
      <w:r w:rsidR="00FB117A" w:rsidRPr="00B95007">
        <w:rPr>
          <w:rFonts w:ascii="Times New Roman" w:hAnsi="Times New Roman" w:cs="Times New Roman"/>
          <w:sz w:val="24"/>
          <w:szCs w:val="24"/>
        </w:rPr>
        <w:t xml:space="preserve">17 </w:t>
      </w:r>
      <w:r w:rsidRPr="00D6076C">
        <w:rPr>
          <w:rFonts w:ascii="Times New Roman" w:hAnsi="Times New Roman" w:cs="Times New Roman"/>
          <w:sz w:val="24"/>
          <w:szCs w:val="24"/>
        </w:rPr>
        <w:t>United Nations' Sustainable Development Goals </w:t>
      </w:r>
      <w:r w:rsidR="00785C1A" w:rsidRPr="00B95007">
        <w:rPr>
          <w:rFonts w:ascii="Times New Roman" w:hAnsi="Times New Roman" w:cs="Times New Roman"/>
          <w:sz w:val="24"/>
          <w:szCs w:val="24"/>
        </w:rPr>
        <w:t xml:space="preserve">lay out </w:t>
      </w:r>
      <w:r w:rsidRPr="00D6076C">
        <w:rPr>
          <w:rFonts w:ascii="Times New Roman" w:hAnsi="Times New Roman" w:cs="Times New Roman"/>
          <w:sz w:val="24"/>
          <w:szCs w:val="24"/>
        </w:rPr>
        <w:t xml:space="preserve">a roadmap </w:t>
      </w:r>
      <w:r w:rsidR="00785C1A" w:rsidRPr="00B95007">
        <w:rPr>
          <w:rFonts w:ascii="Times New Roman" w:hAnsi="Times New Roman" w:cs="Times New Roman"/>
          <w:sz w:val="24"/>
          <w:szCs w:val="24"/>
        </w:rPr>
        <w:t xml:space="preserve">in order </w:t>
      </w:r>
      <w:r w:rsidRPr="00D6076C">
        <w:rPr>
          <w:rFonts w:ascii="Times New Roman" w:hAnsi="Times New Roman" w:cs="Times New Roman"/>
          <w:sz w:val="24"/>
          <w:szCs w:val="24"/>
        </w:rPr>
        <w:t>to address</w:t>
      </w:r>
      <w:r w:rsidR="00785C1A" w:rsidRPr="00B95007">
        <w:rPr>
          <w:rFonts w:ascii="Times New Roman" w:hAnsi="Times New Roman" w:cs="Times New Roman"/>
          <w:sz w:val="24"/>
          <w:szCs w:val="24"/>
        </w:rPr>
        <w:t xml:space="preserve"> </w:t>
      </w:r>
      <w:r w:rsidR="00A57820" w:rsidRPr="00B95007">
        <w:rPr>
          <w:rFonts w:ascii="Times New Roman" w:hAnsi="Times New Roman" w:cs="Times New Roman"/>
          <w:sz w:val="24"/>
          <w:szCs w:val="24"/>
        </w:rPr>
        <w:t xml:space="preserve">critical </w:t>
      </w:r>
      <w:r w:rsidRPr="00D6076C">
        <w:rPr>
          <w:rFonts w:ascii="Times New Roman" w:hAnsi="Times New Roman" w:cs="Times New Roman"/>
          <w:sz w:val="24"/>
          <w:szCs w:val="24"/>
        </w:rPr>
        <w:t xml:space="preserve">global issues. </w:t>
      </w:r>
      <w:r w:rsidR="0007228A" w:rsidRPr="00B95007">
        <w:rPr>
          <w:rFonts w:ascii="Times New Roman" w:hAnsi="Times New Roman" w:cs="Times New Roman"/>
          <w:sz w:val="24"/>
          <w:szCs w:val="24"/>
        </w:rPr>
        <w:t>In particular</w:t>
      </w:r>
      <w:r w:rsidRPr="00D6076C">
        <w:rPr>
          <w:rFonts w:ascii="Times New Roman" w:hAnsi="Times New Roman" w:cs="Times New Roman"/>
          <w:sz w:val="24"/>
          <w:szCs w:val="24"/>
        </w:rPr>
        <w:t xml:space="preserve">, SDG 6: Clean Water and Sanitation aims to ensure access to safe drinking water and sanitation for all by 2030. </w:t>
      </w:r>
      <w:r w:rsidR="00EE540C" w:rsidRPr="00B95007">
        <w:rPr>
          <w:rFonts w:ascii="Times New Roman" w:hAnsi="Times New Roman" w:cs="Times New Roman"/>
          <w:sz w:val="24"/>
          <w:szCs w:val="24"/>
        </w:rPr>
        <w:t xml:space="preserve">To achieve this goal, </w:t>
      </w:r>
      <w:r w:rsidRPr="00D6076C">
        <w:rPr>
          <w:rFonts w:ascii="Times New Roman" w:hAnsi="Times New Roman" w:cs="Times New Roman"/>
          <w:sz w:val="24"/>
          <w:szCs w:val="24"/>
        </w:rPr>
        <w:t>the development of sustainable water management practices and machine learning </w:t>
      </w:r>
      <w:r w:rsidR="005B0A71" w:rsidRPr="00B95007">
        <w:rPr>
          <w:rFonts w:ascii="Times New Roman" w:hAnsi="Times New Roman" w:cs="Times New Roman"/>
          <w:sz w:val="24"/>
          <w:szCs w:val="24"/>
        </w:rPr>
        <w:t xml:space="preserve">can </w:t>
      </w:r>
      <w:r w:rsidR="00E72C3A" w:rsidRPr="00B95007">
        <w:rPr>
          <w:rFonts w:ascii="Times New Roman" w:hAnsi="Times New Roman" w:cs="Times New Roman"/>
          <w:sz w:val="24"/>
          <w:szCs w:val="24"/>
        </w:rPr>
        <w:t>contribute</w:t>
      </w:r>
      <w:r w:rsidRPr="00D6076C">
        <w:rPr>
          <w:rFonts w:ascii="Times New Roman" w:hAnsi="Times New Roman" w:cs="Times New Roman"/>
          <w:sz w:val="24"/>
          <w:szCs w:val="24"/>
        </w:rPr>
        <w:t xml:space="preserve"> by enabling predictive analytics and real</w:t>
      </w:r>
      <w:r w:rsidR="00F924F7">
        <w:rPr>
          <w:rFonts w:ascii="Times New Roman" w:hAnsi="Times New Roman" w:cs="Times New Roman"/>
          <w:sz w:val="24"/>
          <w:szCs w:val="24"/>
        </w:rPr>
        <w:t xml:space="preserve"> </w:t>
      </w:r>
      <w:r w:rsidRPr="00D6076C">
        <w:rPr>
          <w:rFonts w:ascii="Times New Roman" w:hAnsi="Times New Roman" w:cs="Times New Roman"/>
          <w:sz w:val="24"/>
          <w:szCs w:val="24"/>
        </w:rPr>
        <w:t>time monitoring.</w:t>
      </w:r>
      <w:r w:rsidR="000C643D" w:rsidRPr="00B95007">
        <w:rPr>
          <w:rFonts w:ascii="Times New Roman" w:hAnsi="Times New Roman" w:cs="Times New Roman"/>
          <w:sz w:val="24"/>
          <w:szCs w:val="24"/>
        </w:rPr>
        <w:t xml:space="preserve"> </w:t>
      </w:r>
      <w:r w:rsidRPr="00D6076C">
        <w:rPr>
          <w:rFonts w:ascii="Times New Roman" w:hAnsi="Times New Roman" w:cs="Times New Roman"/>
          <w:sz w:val="24"/>
          <w:szCs w:val="24"/>
        </w:rPr>
        <w:t>This research aligns with SDG 6 by using machine learning to predict water</w:t>
      </w:r>
      <w:r w:rsidR="00F924F7">
        <w:rPr>
          <w:rFonts w:ascii="Times New Roman" w:hAnsi="Times New Roman" w:cs="Times New Roman"/>
          <w:sz w:val="24"/>
          <w:szCs w:val="24"/>
        </w:rPr>
        <w:t xml:space="preserve"> potability</w:t>
      </w:r>
      <w:r w:rsidR="005B0A71" w:rsidRPr="00B95007">
        <w:rPr>
          <w:rFonts w:ascii="Times New Roman" w:hAnsi="Times New Roman" w:cs="Times New Roman"/>
          <w:sz w:val="24"/>
          <w:szCs w:val="24"/>
        </w:rPr>
        <w:t xml:space="preserve">. </w:t>
      </w:r>
      <w:r w:rsidR="0022656E" w:rsidRPr="00B95007">
        <w:rPr>
          <w:rFonts w:ascii="Times New Roman" w:hAnsi="Times New Roman" w:cs="Times New Roman"/>
          <w:sz w:val="24"/>
          <w:szCs w:val="24"/>
        </w:rPr>
        <w:t>The unique feature of machine learning is that it can both identify a definite pattern in the water quality and also adjust to environmental changes. This capacity can be employed to find the possible sources of pollution and constantly improve the water quality. The blending of machine learning and remote sensing techniques provides a huge benefit for water quality remote monitoring</w:t>
      </w:r>
      <w:r w:rsidR="00D87A93" w:rsidRPr="00B95007">
        <w:rPr>
          <w:rFonts w:ascii="Times New Roman" w:hAnsi="Times New Roman" w:cs="Times New Roman"/>
          <w:sz w:val="24"/>
          <w:szCs w:val="24"/>
        </w:rPr>
        <w:t>.</w:t>
      </w:r>
      <w:r w:rsidR="00F907C1" w:rsidRPr="00B95007">
        <w:rPr>
          <w:rFonts w:ascii="Times New Roman" w:hAnsi="Times New Roman" w:cs="Times New Roman"/>
          <w:sz w:val="24"/>
          <w:szCs w:val="24"/>
        </w:rPr>
        <w:t xml:space="preserve"> [</w:t>
      </w:r>
      <w:r w:rsidR="00055219" w:rsidRPr="00B95007">
        <w:rPr>
          <w:rFonts w:ascii="Times New Roman" w:hAnsi="Times New Roman" w:cs="Times New Roman"/>
          <w:sz w:val="24"/>
          <w:szCs w:val="24"/>
        </w:rPr>
        <w:t>3</w:t>
      </w:r>
      <w:r w:rsidR="00F907C1" w:rsidRPr="00B95007">
        <w:rPr>
          <w:rFonts w:ascii="Times New Roman" w:hAnsi="Times New Roman" w:cs="Times New Roman"/>
          <w:sz w:val="24"/>
          <w:szCs w:val="24"/>
        </w:rPr>
        <w:t>]</w:t>
      </w:r>
      <w:r w:rsidR="00743DFF" w:rsidRPr="00B95007">
        <w:rPr>
          <w:rFonts w:ascii="Times New Roman" w:hAnsi="Times New Roman" w:cs="Times New Roman"/>
          <w:sz w:val="24"/>
          <w:szCs w:val="24"/>
        </w:rPr>
        <w:t xml:space="preserve"> </w:t>
      </w:r>
      <w:proofErr w:type="gramStart"/>
      <w:r w:rsidR="00A21933" w:rsidRPr="00B95007">
        <w:rPr>
          <w:rFonts w:ascii="Times New Roman" w:hAnsi="Times New Roman" w:cs="Times New Roman"/>
          <w:sz w:val="24"/>
          <w:szCs w:val="24"/>
        </w:rPr>
        <w:t>Moreover</w:t>
      </w:r>
      <w:r w:rsidR="0094268B">
        <w:rPr>
          <w:rFonts w:ascii="Times New Roman" w:hAnsi="Times New Roman" w:cs="Times New Roman"/>
          <w:sz w:val="24"/>
          <w:szCs w:val="24"/>
        </w:rPr>
        <w:t xml:space="preserve">, </w:t>
      </w:r>
      <w:r w:rsidR="0094268B" w:rsidRPr="00D6076C">
        <w:rPr>
          <w:rFonts w:ascii="Times New Roman" w:hAnsi="Times New Roman" w:cs="Times New Roman"/>
          <w:sz w:val="24"/>
          <w:szCs w:val="24"/>
        </w:rPr>
        <w:t xml:space="preserve"> integrating</w:t>
      </w:r>
      <w:proofErr w:type="gramEnd"/>
      <w:r w:rsidR="0094268B" w:rsidRPr="00D6076C">
        <w:rPr>
          <w:rFonts w:ascii="Times New Roman" w:hAnsi="Times New Roman" w:cs="Times New Roman"/>
          <w:sz w:val="24"/>
          <w:szCs w:val="24"/>
        </w:rPr>
        <w:t> Explainable AI enhances transparency</w:t>
      </w:r>
      <w:r w:rsidR="0094268B">
        <w:rPr>
          <w:rFonts w:ascii="Times New Roman" w:hAnsi="Times New Roman" w:cs="Times New Roman"/>
          <w:sz w:val="24"/>
          <w:szCs w:val="24"/>
        </w:rPr>
        <w:t xml:space="preserve"> in</w:t>
      </w:r>
      <w:r w:rsidR="0094268B" w:rsidRPr="00D6076C">
        <w:rPr>
          <w:rFonts w:ascii="Times New Roman" w:hAnsi="Times New Roman" w:cs="Times New Roman"/>
          <w:sz w:val="24"/>
          <w:szCs w:val="24"/>
        </w:rPr>
        <w:t xml:space="preserve"> AI</w:t>
      </w:r>
      <w:r w:rsidR="0094268B">
        <w:rPr>
          <w:rFonts w:ascii="Times New Roman" w:hAnsi="Times New Roman" w:cs="Times New Roman"/>
          <w:sz w:val="24"/>
          <w:szCs w:val="24"/>
        </w:rPr>
        <w:t xml:space="preserve"> </w:t>
      </w:r>
      <w:r w:rsidR="0094268B" w:rsidRPr="00D6076C">
        <w:rPr>
          <w:rFonts w:ascii="Times New Roman" w:hAnsi="Times New Roman" w:cs="Times New Roman"/>
          <w:sz w:val="24"/>
          <w:szCs w:val="24"/>
        </w:rPr>
        <w:t>driven water quality monitoring systems.</w:t>
      </w:r>
      <w:r w:rsidR="0094268B" w:rsidRPr="00B95007">
        <w:rPr>
          <w:rFonts w:ascii="Times New Roman" w:hAnsi="Times New Roman" w:cs="Times New Roman"/>
          <w:sz w:val="24"/>
          <w:szCs w:val="24"/>
        </w:rPr>
        <w:t xml:space="preserve"> </w:t>
      </w:r>
      <w:r w:rsidR="0094268B">
        <w:rPr>
          <w:rFonts w:ascii="Times New Roman" w:hAnsi="Times New Roman" w:cs="Times New Roman"/>
          <w:sz w:val="24"/>
          <w:szCs w:val="24"/>
        </w:rPr>
        <w:t>T</w:t>
      </w:r>
      <w:r w:rsidR="00743DFF" w:rsidRPr="00B95007">
        <w:rPr>
          <w:rFonts w:ascii="Times New Roman" w:hAnsi="Times New Roman" w:cs="Times New Roman"/>
          <w:sz w:val="24"/>
          <w:szCs w:val="24"/>
        </w:rPr>
        <w:t xml:space="preserve">echniques </w:t>
      </w:r>
      <w:r w:rsidR="007107B8" w:rsidRPr="00B95007">
        <w:rPr>
          <w:rFonts w:ascii="Times New Roman" w:hAnsi="Times New Roman" w:cs="Times New Roman"/>
          <w:sz w:val="24"/>
          <w:szCs w:val="24"/>
        </w:rPr>
        <w:t xml:space="preserve">like </w:t>
      </w:r>
      <w:r w:rsidR="003126D1" w:rsidRPr="00B95007">
        <w:rPr>
          <w:rFonts w:ascii="Times New Roman" w:hAnsi="Times New Roman" w:cs="Times New Roman"/>
          <w:sz w:val="24"/>
          <w:szCs w:val="24"/>
        </w:rPr>
        <w:t xml:space="preserve">SHAP and LIME </w:t>
      </w:r>
      <w:r w:rsidR="003126D1" w:rsidRPr="00D6076C">
        <w:rPr>
          <w:rFonts w:ascii="Times New Roman" w:hAnsi="Times New Roman" w:cs="Times New Roman"/>
          <w:sz w:val="24"/>
          <w:szCs w:val="24"/>
        </w:rPr>
        <w:t>provide insight into how individual features influence the model’s decisions, making them valuable for sensitive applications such as water quality monitoring.</w:t>
      </w:r>
    </w:p>
    <w:p w14:paraId="1417957A" w14:textId="7720AEC6" w:rsidR="002815CA" w:rsidRPr="00B95007" w:rsidRDefault="007E26EF" w:rsidP="003126D1">
      <w:pPr>
        <w:rPr>
          <w:rFonts w:ascii="Times New Roman" w:hAnsi="Times New Roman" w:cs="Times New Roman"/>
          <w:sz w:val="24"/>
          <w:szCs w:val="24"/>
        </w:rPr>
      </w:pPr>
      <w:r w:rsidRPr="00D6076C">
        <w:rPr>
          <w:rFonts w:ascii="Times New Roman" w:hAnsi="Times New Roman" w:cs="Times New Roman"/>
          <w:sz w:val="24"/>
          <w:szCs w:val="24"/>
        </w:rPr>
        <w:pict w14:anchorId="6BB4189A">
          <v:rect id="_x0000_i1033" style="width:0;height:0" o:hralign="center" o:hrstd="t" o:hr="t" fillcolor="#a0a0a0" stroked="f"/>
        </w:pict>
      </w:r>
    </w:p>
    <w:p w14:paraId="469BAC91" w14:textId="77777777" w:rsidR="002815CA" w:rsidRPr="00D6076C" w:rsidRDefault="002815CA" w:rsidP="002815CA">
      <w:pPr>
        <w:rPr>
          <w:rFonts w:ascii="Times New Roman" w:hAnsi="Times New Roman" w:cs="Times New Roman"/>
          <w:b/>
          <w:bCs/>
          <w:sz w:val="24"/>
          <w:szCs w:val="24"/>
        </w:rPr>
      </w:pPr>
      <w:r w:rsidRPr="00D6076C">
        <w:rPr>
          <w:rFonts w:ascii="Times New Roman" w:hAnsi="Times New Roman" w:cs="Times New Roman"/>
          <w:b/>
          <w:bCs/>
          <w:sz w:val="24"/>
          <w:szCs w:val="24"/>
        </w:rPr>
        <w:t>2. Literature Review</w:t>
      </w:r>
    </w:p>
    <w:p w14:paraId="5D381E00" w14:textId="77777777" w:rsidR="002815CA" w:rsidRPr="00D6076C" w:rsidRDefault="002815CA" w:rsidP="002815CA">
      <w:pPr>
        <w:rPr>
          <w:rFonts w:ascii="Times New Roman" w:hAnsi="Times New Roman" w:cs="Times New Roman"/>
          <w:b/>
          <w:bCs/>
          <w:sz w:val="24"/>
          <w:szCs w:val="24"/>
        </w:rPr>
      </w:pPr>
      <w:r w:rsidRPr="00D6076C">
        <w:rPr>
          <w:rFonts w:ascii="Times New Roman" w:hAnsi="Times New Roman" w:cs="Times New Roman"/>
          <w:b/>
          <w:bCs/>
          <w:sz w:val="24"/>
          <w:szCs w:val="24"/>
        </w:rPr>
        <w:t>Machine Learning in Water Quality Prediction</w:t>
      </w:r>
    </w:p>
    <w:p w14:paraId="36989C91" w14:textId="5F4B01C6" w:rsidR="000A345C" w:rsidRPr="00B95007" w:rsidRDefault="000A345C" w:rsidP="000A345C">
      <w:pPr>
        <w:rPr>
          <w:rFonts w:ascii="Times New Roman" w:hAnsi="Times New Roman" w:cs="Times New Roman"/>
          <w:sz w:val="24"/>
          <w:szCs w:val="24"/>
        </w:rPr>
      </w:pPr>
      <w:r w:rsidRPr="00D6076C">
        <w:rPr>
          <w:rFonts w:ascii="Times New Roman" w:hAnsi="Times New Roman" w:cs="Times New Roman"/>
          <w:sz w:val="24"/>
          <w:szCs w:val="24"/>
        </w:rPr>
        <w:t>Several studies have applied machine learning to predict water quality and potability</w:t>
      </w:r>
      <w:r w:rsidR="003867A1" w:rsidRPr="00B95007">
        <w:rPr>
          <w:rFonts w:ascii="Times New Roman" w:hAnsi="Times New Roman" w:cs="Times New Roman"/>
          <w:sz w:val="24"/>
          <w:szCs w:val="24"/>
        </w:rPr>
        <w:t xml:space="preserve"> such as</w:t>
      </w:r>
      <w:r w:rsidR="007B7F72" w:rsidRPr="00B95007">
        <w:rPr>
          <w:rFonts w:ascii="Times New Roman" w:hAnsi="Times New Roman" w:cs="Times New Roman"/>
          <w:sz w:val="24"/>
          <w:szCs w:val="24"/>
        </w:rPr>
        <w:t>:</w:t>
      </w:r>
    </w:p>
    <w:p w14:paraId="42C5FBE0" w14:textId="6349634E" w:rsidR="0027718D" w:rsidRPr="00B95007" w:rsidRDefault="0027718D" w:rsidP="000A345C">
      <w:pPr>
        <w:rPr>
          <w:rFonts w:ascii="Times New Roman" w:hAnsi="Times New Roman" w:cs="Times New Roman"/>
          <w:sz w:val="24"/>
          <w:szCs w:val="24"/>
        </w:rPr>
      </w:pPr>
      <w:r w:rsidRPr="00B95007">
        <w:rPr>
          <w:rFonts w:ascii="Times New Roman" w:hAnsi="Times New Roman" w:cs="Times New Roman"/>
          <w:sz w:val="24"/>
          <w:szCs w:val="24"/>
        </w:rPr>
        <w:t>This is an experimental analysis of the different machine learning techniques that was carried out to create a generic water quality classifier.</w:t>
      </w:r>
    </w:p>
    <w:p w14:paraId="09A61C44" w14:textId="26F0CCE0" w:rsidR="000D7765" w:rsidRPr="00B95007" w:rsidRDefault="000D7765" w:rsidP="000A345C">
      <w:pPr>
        <w:rPr>
          <w:rFonts w:ascii="Times New Roman" w:hAnsi="Times New Roman" w:cs="Times New Roman"/>
          <w:sz w:val="24"/>
          <w:szCs w:val="24"/>
        </w:rPr>
      </w:pPr>
      <w:r w:rsidRPr="00B95007">
        <w:rPr>
          <w:rFonts w:ascii="Times New Roman" w:hAnsi="Times New Roman" w:cs="Times New Roman"/>
          <w:sz w:val="24"/>
          <w:szCs w:val="24"/>
        </w:rPr>
        <w:t xml:space="preserve">Dalal, S., Onyema, E. M., Tavera Romero, C. A., </w:t>
      </w:r>
      <w:proofErr w:type="spellStart"/>
      <w:r w:rsidRPr="00B95007">
        <w:rPr>
          <w:rFonts w:ascii="Times New Roman" w:hAnsi="Times New Roman" w:cs="Times New Roman"/>
          <w:sz w:val="24"/>
          <w:szCs w:val="24"/>
        </w:rPr>
        <w:t>Ndufeiya</w:t>
      </w:r>
      <w:proofErr w:type="spellEnd"/>
      <w:r w:rsidRPr="00B95007">
        <w:rPr>
          <w:rFonts w:ascii="Times New Roman" w:hAnsi="Times New Roman" w:cs="Times New Roman"/>
          <w:sz w:val="24"/>
          <w:szCs w:val="24"/>
        </w:rPr>
        <w:t xml:space="preserve">-Kumasi, L. C., Maryann, D. C., </w:t>
      </w:r>
      <w:proofErr w:type="spellStart"/>
      <w:r w:rsidRPr="00B95007">
        <w:rPr>
          <w:rFonts w:ascii="Times New Roman" w:hAnsi="Times New Roman" w:cs="Times New Roman"/>
          <w:sz w:val="24"/>
          <w:szCs w:val="24"/>
        </w:rPr>
        <w:t>Nnedimkpa</w:t>
      </w:r>
      <w:proofErr w:type="spellEnd"/>
      <w:r w:rsidRPr="00B95007">
        <w:rPr>
          <w:rFonts w:ascii="Times New Roman" w:hAnsi="Times New Roman" w:cs="Times New Roman"/>
          <w:sz w:val="24"/>
          <w:szCs w:val="24"/>
        </w:rPr>
        <w:t xml:space="preserve">, A. J., &amp; Bhatia, T. K. (2022). Machine learning-based forecasting of potability of drinking water through adaptive boosting model. </w:t>
      </w:r>
      <w:r w:rsidRPr="00B95007">
        <w:rPr>
          <w:rFonts w:ascii="Times New Roman" w:hAnsi="Times New Roman" w:cs="Times New Roman"/>
          <w:i/>
          <w:iCs/>
          <w:sz w:val="24"/>
          <w:szCs w:val="24"/>
        </w:rPr>
        <w:t>Chemistry &amp; Biodiversity</w:t>
      </w:r>
      <w:r w:rsidRPr="00B95007">
        <w:rPr>
          <w:rFonts w:ascii="Times New Roman" w:hAnsi="Times New Roman" w:cs="Times New Roman"/>
          <w:sz w:val="24"/>
          <w:szCs w:val="24"/>
        </w:rPr>
        <w:t xml:space="preserve">, </w:t>
      </w:r>
      <w:r w:rsidRPr="00B95007">
        <w:rPr>
          <w:rFonts w:ascii="Times New Roman" w:hAnsi="Times New Roman" w:cs="Times New Roman"/>
          <w:i/>
          <w:iCs/>
          <w:sz w:val="24"/>
          <w:szCs w:val="24"/>
        </w:rPr>
        <w:t>19</w:t>
      </w:r>
      <w:r w:rsidRPr="00B95007">
        <w:rPr>
          <w:rFonts w:ascii="Times New Roman" w:hAnsi="Times New Roman" w:cs="Times New Roman"/>
          <w:sz w:val="24"/>
          <w:szCs w:val="24"/>
        </w:rPr>
        <w:t>(7), e20220187.</w:t>
      </w:r>
    </w:p>
    <w:p w14:paraId="1B70DC02" w14:textId="4A424C11" w:rsidR="0027718D" w:rsidRPr="00B95007" w:rsidRDefault="00951A02" w:rsidP="000A345C">
      <w:pPr>
        <w:rPr>
          <w:rFonts w:ascii="Times New Roman" w:hAnsi="Times New Roman" w:cs="Times New Roman"/>
          <w:sz w:val="24"/>
          <w:szCs w:val="24"/>
        </w:rPr>
      </w:pPr>
      <w:r w:rsidRPr="00B95007">
        <w:rPr>
          <w:rFonts w:ascii="Times New Roman" w:hAnsi="Times New Roman" w:cs="Times New Roman"/>
          <w:sz w:val="24"/>
          <w:szCs w:val="24"/>
        </w:rPr>
        <w:t>This uses deep learning methods to predict water quality.</w:t>
      </w:r>
    </w:p>
    <w:p w14:paraId="63C981F1" w14:textId="6091C48D" w:rsidR="002575FA" w:rsidRPr="00B95007" w:rsidRDefault="00027C59" w:rsidP="000A345C">
      <w:pPr>
        <w:rPr>
          <w:rFonts w:ascii="Times New Roman" w:hAnsi="Times New Roman" w:cs="Times New Roman"/>
          <w:sz w:val="24"/>
          <w:szCs w:val="24"/>
        </w:rPr>
      </w:pPr>
      <w:r w:rsidRPr="00B95007">
        <w:rPr>
          <w:rFonts w:ascii="Times New Roman" w:hAnsi="Times New Roman" w:cs="Times New Roman"/>
          <w:sz w:val="24"/>
          <w:szCs w:val="24"/>
        </w:rPr>
        <w:t xml:space="preserve">Dalal, S., Onyema, E., Romero, C., </w:t>
      </w:r>
      <w:proofErr w:type="spellStart"/>
      <w:r w:rsidRPr="00B95007">
        <w:rPr>
          <w:rFonts w:ascii="Times New Roman" w:hAnsi="Times New Roman" w:cs="Times New Roman"/>
          <w:sz w:val="24"/>
          <w:szCs w:val="24"/>
        </w:rPr>
        <w:t>Ndufeiya</w:t>
      </w:r>
      <w:proofErr w:type="spellEnd"/>
      <w:r w:rsidRPr="00B95007">
        <w:rPr>
          <w:rFonts w:ascii="Times New Roman" w:hAnsi="Times New Roman" w:cs="Times New Roman"/>
          <w:sz w:val="24"/>
          <w:szCs w:val="24"/>
        </w:rPr>
        <w:t xml:space="preserve">-Kumasi, L., Maryann, D., </w:t>
      </w:r>
      <w:proofErr w:type="spellStart"/>
      <w:r w:rsidRPr="00B95007">
        <w:rPr>
          <w:rFonts w:ascii="Times New Roman" w:hAnsi="Times New Roman" w:cs="Times New Roman"/>
          <w:sz w:val="24"/>
          <w:szCs w:val="24"/>
        </w:rPr>
        <w:t>Nnedimkpa</w:t>
      </w:r>
      <w:proofErr w:type="spellEnd"/>
      <w:r w:rsidRPr="00B95007">
        <w:rPr>
          <w:rFonts w:ascii="Times New Roman" w:hAnsi="Times New Roman" w:cs="Times New Roman"/>
          <w:sz w:val="24"/>
          <w:szCs w:val="24"/>
        </w:rPr>
        <w:t xml:space="preserve">, A. &amp; Bhatia, T. (2022). Machine learning-based forecasting of potability of drinking water through adaptive boosting model. </w:t>
      </w:r>
      <w:r w:rsidRPr="00B95007">
        <w:rPr>
          <w:rFonts w:ascii="Times New Roman" w:hAnsi="Times New Roman" w:cs="Times New Roman"/>
          <w:i/>
          <w:iCs/>
          <w:sz w:val="24"/>
          <w:szCs w:val="24"/>
        </w:rPr>
        <w:t>Open Chemistry</w:t>
      </w:r>
      <w:r w:rsidRPr="00B95007">
        <w:rPr>
          <w:rFonts w:ascii="Times New Roman" w:hAnsi="Times New Roman" w:cs="Times New Roman"/>
          <w:sz w:val="24"/>
          <w:szCs w:val="24"/>
        </w:rPr>
        <w:t xml:space="preserve">, </w:t>
      </w:r>
      <w:r w:rsidRPr="00B95007">
        <w:rPr>
          <w:rFonts w:ascii="Times New Roman" w:hAnsi="Times New Roman" w:cs="Times New Roman"/>
          <w:i/>
          <w:iCs/>
          <w:sz w:val="24"/>
          <w:szCs w:val="24"/>
        </w:rPr>
        <w:t>20</w:t>
      </w:r>
      <w:r w:rsidRPr="00B95007">
        <w:rPr>
          <w:rFonts w:ascii="Times New Roman" w:hAnsi="Times New Roman" w:cs="Times New Roman"/>
          <w:sz w:val="24"/>
          <w:szCs w:val="24"/>
        </w:rPr>
        <w:t xml:space="preserve">(1), 816-828. </w:t>
      </w:r>
    </w:p>
    <w:p w14:paraId="680E538D" w14:textId="1061F3B1" w:rsidR="00B273F9" w:rsidRDefault="004854E3" w:rsidP="004854E3">
      <w:pPr>
        <w:rPr>
          <w:rFonts w:ascii="Times New Roman" w:hAnsi="Times New Roman" w:cs="Times New Roman"/>
          <w:sz w:val="24"/>
          <w:szCs w:val="24"/>
        </w:rPr>
      </w:pPr>
      <w:r w:rsidRPr="00B95007">
        <w:rPr>
          <w:rFonts w:ascii="Times New Roman" w:hAnsi="Times New Roman" w:cs="Times New Roman"/>
          <w:sz w:val="24"/>
          <w:szCs w:val="24"/>
        </w:rPr>
        <w:t>In this paper, v</w:t>
      </w:r>
      <w:r w:rsidRPr="00B95007">
        <w:rPr>
          <w:rFonts w:ascii="Times New Roman" w:hAnsi="Times New Roman" w:cs="Times New Roman"/>
          <w:sz w:val="24"/>
          <w:szCs w:val="24"/>
        </w:rPr>
        <w:t>arious models, including support vector machines and k</w:t>
      </w:r>
      <w:r w:rsidRPr="00B95007">
        <w:rPr>
          <w:rFonts w:ascii="Times New Roman" w:hAnsi="Times New Roman" w:cs="Times New Roman"/>
          <w:sz w:val="24"/>
          <w:szCs w:val="24"/>
        </w:rPr>
        <w:t xml:space="preserve"> </w:t>
      </w:r>
      <w:r w:rsidRPr="00B95007">
        <w:rPr>
          <w:rFonts w:ascii="Times New Roman" w:hAnsi="Times New Roman" w:cs="Times New Roman"/>
          <w:sz w:val="24"/>
          <w:szCs w:val="24"/>
        </w:rPr>
        <w:t>Nearest Neighbo</w:t>
      </w:r>
      <w:r w:rsidR="00837612">
        <w:rPr>
          <w:rFonts w:ascii="Times New Roman" w:hAnsi="Times New Roman" w:cs="Times New Roman"/>
          <w:sz w:val="24"/>
          <w:szCs w:val="24"/>
        </w:rPr>
        <w:t>u</w:t>
      </w:r>
      <w:r w:rsidRPr="00B95007">
        <w:rPr>
          <w:rFonts w:ascii="Times New Roman" w:hAnsi="Times New Roman" w:cs="Times New Roman"/>
          <w:sz w:val="24"/>
          <w:szCs w:val="24"/>
        </w:rPr>
        <w:t>rs</w:t>
      </w:r>
      <w:r w:rsidRPr="00B95007">
        <w:rPr>
          <w:rFonts w:ascii="Times New Roman" w:hAnsi="Times New Roman" w:cs="Times New Roman"/>
          <w:sz w:val="24"/>
          <w:szCs w:val="24"/>
        </w:rPr>
        <w:t xml:space="preserve"> </w:t>
      </w:r>
      <w:r w:rsidRPr="00B95007">
        <w:rPr>
          <w:rFonts w:ascii="Times New Roman" w:hAnsi="Times New Roman" w:cs="Times New Roman"/>
          <w:sz w:val="24"/>
          <w:szCs w:val="24"/>
        </w:rPr>
        <w:t>were employed to classify water quality, with performance evaluation based on accuracy and other metrics​</w:t>
      </w:r>
      <w:r w:rsidR="00837612">
        <w:rPr>
          <w:rFonts w:ascii="Times New Roman" w:hAnsi="Times New Roman" w:cs="Times New Roman"/>
          <w:sz w:val="24"/>
          <w:szCs w:val="24"/>
        </w:rPr>
        <w:t>.</w:t>
      </w:r>
    </w:p>
    <w:p w14:paraId="61F5BEF0" w14:textId="77777777" w:rsidR="00B273F9" w:rsidRDefault="00B273F9" w:rsidP="004854E3">
      <w:pPr>
        <w:rPr>
          <w:rFonts w:ascii="Times New Roman" w:hAnsi="Times New Roman" w:cs="Times New Roman"/>
          <w:sz w:val="24"/>
          <w:szCs w:val="24"/>
        </w:rPr>
      </w:pPr>
    </w:p>
    <w:p w14:paraId="548F1323" w14:textId="77777777" w:rsidR="00B273F9" w:rsidRPr="00B95007" w:rsidRDefault="00B273F9" w:rsidP="004854E3">
      <w:pPr>
        <w:rPr>
          <w:rFonts w:ascii="Times New Roman" w:hAnsi="Times New Roman" w:cs="Times New Roman"/>
          <w:sz w:val="24"/>
          <w:szCs w:val="24"/>
        </w:rPr>
      </w:pPr>
    </w:p>
    <w:p w14:paraId="1FAD24D0" w14:textId="3D5E4594" w:rsidR="00567235" w:rsidRPr="00B95007" w:rsidRDefault="00567235" w:rsidP="00567235">
      <w:pPr>
        <w:rPr>
          <w:rFonts w:ascii="Times New Roman" w:hAnsi="Times New Roman" w:cs="Times New Roman"/>
          <w:sz w:val="24"/>
          <w:szCs w:val="24"/>
        </w:rPr>
      </w:pPr>
      <w:r w:rsidRPr="00D6076C">
        <w:rPr>
          <w:rFonts w:ascii="Times New Roman" w:hAnsi="Times New Roman" w:cs="Times New Roman"/>
          <w:sz w:val="24"/>
          <w:szCs w:val="24"/>
        </w:rPr>
        <w:lastRenderedPageBreak/>
        <w:t xml:space="preserve">These studies indicate that machine learning models can be used </w:t>
      </w:r>
      <w:r w:rsidR="00293B8B" w:rsidRPr="00B95007">
        <w:rPr>
          <w:rFonts w:ascii="Times New Roman" w:hAnsi="Times New Roman" w:cs="Times New Roman"/>
          <w:sz w:val="24"/>
          <w:szCs w:val="24"/>
        </w:rPr>
        <w:t xml:space="preserve">effectively </w:t>
      </w:r>
      <w:r w:rsidRPr="00D6076C">
        <w:rPr>
          <w:rFonts w:ascii="Times New Roman" w:hAnsi="Times New Roman" w:cs="Times New Roman"/>
          <w:sz w:val="24"/>
          <w:szCs w:val="24"/>
        </w:rPr>
        <w:t xml:space="preserve">for water potability prediction, especially when </w:t>
      </w:r>
      <w:r w:rsidR="00293B8B" w:rsidRPr="00B95007">
        <w:rPr>
          <w:rFonts w:ascii="Times New Roman" w:hAnsi="Times New Roman" w:cs="Times New Roman"/>
          <w:sz w:val="24"/>
          <w:szCs w:val="24"/>
        </w:rPr>
        <w:t xml:space="preserve">the </w:t>
      </w:r>
      <w:r w:rsidRPr="00D6076C">
        <w:rPr>
          <w:rFonts w:ascii="Times New Roman" w:hAnsi="Times New Roman" w:cs="Times New Roman"/>
          <w:sz w:val="24"/>
          <w:szCs w:val="24"/>
        </w:rPr>
        <w:t xml:space="preserve">datasets </w:t>
      </w:r>
      <w:r w:rsidR="00293B8B" w:rsidRPr="00B95007">
        <w:rPr>
          <w:rFonts w:ascii="Times New Roman" w:hAnsi="Times New Roman" w:cs="Times New Roman"/>
          <w:sz w:val="24"/>
          <w:szCs w:val="24"/>
        </w:rPr>
        <w:t xml:space="preserve">are large having the availability of </w:t>
      </w:r>
      <w:r w:rsidRPr="00D6076C">
        <w:rPr>
          <w:rFonts w:ascii="Times New Roman" w:hAnsi="Times New Roman" w:cs="Times New Roman"/>
          <w:sz w:val="24"/>
          <w:szCs w:val="24"/>
        </w:rPr>
        <w:t xml:space="preserve">multiple features. </w:t>
      </w:r>
    </w:p>
    <w:p w14:paraId="0826552B" w14:textId="47D79F84" w:rsidR="00E41FA4" w:rsidRPr="00B95007" w:rsidRDefault="007E26EF" w:rsidP="00567235">
      <w:pPr>
        <w:rPr>
          <w:rFonts w:ascii="Times New Roman" w:hAnsi="Times New Roman" w:cs="Times New Roman"/>
          <w:sz w:val="24"/>
          <w:szCs w:val="24"/>
        </w:rPr>
      </w:pPr>
      <w:r w:rsidRPr="00D6076C">
        <w:rPr>
          <w:rFonts w:ascii="Times New Roman" w:hAnsi="Times New Roman" w:cs="Times New Roman"/>
          <w:sz w:val="24"/>
          <w:szCs w:val="24"/>
        </w:rPr>
        <w:pict w14:anchorId="3BDDD23F">
          <v:rect id="_x0000_i1034" style="width:0;height:0" o:hralign="center" o:hrstd="t" o:hr="t" fillcolor="#a0a0a0" stroked="f"/>
        </w:pict>
      </w:r>
    </w:p>
    <w:p w14:paraId="462E3207" w14:textId="77777777" w:rsidR="003B55D3" w:rsidRDefault="003B55D3" w:rsidP="003B55D3">
      <w:pPr>
        <w:rPr>
          <w:rFonts w:ascii="Times New Roman" w:hAnsi="Times New Roman" w:cs="Times New Roman"/>
          <w:b/>
          <w:bCs/>
          <w:sz w:val="24"/>
          <w:szCs w:val="24"/>
        </w:rPr>
      </w:pPr>
      <w:r w:rsidRPr="00D6076C">
        <w:rPr>
          <w:rFonts w:ascii="Times New Roman" w:hAnsi="Times New Roman" w:cs="Times New Roman"/>
          <w:b/>
          <w:bCs/>
          <w:sz w:val="24"/>
          <w:szCs w:val="24"/>
        </w:rPr>
        <w:t>3. Methodology</w:t>
      </w:r>
    </w:p>
    <w:p w14:paraId="5FF96BF8" w14:textId="77777777" w:rsidR="00E66530" w:rsidRPr="00D6076C" w:rsidRDefault="00E66530" w:rsidP="003B55D3">
      <w:pPr>
        <w:rPr>
          <w:rFonts w:ascii="Times New Roman" w:hAnsi="Times New Roman" w:cs="Times New Roman"/>
          <w:b/>
          <w:bCs/>
          <w:sz w:val="24"/>
          <w:szCs w:val="24"/>
        </w:rPr>
      </w:pPr>
    </w:p>
    <w:p w14:paraId="75421D6B" w14:textId="77777777" w:rsidR="003B55D3" w:rsidRPr="00B95007" w:rsidRDefault="003B55D3" w:rsidP="003B55D3">
      <w:pPr>
        <w:rPr>
          <w:rFonts w:ascii="Times New Roman" w:hAnsi="Times New Roman" w:cs="Times New Roman"/>
          <w:b/>
          <w:bCs/>
          <w:sz w:val="24"/>
          <w:szCs w:val="24"/>
        </w:rPr>
      </w:pPr>
      <w:r w:rsidRPr="00D6076C">
        <w:rPr>
          <w:rFonts w:ascii="Times New Roman" w:hAnsi="Times New Roman" w:cs="Times New Roman"/>
          <w:b/>
          <w:bCs/>
          <w:sz w:val="24"/>
          <w:szCs w:val="24"/>
        </w:rPr>
        <w:t>3.1 Dataset</w:t>
      </w:r>
    </w:p>
    <w:p w14:paraId="3E9082E0" w14:textId="159648FD" w:rsidR="004A7FD0" w:rsidRPr="00D6076C" w:rsidRDefault="004A7FD0" w:rsidP="004A7FD0">
      <w:pPr>
        <w:rPr>
          <w:rFonts w:ascii="Times New Roman" w:hAnsi="Times New Roman" w:cs="Times New Roman"/>
          <w:sz w:val="24"/>
          <w:szCs w:val="24"/>
        </w:rPr>
      </w:pPr>
      <w:r w:rsidRPr="00D6076C">
        <w:rPr>
          <w:rFonts w:ascii="Times New Roman" w:hAnsi="Times New Roman" w:cs="Times New Roman"/>
          <w:sz w:val="24"/>
          <w:szCs w:val="24"/>
        </w:rPr>
        <w:t>The dataset</w:t>
      </w:r>
      <w:r w:rsidR="00946331" w:rsidRPr="00FD293A">
        <w:rPr>
          <w:rFonts w:ascii="Times New Roman" w:hAnsi="Times New Roman" w:cs="Times New Roman"/>
          <w:sz w:val="24"/>
          <w:szCs w:val="24"/>
        </w:rPr>
        <w:t xml:space="preserve">, </w:t>
      </w:r>
      <w:r w:rsidRPr="00D6076C">
        <w:rPr>
          <w:rFonts w:ascii="Times New Roman" w:hAnsi="Times New Roman" w:cs="Times New Roman"/>
          <w:sz w:val="24"/>
          <w:szCs w:val="24"/>
        </w:rPr>
        <w:t>sourced from Kaggle</w:t>
      </w:r>
      <w:r w:rsidR="00946331" w:rsidRPr="00FD293A">
        <w:rPr>
          <w:rFonts w:ascii="Times New Roman" w:hAnsi="Times New Roman" w:cs="Times New Roman"/>
          <w:sz w:val="24"/>
          <w:szCs w:val="24"/>
        </w:rPr>
        <w:t>,</w:t>
      </w:r>
      <w:r w:rsidR="00371404" w:rsidRPr="00FD293A">
        <w:rPr>
          <w:rFonts w:ascii="Times New Roman" w:hAnsi="Times New Roman" w:cs="Times New Roman"/>
          <w:sz w:val="24"/>
          <w:szCs w:val="24"/>
        </w:rPr>
        <w:t xml:space="preserve"> </w:t>
      </w:r>
      <w:r w:rsidRPr="00D6076C">
        <w:rPr>
          <w:rFonts w:ascii="Times New Roman" w:hAnsi="Times New Roman" w:cs="Times New Roman"/>
          <w:sz w:val="24"/>
          <w:szCs w:val="24"/>
        </w:rPr>
        <w:t>contains records of various water parameters such as pH, hardness, solids, chloramines, sulphates, conductivity, organic carbon, trihalomethane, turbidity, and the target variable Potability (where 1 indicates potable water and 0 indicates non</w:t>
      </w:r>
      <w:r w:rsidR="00371404" w:rsidRPr="00FD293A">
        <w:rPr>
          <w:rFonts w:ascii="Times New Roman" w:hAnsi="Times New Roman" w:cs="Times New Roman"/>
          <w:sz w:val="24"/>
          <w:szCs w:val="24"/>
        </w:rPr>
        <w:t xml:space="preserve"> </w:t>
      </w:r>
      <w:r w:rsidRPr="00D6076C">
        <w:rPr>
          <w:rFonts w:ascii="Times New Roman" w:hAnsi="Times New Roman" w:cs="Times New Roman"/>
          <w:sz w:val="24"/>
          <w:szCs w:val="24"/>
        </w:rPr>
        <w:t>potable water).</w:t>
      </w:r>
    </w:p>
    <w:p w14:paraId="18353E79" w14:textId="77777777" w:rsidR="00871714" w:rsidRPr="00D6076C" w:rsidRDefault="00871714" w:rsidP="003B55D3">
      <w:pPr>
        <w:rPr>
          <w:rFonts w:ascii="Times New Roman" w:hAnsi="Times New Roman" w:cs="Times New Roman"/>
          <w:b/>
          <w:bCs/>
          <w:sz w:val="24"/>
          <w:szCs w:val="24"/>
        </w:rPr>
      </w:pPr>
    </w:p>
    <w:p w14:paraId="6256A0A1" w14:textId="77777777" w:rsidR="0095370A" w:rsidRPr="00D6076C" w:rsidRDefault="0095370A" w:rsidP="0095370A">
      <w:pPr>
        <w:rPr>
          <w:rFonts w:ascii="Times New Roman" w:hAnsi="Times New Roman" w:cs="Times New Roman"/>
          <w:b/>
          <w:bCs/>
          <w:sz w:val="24"/>
          <w:szCs w:val="24"/>
        </w:rPr>
      </w:pPr>
      <w:r w:rsidRPr="00D6076C">
        <w:rPr>
          <w:rFonts w:ascii="Times New Roman" w:hAnsi="Times New Roman" w:cs="Times New Roman"/>
          <w:b/>
          <w:bCs/>
          <w:sz w:val="24"/>
          <w:szCs w:val="24"/>
        </w:rPr>
        <w:t>3.2 Data Preprocessing</w:t>
      </w:r>
    </w:p>
    <w:p w14:paraId="305D2784" w14:textId="2DBA89CB" w:rsidR="0095370A" w:rsidRPr="00D6076C" w:rsidRDefault="0095370A" w:rsidP="0095370A">
      <w:pPr>
        <w:rPr>
          <w:rFonts w:ascii="Times New Roman" w:hAnsi="Times New Roman" w:cs="Times New Roman"/>
          <w:sz w:val="24"/>
          <w:szCs w:val="24"/>
        </w:rPr>
      </w:pPr>
      <w:r w:rsidRPr="00D6076C">
        <w:rPr>
          <w:rFonts w:ascii="Times New Roman" w:hAnsi="Times New Roman" w:cs="Times New Roman"/>
          <w:sz w:val="24"/>
          <w:szCs w:val="24"/>
        </w:rPr>
        <w:t>Data preprocessing includes several steps to clean and prepare the data for model</w:t>
      </w:r>
      <w:r w:rsidR="00825BF9" w:rsidRPr="00B95007">
        <w:rPr>
          <w:rFonts w:ascii="Times New Roman" w:hAnsi="Times New Roman" w:cs="Times New Roman"/>
          <w:sz w:val="24"/>
          <w:szCs w:val="24"/>
        </w:rPr>
        <w:t>l</w:t>
      </w:r>
      <w:r w:rsidRPr="00D6076C">
        <w:rPr>
          <w:rFonts w:ascii="Times New Roman" w:hAnsi="Times New Roman" w:cs="Times New Roman"/>
          <w:sz w:val="24"/>
          <w:szCs w:val="24"/>
        </w:rPr>
        <w:t>ing:</w:t>
      </w:r>
    </w:p>
    <w:p w14:paraId="00C1C36E" w14:textId="16557B97" w:rsidR="0095370A" w:rsidRPr="00D6076C" w:rsidRDefault="0095370A" w:rsidP="0095370A">
      <w:pPr>
        <w:numPr>
          <w:ilvl w:val="0"/>
          <w:numId w:val="1"/>
        </w:numPr>
        <w:rPr>
          <w:rFonts w:ascii="Times New Roman" w:hAnsi="Times New Roman" w:cs="Times New Roman"/>
          <w:sz w:val="24"/>
          <w:szCs w:val="24"/>
        </w:rPr>
      </w:pPr>
      <w:r w:rsidRPr="00D6076C">
        <w:rPr>
          <w:rFonts w:ascii="Times New Roman" w:hAnsi="Times New Roman" w:cs="Times New Roman"/>
          <w:b/>
          <w:bCs/>
          <w:sz w:val="24"/>
          <w:szCs w:val="24"/>
        </w:rPr>
        <w:t>Missing Value Imputation</w:t>
      </w:r>
      <w:r w:rsidRPr="00D6076C">
        <w:rPr>
          <w:rFonts w:ascii="Times New Roman" w:hAnsi="Times New Roman" w:cs="Times New Roman"/>
          <w:sz w:val="24"/>
          <w:szCs w:val="24"/>
        </w:rPr>
        <w:t>: Missing values in the dataset were handled using the mean imputation technique.</w:t>
      </w:r>
      <w:r w:rsidR="000B41E0" w:rsidRPr="00B95007">
        <w:rPr>
          <w:rFonts w:ascii="Times New Roman" w:hAnsi="Times New Roman" w:cs="Times New Roman"/>
          <w:sz w:val="24"/>
          <w:szCs w:val="24"/>
        </w:rPr>
        <w:t xml:space="preserve"> W</w:t>
      </w:r>
      <w:r w:rsidR="000B41E0" w:rsidRPr="00B95007">
        <w:rPr>
          <w:rFonts w:ascii="Times New Roman" w:hAnsi="Times New Roman" w:cs="Times New Roman"/>
          <w:sz w:val="24"/>
          <w:szCs w:val="24"/>
        </w:rPr>
        <w:t>hen working with real</w:t>
      </w:r>
      <w:r w:rsidR="000B41E0" w:rsidRPr="00B95007">
        <w:rPr>
          <w:rFonts w:ascii="Times New Roman" w:hAnsi="Times New Roman" w:cs="Times New Roman"/>
          <w:sz w:val="24"/>
          <w:szCs w:val="24"/>
        </w:rPr>
        <w:t xml:space="preserve"> </w:t>
      </w:r>
      <w:r w:rsidR="000B41E0" w:rsidRPr="00B95007">
        <w:rPr>
          <w:rFonts w:ascii="Times New Roman" w:hAnsi="Times New Roman" w:cs="Times New Roman"/>
          <w:sz w:val="24"/>
          <w:szCs w:val="24"/>
        </w:rPr>
        <w:t>world datasets</w:t>
      </w:r>
      <w:r w:rsidR="006E0358" w:rsidRPr="00B95007">
        <w:rPr>
          <w:rFonts w:ascii="Times New Roman" w:hAnsi="Times New Roman" w:cs="Times New Roman"/>
          <w:sz w:val="24"/>
          <w:szCs w:val="24"/>
        </w:rPr>
        <w:t xml:space="preserve">, they </w:t>
      </w:r>
      <w:r w:rsidR="000B41E0" w:rsidRPr="00B95007">
        <w:rPr>
          <w:rFonts w:ascii="Times New Roman" w:hAnsi="Times New Roman" w:cs="Times New Roman"/>
          <w:sz w:val="24"/>
          <w:szCs w:val="24"/>
        </w:rPr>
        <w:t>often contain gaps or incomplete information. In many cases, some data points may be missing due to errors during data collection</w:t>
      </w:r>
      <w:r w:rsidR="006E0358" w:rsidRPr="00B95007">
        <w:rPr>
          <w:rFonts w:ascii="Times New Roman" w:hAnsi="Times New Roman" w:cs="Times New Roman"/>
          <w:sz w:val="24"/>
          <w:szCs w:val="24"/>
        </w:rPr>
        <w:t xml:space="preserve"> </w:t>
      </w:r>
      <w:r w:rsidR="000B41E0" w:rsidRPr="00B95007">
        <w:rPr>
          <w:rFonts w:ascii="Times New Roman" w:hAnsi="Times New Roman" w:cs="Times New Roman"/>
          <w:sz w:val="24"/>
          <w:szCs w:val="24"/>
        </w:rPr>
        <w:t xml:space="preserve">or other factors. To ensure that these missing values don't negatively </w:t>
      </w:r>
      <w:r w:rsidR="006E0358" w:rsidRPr="00B95007">
        <w:rPr>
          <w:rFonts w:ascii="Times New Roman" w:hAnsi="Times New Roman" w:cs="Times New Roman"/>
          <w:sz w:val="24"/>
          <w:szCs w:val="24"/>
        </w:rPr>
        <w:t>affect</w:t>
      </w:r>
      <w:r w:rsidR="000B41E0" w:rsidRPr="00B95007">
        <w:rPr>
          <w:rFonts w:ascii="Times New Roman" w:hAnsi="Times New Roman" w:cs="Times New Roman"/>
          <w:sz w:val="24"/>
          <w:szCs w:val="24"/>
        </w:rPr>
        <w:t xml:space="preserve"> the accuracy of a machine learning model, imputation techniques are used to fill in the missing data.</w:t>
      </w:r>
    </w:p>
    <w:p w14:paraId="24730996" w14:textId="43B770BA" w:rsidR="0095370A" w:rsidRPr="00D6076C" w:rsidRDefault="0095370A" w:rsidP="0095370A">
      <w:pPr>
        <w:numPr>
          <w:ilvl w:val="0"/>
          <w:numId w:val="1"/>
        </w:numPr>
        <w:rPr>
          <w:rFonts w:ascii="Times New Roman" w:hAnsi="Times New Roman" w:cs="Times New Roman"/>
          <w:sz w:val="24"/>
          <w:szCs w:val="24"/>
        </w:rPr>
      </w:pPr>
      <w:r w:rsidRPr="00D6076C">
        <w:rPr>
          <w:rFonts w:ascii="Times New Roman" w:hAnsi="Times New Roman" w:cs="Times New Roman"/>
          <w:b/>
          <w:bCs/>
          <w:sz w:val="24"/>
          <w:szCs w:val="24"/>
        </w:rPr>
        <w:t>Feature Scaling</w:t>
      </w:r>
      <w:r w:rsidRPr="00D6076C">
        <w:rPr>
          <w:rFonts w:ascii="Times New Roman" w:hAnsi="Times New Roman" w:cs="Times New Roman"/>
          <w:sz w:val="24"/>
          <w:szCs w:val="24"/>
        </w:rPr>
        <w:t>: The features were scaled using Standard</w:t>
      </w:r>
      <w:r w:rsidR="003D2C0D" w:rsidRPr="00B95007">
        <w:rPr>
          <w:rFonts w:ascii="Times New Roman" w:hAnsi="Times New Roman" w:cs="Times New Roman"/>
          <w:sz w:val="24"/>
          <w:szCs w:val="24"/>
        </w:rPr>
        <w:t xml:space="preserve"> </w:t>
      </w:r>
      <w:r w:rsidRPr="00D6076C">
        <w:rPr>
          <w:rFonts w:ascii="Times New Roman" w:hAnsi="Times New Roman" w:cs="Times New Roman"/>
          <w:sz w:val="24"/>
          <w:szCs w:val="24"/>
        </w:rPr>
        <w:t>Scaler to ensure that each feature has zero mean and unit variance.</w:t>
      </w:r>
      <w:r w:rsidR="009A7ED0" w:rsidRPr="00B95007">
        <w:rPr>
          <w:rFonts w:ascii="Times New Roman" w:hAnsi="Times New Roman" w:cs="Times New Roman"/>
          <w:sz w:val="24"/>
          <w:szCs w:val="24"/>
        </w:rPr>
        <w:t xml:space="preserve"> W</w:t>
      </w:r>
      <w:r w:rsidR="009A7ED0" w:rsidRPr="00B95007">
        <w:rPr>
          <w:rFonts w:ascii="Times New Roman" w:hAnsi="Times New Roman" w:cs="Times New Roman"/>
          <w:sz w:val="24"/>
          <w:szCs w:val="24"/>
        </w:rPr>
        <w:t xml:space="preserve">hen dealing with algorithms that are sensitive to the scale of input features </w:t>
      </w:r>
      <w:r w:rsidR="009A7ED0" w:rsidRPr="00B95007">
        <w:rPr>
          <w:rFonts w:ascii="Times New Roman" w:hAnsi="Times New Roman" w:cs="Times New Roman"/>
          <w:sz w:val="24"/>
          <w:szCs w:val="24"/>
        </w:rPr>
        <w:t xml:space="preserve">like </w:t>
      </w:r>
      <w:r w:rsidR="009A7ED0" w:rsidRPr="00B95007">
        <w:rPr>
          <w:rFonts w:ascii="Times New Roman" w:hAnsi="Times New Roman" w:cs="Times New Roman"/>
          <w:sz w:val="24"/>
          <w:szCs w:val="24"/>
        </w:rPr>
        <w:t>k</w:t>
      </w:r>
      <w:r w:rsidR="00AC2951">
        <w:rPr>
          <w:rFonts w:ascii="Times New Roman" w:hAnsi="Times New Roman" w:cs="Times New Roman"/>
          <w:sz w:val="24"/>
          <w:szCs w:val="24"/>
        </w:rPr>
        <w:t xml:space="preserve"> </w:t>
      </w:r>
      <w:r w:rsidR="009A7ED0" w:rsidRPr="00B95007">
        <w:rPr>
          <w:rFonts w:ascii="Times New Roman" w:hAnsi="Times New Roman" w:cs="Times New Roman"/>
          <w:sz w:val="24"/>
          <w:szCs w:val="24"/>
        </w:rPr>
        <w:t>nearest neighbo</w:t>
      </w:r>
      <w:r w:rsidR="00E33070" w:rsidRPr="00B95007">
        <w:rPr>
          <w:rFonts w:ascii="Times New Roman" w:hAnsi="Times New Roman" w:cs="Times New Roman"/>
          <w:sz w:val="24"/>
          <w:szCs w:val="24"/>
        </w:rPr>
        <w:t>u</w:t>
      </w:r>
      <w:r w:rsidR="009A7ED0" w:rsidRPr="00B95007">
        <w:rPr>
          <w:rFonts w:ascii="Times New Roman" w:hAnsi="Times New Roman" w:cs="Times New Roman"/>
          <w:sz w:val="24"/>
          <w:szCs w:val="24"/>
        </w:rPr>
        <w:t xml:space="preserve">rs </w:t>
      </w:r>
      <w:r w:rsidR="009A7ED0" w:rsidRPr="00B95007">
        <w:rPr>
          <w:rFonts w:ascii="Times New Roman" w:hAnsi="Times New Roman" w:cs="Times New Roman"/>
          <w:sz w:val="24"/>
          <w:szCs w:val="24"/>
        </w:rPr>
        <w:t xml:space="preserve">and </w:t>
      </w:r>
      <w:r w:rsidR="009A7ED0" w:rsidRPr="00B95007">
        <w:rPr>
          <w:rFonts w:ascii="Times New Roman" w:hAnsi="Times New Roman" w:cs="Times New Roman"/>
          <w:sz w:val="24"/>
          <w:szCs w:val="24"/>
        </w:rPr>
        <w:t>support vector machines</w:t>
      </w:r>
      <w:r w:rsidR="009A7ED0" w:rsidRPr="00B95007">
        <w:rPr>
          <w:rFonts w:ascii="Times New Roman" w:hAnsi="Times New Roman" w:cs="Times New Roman"/>
          <w:sz w:val="24"/>
          <w:szCs w:val="24"/>
        </w:rPr>
        <w:t xml:space="preserve">, </w:t>
      </w:r>
      <w:proofErr w:type="gramStart"/>
      <w:r w:rsidR="009A7ED0" w:rsidRPr="00B95007">
        <w:rPr>
          <w:rFonts w:ascii="Times New Roman" w:hAnsi="Times New Roman" w:cs="Times New Roman"/>
          <w:sz w:val="24"/>
          <w:szCs w:val="24"/>
        </w:rPr>
        <w:t>It</w:t>
      </w:r>
      <w:proofErr w:type="gramEnd"/>
      <w:r w:rsidR="009A7ED0" w:rsidRPr="00B95007">
        <w:rPr>
          <w:rFonts w:ascii="Times New Roman" w:hAnsi="Times New Roman" w:cs="Times New Roman"/>
          <w:sz w:val="24"/>
          <w:szCs w:val="24"/>
        </w:rPr>
        <w:t xml:space="preserve"> involves transforming the features of a dataset so that they all have a similar scale, making it easier for the algorithm to learn patterns effectively.</w:t>
      </w:r>
    </w:p>
    <w:p w14:paraId="6C4382ED" w14:textId="0B07D86A" w:rsidR="0095370A" w:rsidRPr="00D6076C" w:rsidRDefault="0095370A" w:rsidP="0095370A">
      <w:pPr>
        <w:numPr>
          <w:ilvl w:val="0"/>
          <w:numId w:val="1"/>
        </w:numPr>
        <w:rPr>
          <w:rFonts w:ascii="Times New Roman" w:hAnsi="Times New Roman" w:cs="Times New Roman"/>
          <w:sz w:val="24"/>
          <w:szCs w:val="24"/>
        </w:rPr>
      </w:pPr>
      <w:r w:rsidRPr="00D6076C">
        <w:rPr>
          <w:rFonts w:ascii="Times New Roman" w:hAnsi="Times New Roman" w:cs="Times New Roman"/>
          <w:b/>
          <w:bCs/>
          <w:sz w:val="24"/>
          <w:szCs w:val="24"/>
        </w:rPr>
        <w:t>Class Imbalance Handling</w:t>
      </w:r>
      <w:r w:rsidRPr="00D6076C">
        <w:rPr>
          <w:rFonts w:ascii="Times New Roman" w:hAnsi="Times New Roman" w:cs="Times New Roman"/>
          <w:sz w:val="24"/>
          <w:szCs w:val="24"/>
        </w:rPr>
        <w:t>: Given that the dataset may have an imbalanced distribution of potable vs. non-potable water, we applied </w:t>
      </w:r>
      <w:proofErr w:type="gramStart"/>
      <w:r w:rsidRPr="00D6076C">
        <w:rPr>
          <w:rFonts w:ascii="Times New Roman" w:hAnsi="Times New Roman" w:cs="Times New Roman"/>
          <w:sz w:val="24"/>
          <w:szCs w:val="24"/>
        </w:rPr>
        <w:t>SMOTE </w:t>
      </w:r>
      <w:r w:rsidR="00667945">
        <w:rPr>
          <w:rFonts w:ascii="Times New Roman" w:hAnsi="Times New Roman" w:cs="Times New Roman"/>
          <w:sz w:val="24"/>
          <w:szCs w:val="24"/>
        </w:rPr>
        <w:t xml:space="preserve"> which</w:t>
      </w:r>
      <w:proofErr w:type="gramEnd"/>
      <w:r w:rsidR="00667945">
        <w:rPr>
          <w:rFonts w:ascii="Times New Roman" w:hAnsi="Times New Roman" w:cs="Times New Roman"/>
          <w:sz w:val="24"/>
          <w:szCs w:val="24"/>
        </w:rPr>
        <w:t xml:space="preserve"> stands for </w:t>
      </w:r>
      <w:r w:rsidRPr="00D6076C">
        <w:rPr>
          <w:rFonts w:ascii="Times New Roman" w:hAnsi="Times New Roman" w:cs="Times New Roman"/>
          <w:sz w:val="24"/>
          <w:szCs w:val="24"/>
        </w:rPr>
        <w:t>Synthetic Minority Oversampling Technique</w:t>
      </w:r>
      <w:r w:rsidR="00667945">
        <w:rPr>
          <w:rFonts w:ascii="Times New Roman" w:hAnsi="Times New Roman" w:cs="Times New Roman"/>
          <w:sz w:val="24"/>
          <w:szCs w:val="24"/>
        </w:rPr>
        <w:t>,</w:t>
      </w:r>
      <w:r w:rsidRPr="00D6076C">
        <w:rPr>
          <w:rFonts w:ascii="Times New Roman" w:hAnsi="Times New Roman" w:cs="Times New Roman"/>
          <w:sz w:val="24"/>
          <w:szCs w:val="24"/>
        </w:rPr>
        <w:t xml:space="preserve"> to balance the classes.</w:t>
      </w:r>
      <w:r w:rsidR="00BC0340" w:rsidRPr="00B95007">
        <w:rPr>
          <w:rFonts w:ascii="Times New Roman" w:hAnsi="Times New Roman" w:cs="Times New Roman"/>
          <w:sz w:val="24"/>
          <w:szCs w:val="24"/>
        </w:rPr>
        <w:t xml:space="preserve"> </w:t>
      </w:r>
      <w:r w:rsidR="00BC0340" w:rsidRPr="00B95007">
        <w:rPr>
          <w:rFonts w:ascii="Times New Roman" w:hAnsi="Times New Roman" w:cs="Times New Roman"/>
          <w:sz w:val="24"/>
          <w:szCs w:val="24"/>
        </w:rPr>
        <w:t>SMOTE creates synthetic instances by</w:t>
      </w:r>
      <w:r w:rsidR="004E3A86">
        <w:rPr>
          <w:rFonts w:ascii="Times New Roman" w:hAnsi="Times New Roman" w:cs="Times New Roman"/>
          <w:sz w:val="24"/>
          <w:szCs w:val="24"/>
        </w:rPr>
        <w:t xml:space="preserve"> </w:t>
      </w:r>
      <w:r w:rsidR="004E3A86" w:rsidRPr="00B95007">
        <w:rPr>
          <w:rFonts w:ascii="Times New Roman" w:hAnsi="Times New Roman" w:cs="Times New Roman"/>
          <w:sz w:val="24"/>
          <w:szCs w:val="24"/>
        </w:rPr>
        <w:t>randomly</w:t>
      </w:r>
      <w:r w:rsidR="00BC0340" w:rsidRPr="00B95007">
        <w:rPr>
          <w:rFonts w:ascii="Times New Roman" w:hAnsi="Times New Roman" w:cs="Times New Roman"/>
          <w:sz w:val="24"/>
          <w:szCs w:val="24"/>
        </w:rPr>
        <w:t xml:space="preserve"> selecting one of the </w:t>
      </w:r>
      <w:r w:rsidR="00BC0340" w:rsidRPr="00B95007">
        <w:rPr>
          <w:rFonts w:ascii="Times New Roman" w:hAnsi="Times New Roman" w:cs="Times New Roman"/>
          <w:sz w:val="24"/>
          <w:szCs w:val="24"/>
        </w:rPr>
        <w:t xml:space="preserve">nearest </w:t>
      </w:r>
      <w:r w:rsidR="00BC0340" w:rsidRPr="00B95007">
        <w:rPr>
          <w:rFonts w:ascii="Times New Roman" w:hAnsi="Times New Roman" w:cs="Times New Roman"/>
          <w:sz w:val="24"/>
          <w:szCs w:val="24"/>
        </w:rPr>
        <w:t>neighbo</w:t>
      </w:r>
      <w:r w:rsidR="00BC0340" w:rsidRPr="00B95007">
        <w:rPr>
          <w:rFonts w:ascii="Times New Roman" w:hAnsi="Times New Roman" w:cs="Times New Roman"/>
          <w:sz w:val="24"/>
          <w:szCs w:val="24"/>
        </w:rPr>
        <w:t>u</w:t>
      </w:r>
      <w:r w:rsidR="00BC0340" w:rsidRPr="00B95007">
        <w:rPr>
          <w:rFonts w:ascii="Times New Roman" w:hAnsi="Times New Roman" w:cs="Times New Roman"/>
          <w:sz w:val="24"/>
          <w:szCs w:val="24"/>
        </w:rPr>
        <w:t>rs and creating a new data point along the line segment that joins the original data point and the selected neighbo</w:t>
      </w:r>
      <w:r w:rsidR="00BC0340" w:rsidRPr="00B95007">
        <w:rPr>
          <w:rFonts w:ascii="Times New Roman" w:hAnsi="Times New Roman" w:cs="Times New Roman"/>
          <w:sz w:val="24"/>
          <w:szCs w:val="24"/>
        </w:rPr>
        <w:t>u</w:t>
      </w:r>
      <w:r w:rsidR="00BC0340" w:rsidRPr="00B95007">
        <w:rPr>
          <w:rFonts w:ascii="Times New Roman" w:hAnsi="Times New Roman" w:cs="Times New Roman"/>
          <w:sz w:val="24"/>
          <w:szCs w:val="24"/>
        </w:rPr>
        <w:t>r. The new data point is formed by adding a weighted difference between the original point and its neighbo</w:t>
      </w:r>
      <w:r w:rsidR="00BC0340" w:rsidRPr="00B95007">
        <w:rPr>
          <w:rFonts w:ascii="Times New Roman" w:hAnsi="Times New Roman" w:cs="Times New Roman"/>
          <w:sz w:val="24"/>
          <w:szCs w:val="24"/>
        </w:rPr>
        <w:t>u</w:t>
      </w:r>
      <w:r w:rsidR="00BC0340" w:rsidRPr="00B95007">
        <w:rPr>
          <w:rFonts w:ascii="Times New Roman" w:hAnsi="Times New Roman" w:cs="Times New Roman"/>
          <w:sz w:val="24"/>
          <w:szCs w:val="24"/>
        </w:rPr>
        <w:t>r to the original point.</w:t>
      </w:r>
    </w:p>
    <w:p w14:paraId="7502B5B8" w14:textId="6BEFC112" w:rsidR="0095370A" w:rsidRDefault="0095370A" w:rsidP="0095370A">
      <w:pPr>
        <w:numPr>
          <w:ilvl w:val="0"/>
          <w:numId w:val="1"/>
        </w:numPr>
        <w:rPr>
          <w:rFonts w:ascii="Times New Roman" w:hAnsi="Times New Roman" w:cs="Times New Roman"/>
          <w:sz w:val="24"/>
          <w:szCs w:val="24"/>
        </w:rPr>
      </w:pPr>
      <w:r w:rsidRPr="00D6076C">
        <w:rPr>
          <w:rFonts w:ascii="Times New Roman" w:hAnsi="Times New Roman" w:cs="Times New Roman"/>
          <w:b/>
          <w:bCs/>
          <w:sz w:val="24"/>
          <w:szCs w:val="24"/>
        </w:rPr>
        <w:t>Principal Component Analysis (PCA)</w:t>
      </w:r>
      <w:r w:rsidRPr="00D6076C">
        <w:rPr>
          <w:rFonts w:ascii="Times New Roman" w:hAnsi="Times New Roman" w:cs="Times New Roman"/>
          <w:sz w:val="24"/>
          <w:szCs w:val="24"/>
        </w:rPr>
        <w:t xml:space="preserve">: To visualize the data and reduce dimensionality, </w:t>
      </w:r>
      <w:r w:rsidR="004E3A86">
        <w:rPr>
          <w:rFonts w:ascii="Times New Roman" w:hAnsi="Times New Roman" w:cs="Times New Roman"/>
          <w:sz w:val="24"/>
          <w:szCs w:val="24"/>
        </w:rPr>
        <w:t xml:space="preserve">PCA was </w:t>
      </w:r>
      <w:r w:rsidRPr="00D6076C">
        <w:rPr>
          <w:rFonts w:ascii="Times New Roman" w:hAnsi="Times New Roman" w:cs="Times New Roman"/>
          <w:sz w:val="24"/>
          <w:szCs w:val="24"/>
        </w:rPr>
        <w:t xml:space="preserve">performed </w:t>
      </w:r>
      <w:r w:rsidR="004E3A86">
        <w:rPr>
          <w:rFonts w:ascii="Times New Roman" w:hAnsi="Times New Roman" w:cs="Times New Roman"/>
          <w:sz w:val="24"/>
          <w:szCs w:val="24"/>
        </w:rPr>
        <w:t>which</w:t>
      </w:r>
      <w:r w:rsidRPr="00D6076C">
        <w:rPr>
          <w:rFonts w:ascii="Times New Roman" w:hAnsi="Times New Roman" w:cs="Times New Roman"/>
          <w:sz w:val="24"/>
          <w:szCs w:val="24"/>
        </w:rPr>
        <w:t xml:space="preserve"> reduced the dataset to two dimensions.</w:t>
      </w:r>
    </w:p>
    <w:p w14:paraId="25069692" w14:textId="77777777" w:rsidR="00294CCC" w:rsidRDefault="00294CCC" w:rsidP="00294CCC">
      <w:pPr>
        <w:rPr>
          <w:rFonts w:ascii="Times New Roman" w:hAnsi="Times New Roman" w:cs="Times New Roman"/>
          <w:sz w:val="24"/>
          <w:szCs w:val="24"/>
        </w:rPr>
      </w:pPr>
    </w:p>
    <w:p w14:paraId="74440495" w14:textId="77777777" w:rsidR="00294CCC" w:rsidRDefault="00294CCC" w:rsidP="00294CCC">
      <w:pPr>
        <w:rPr>
          <w:rFonts w:ascii="Times New Roman" w:hAnsi="Times New Roman" w:cs="Times New Roman"/>
          <w:sz w:val="24"/>
          <w:szCs w:val="24"/>
        </w:rPr>
      </w:pPr>
    </w:p>
    <w:p w14:paraId="32F2E8EB" w14:textId="77777777" w:rsidR="00294CCC" w:rsidRDefault="00294CCC" w:rsidP="00294CCC">
      <w:pPr>
        <w:rPr>
          <w:rFonts w:ascii="Times New Roman" w:hAnsi="Times New Roman" w:cs="Times New Roman"/>
          <w:sz w:val="24"/>
          <w:szCs w:val="24"/>
        </w:rPr>
      </w:pPr>
    </w:p>
    <w:p w14:paraId="4A03F05E" w14:textId="77777777" w:rsidR="00294CCC" w:rsidRDefault="00294CCC" w:rsidP="002E4839">
      <w:pPr>
        <w:rPr>
          <w:rFonts w:ascii="Times New Roman" w:hAnsi="Times New Roman" w:cs="Times New Roman"/>
          <w:sz w:val="24"/>
          <w:szCs w:val="24"/>
        </w:rPr>
      </w:pPr>
    </w:p>
    <w:p w14:paraId="4774A791" w14:textId="05312924" w:rsidR="002E4839" w:rsidRPr="00D6076C" w:rsidRDefault="002E4839" w:rsidP="002E4839">
      <w:pPr>
        <w:rPr>
          <w:rFonts w:ascii="Times New Roman" w:hAnsi="Times New Roman" w:cs="Times New Roman"/>
          <w:b/>
          <w:bCs/>
          <w:sz w:val="24"/>
          <w:szCs w:val="24"/>
        </w:rPr>
      </w:pPr>
      <w:r w:rsidRPr="00D6076C">
        <w:rPr>
          <w:rFonts w:ascii="Times New Roman" w:hAnsi="Times New Roman" w:cs="Times New Roman"/>
          <w:b/>
          <w:bCs/>
          <w:sz w:val="24"/>
          <w:szCs w:val="24"/>
        </w:rPr>
        <w:lastRenderedPageBreak/>
        <w:t>3.3 Model Selection</w:t>
      </w:r>
    </w:p>
    <w:p w14:paraId="614D30C1" w14:textId="0D81F813" w:rsidR="002E4839" w:rsidRPr="00D6076C" w:rsidRDefault="002E4839" w:rsidP="002E4839">
      <w:pPr>
        <w:rPr>
          <w:rFonts w:ascii="Times New Roman" w:hAnsi="Times New Roman" w:cs="Times New Roman"/>
          <w:sz w:val="24"/>
          <w:szCs w:val="24"/>
        </w:rPr>
      </w:pPr>
      <w:r w:rsidRPr="00D6076C">
        <w:rPr>
          <w:rFonts w:ascii="Times New Roman" w:hAnsi="Times New Roman" w:cs="Times New Roman"/>
          <w:sz w:val="24"/>
          <w:szCs w:val="24"/>
        </w:rPr>
        <w:t xml:space="preserve">The following </w:t>
      </w:r>
      <w:r w:rsidR="00D707EA" w:rsidRPr="00B95007">
        <w:rPr>
          <w:rFonts w:ascii="Times New Roman" w:hAnsi="Times New Roman" w:cs="Times New Roman"/>
          <w:sz w:val="24"/>
          <w:szCs w:val="24"/>
        </w:rPr>
        <w:t xml:space="preserve">are the </w:t>
      </w:r>
      <w:r w:rsidRPr="00D6076C">
        <w:rPr>
          <w:rFonts w:ascii="Times New Roman" w:hAnsi="Times New Roman" w:cs="Times New Roman"/>
          <w:sz w:val="24"/>
          <w:szCs w:val="24"/>
        </w:rPr>
        <w:t>machine learning models</w:t>
      </w:r>
      <w:r w:rsidR="00D707EA" w:rsidRPr="00B95007">
        <w:rPr>
          <w:rFonts w:ascii="Times New Roman" w:hAnsi="Times New Roman" w:cs="Times New Roman"/>
          <w:sz w:val="24"/>
          <w:szCs w:val="24"/>
        </w:rPr>
        <w:t xml:space="preserve"> which</w:t>
      </w:r>
      <w:r w:rsidRPr="00D6076C">
        <w:rPr>
          <w:rFonts w:ascii="Times New Roman" w:hAnsi="Times New Roman" w:cs="Times New Roman"/>
          <w:sz w:val="24"/>
          <w:szCs w:val="24"/>
        </w:rPr>
        <w:t xml:space="preserve"> were applied to predict</w:t>
      </w:r>
      <w:r w:rsidR="00D707EA" w:rsidRPr="00B95007">
        <w:rPr>
          <w:rFonts w:ascii="Times New Roman" w:hAnsi="Times New Roman" w:cs="Times New Roman"/>
          <w:sz w:val="24"/>
          <w:szCs w:val="24"/>
        </w:rPr>
        <w:t xml:space="preserve"> the potability of</w:t>
      </w:r>
      <w:r w:rsidRPr="00D6076C">
        <w:rPr>
          <w:rFonts w:ascii="Times New Roman" w:hAnsi="Times New Roman" w:cs="Times New Roman"/>
          <w:sz w:val="24"/>
          <w:szCs w:val="24"/>
        </w:rPr>
        <w:t xml:space="preserve"> water:</w:t>
      </w:r>
    </w:p>
    <w:p w14:paraId="6954361A" w14:textId="341B5E6F" w:rsidR="002E4839" w:rsidRPr="00D6076C" w:rsidRDefault="002E4839" w:rsidP="002E4839">
      <w:pPr>
        <w:numPr>
          <w:ilvl w:val="0"/>
          <w:numId w:val="2"/>
        </w:numPr>
        <w:rPr>
          <w:rFonts w:ascii="Times New Roman" w:hAnsi="Times New Roman" w:cs="Times New Roman"/>
          <w:sz w:val="24"/>
          <w:szCs w:val="24"/>
        </w:rPr>
      </w:pPr>
      <w:r w:rsidRPr="00D6076C">
        <w:rPr>
          <w:rFonts w:ascii="Times New Roman" w:hAnsi="Times New Roman" w:cs="Times New Roman"/>
          <w:b/>
          <w:bCs/>
          <w:sz w:val="24"/>
          <w:szCs w:val="24"/>
        </w:rPr>
        <w:t>Naive Bayes</w:t>
      </w:r>
      <w:r w:rsidRPr="00D6076C">
        <w:rPr>
          <w:rFonts w:ascii="Times New Roman" w:hAnsi="Times New Roman" w:cs="Times New Roman"/>
          <w:sz w:val="24"/>
          <w:szCs w:val="24"/>
        </w:rPr>
        <w:t>: A probabilistic classifier based on Bayes' theorem.</w:t>
      </w:r>
      <w:r w:rsidR="00137B80" w:rsidRPr="00B95007">
        <w:rPr>
          <w:rFonts w:ascii="Times New Roman" w:hAnsi="Times New Roman" w:cs="Times New Roman"/>
          <w:sz w:val="24"/>
          <w:szCs w:val="24"/>
        </w:rPr>
        <w:t xml:space="preserve"> Naïve Bayes </w:t>
      </w:r>
      <w:r w:rsidR="00137B80" w:rsidRPr="00B95007">
        <w:rPr>
          <w:rFonts w:ascii="Times New Roman" w:hAnsi="Times New Roman" w:cs="Times New Roman"/>
          <w:sz w:val="24"/>
          <w:szCs w:val="24"/>
        </w:rPr>
        <w:t>uses the features</w:t>
      </w:r>
      <w:r w:rsidR="00137B80" w:rsidRPr="00B95007">
        <w:rPr>
          <w:rFonts w:ascii="Times New Roman" w:hAnsi="Times New Roman" w:cs="Times New Roman"/>
          <w:sz w:val="24"/>
          <w:szCs w:val="24"/>
        </w:rPr>
        <w:t>’</w:t>
      </w:r>
      <w:r w:rsidR="00137B80" w:rsidRPr="00B95007">
        <w:rPr>
          <w:rFonts w:ascii="Times New Roman" w:hAnsi="Times New Roman" w:cs="Times New Roman"/>
          <w:sz w:val="24"/>
          <w:szCs w:val="24"/>
        </w:rPr>
        <w:t xml:space="preserve"> probabilities to </w:t>
      </w:r>
      <w:r w:rsidR="008E17EF" w:rsidRPr="00B95007">
        <w:rPr>
          <w:rFonts w:ascii="Times New Roman" w:hAnsi="Times New Roman" w:cs="Times New Roman"/>
          <w:sz w:val="24"/>
          <w:szCs w:val="24"/>
        </w:rPr>
        <w:t>find out</w:t>
      </w:r>
      <w:r w:rsidR="00137B80" w:rsidRPr="00B95007">
        <w:rPr>
          <w:rFonts w:ascii="Times New Roman" w:hAnsi="Times New Roman" w:cs="Times New Roman"/>
          <w:sz w:val="24"/>
          <w:szCs w:val="24"/>
        </w:rPr>
        <w:t xml:space="preserve"> the class to which a data point belongs. Using these probabilities, </w:t>
      </w:r>
      <w:r w:rsidR="008E17EF" w:rsidRPr="00B95007">
        <w:rPr>
          <w:rFonts w:ascii="Times New Roman" w:hAnsi="Times New Roman" w:cs="Times New Roman"/>
          <w:sz w:val="24"/>
          <w:szCs w:val="24"/>
        </w:rPr>
        <w:t>it predicts</w:t>
      </w:r>
      <w:r w:rsidR="00137B80" w:rsidRPr="00B95007">
        <w:rPr>
          <w:rFonts w:ascii="Times New Roman" w:hAnsi="Times New Roman" w:cs="Times New Roman"/>
          <w:sz w:val="24"/>
          <w:szCs w:val="24"/>
        </w:rPr>
        <w:t xml:space="preserve"> for each class and the class with the highest probability</w:t>
      </w:r>
      <w:r w:rsidR="00505C8D" w:rsidRPr="00B95007">
        <w:rPr>
          <w:rFonts w:ascii="Times New Roman" w:hAnsi="Times New Roman" w:cs="Times New Roman"/>
          <w:sz w:val="24"/>
          <w:szCs w:val="24"/>
        </w:rPr>
        <w:t xml:space="preserve"> is selected</w:t>
      </w:r>
      <w:r w:rsidR="00137B80" w:rsidRPr="00B95007">
        <w:rPr>
          <w:rFonts w:ascii="Times New Roman" w:hAnsi="Times New Roman" w:cs="Times New Roman"/>
          <w:sz w:val="24"/>
          <w:szCs w:val="24"/>
        </w:rPr>
        <w:t xml:space="preserve">. </w:t>
      </w:r>
    </w:p>
    <w:p w14:paraId="5EAC630D" w14:textId="020A2191" w:rsidR="002E4839" w:rsidRPr="00D6076C" w:rsidRDefault="002E4839" w:rsidP="002E4839">
      <w:pPr>
        <w:numPr>
          <w:ilvl w:val="0"/>
          <w:numId w:val="2"/>
        </w:numPr>
        <w:rPr>
          <w:rFonts w:ascii="Times New Roman" w:hAnsi="Times New Roman" w:cs="Times New Roman"/>
          <w:sz w:val="24"/>
          <w:szCs w:val="24"/>
        </w:rPr>
      </w:pPr>
      <w:r w:rsidRPr="00D6076C">
        <w:rPr>
          <w:rFonts w:ascii="Times New Roman" w:hAnsi="Times New Roman" w:cs="Times New Roman"/>
          <w:b/>
          <w:bCs/>
          <w:sz w:val="24"/>
          <w:szCs w:val="24"/>
        </w:rPr>
        <w:t>Decision Tree</w:t>
      </w:r>
      <w:r w:rsidRPr="00D6076C">
        <w:rPr>
          <w:rFonts w:ascii="Times New Roman" w:hAnsi="Times New Roman" w:cs="Times New Roman"/>
          <w:sz w:val="24"/>
          <w:szCs w:val="24"/>
        </w:rPr>
        <w:t xml:space="preserve">: A </w:t>
      </w:r>
      <w:proofErr w:type="gramStart"/>
      <w:r w:rsidRPr="00D6076C">
        <w:rPr>
          <w:rFonts w:ascii="Times New Roman" w:hAnsi="Times New Roman" w:cs="Times New Roman"/>
          <w:sz w:val="24"/>
          <w:szCs w:val="24"/>
        </w:rPr>
        <w:t>tree</w:t>
      </w:r>
      <w:r w:rsidR="00194899">
        <w:rPr>
          <w:rFonts w:ascii="Times New Roman" w:hAnsi="Times New Roman" w:cs="Times New Roman"/>
          <w:sz w:val="24"/>
          <w:szCs w:val="24"/>
        </w:rPr>
        <w:t xml:space="preserve"> </w:t>
      </w:r>
      <w:r w:rsidRPr="00D6076C">
        <w:rPr>
          <w:rFonts w:ascii="Times New Roman" w:hAnsi="Times New Roman" w:cs="Times New Roman"/>
          <w:sz w:val="24"/>
          <w:szCs w:val="24"/>
        </w:rPr>
        <w:t>based</w:t>
      </w:r>
      <w:proofErr w:type="gramEnd"/>
      <w:r w:rsidRPr="00D6076C">
        <w:rPr>
          <w:rFonts w:ascii="Times New Roman" w:hAnsi="Times New Roman" w:cs="Times New Roman"/>
          <w:sz w:val="24"/>
          <w:szCs w:val="24"/>
        </w:rPr>
        <w:t xml:space="preserve"> model that splits data based on feature values.</w:t>
      </w:r>
      <w:r w:rsidR="00B803E7" w:rsidRPr="00B95007">
        <w:rPr>
          <w:rFonts w:ascii="Times New Roman" w:hAnsi="Times New Roman" w:cs="Times New Roman"/>
          <w:sz w:val="24"/>
          <w:szCs w:val="24"/>
        </w:rPr>
        <w:t xml:space="preserve"> </w:t>
      </w:r>
      <w:r w:rsidR="00B803E7" w:rsidRPr="00B95007">
        <w:rPr>
          <w:rFonts w:ascii="Times New Roman" w:hAnsi="Times New Roman" w:cs="Times New Roman"/>
          <w:sz w:val="24"/>
          <w:szCs w:val="24"/>
        </w:rPr>
        <w:t>Each non-leaf node in the tree is linked to a feature from the dataset, and each terminal node is linked to a class. The tree partitions the dataset into similar subsets and uses these partitions to make predictions.</w:t>
      </w:r>
    </w:p>
    <w:p w14:paraId="1660E13C" w14:textId="2C770EB3" w:rsidR="002E4839" w:rsidRPr="00D6076C" w:rsidRDefault="002E4839" w:rsidP="002E4839">
      <w:pPr>
        <w:numPr>
          <w:ilvl w:val="0"/>
          <w:numId w:val="2"/>
        </w:numPr>
        <w:rPr>
          <w:rFonts w:ascii="Times New Roman" w:hAnsi="Times New Roman" w:cs="Times New Roman"/>
          <w:sz w:val="24"/>
          <w:szCs w:val="24"/>
        </w:rPr>
      </w:pPr>
      <w:r w:rsidRPr="00D6076C">
        <w:rPr>
          <w:rFonts w:ascii="Times New Roman" w:hAnsi="Times New Roman" w:cs="Times New Roman"/>
          <w:b/>
          <w:bCs/>
          <w:sz w:val="24"/>
          <w:szCs w:val="24"/>
        </w:rPr>
        <w:t>Random Forest</w:t>
      </w:r>
      <w:r w:rsidRPr="00D6076C">
        <w:rPr>
          <w:rFonts w:ascii="Times New Roman" w:hAnsi="Times New Roman" w:cs="Times New Roman"/>
          <w:sz w:val="24"/>
          <w:szCs w:val="24"/>
        </w:rPr>
        <w:t xml:space="preserve">: A model that combines multiple decision trees for </w:t>
      </w:r>
      <w:r w:rsidR="00B15F06" w:rsidRPr="00B95007">
        <w:rPr>
          <w:rFonts w:ascii="Times New Roman" w:hAnsi="Times New Roman" w:cs="Times New Roman"/>
          <w:sz w:val="24"/>
          <w:szCs w:val="24"/>
        </w:rPr>
        <w:t>improvement in</w:t>
      </w:r>
      <w:r w:rsidRPr="00D6076C">
        <w:rPr>
          <w:rFonts w:ascii="Times New Roman" w:hAnsi="Times New Roman" w:cs="Times New Roman"/>
          <w:sz w:val="24"/>
          <w:szCs w:val="24"/>
        </w:rPr>
        <w:t xml:space="preserve"> performance.</w:t>
      </w:r>
      <w:r w:rsidR="00B15F06" w:rsidRPr="00B95007">
        <w:rPr>
          <w:rFonts w:ascii="Times New Roman" w:hAnsi="Times New Roman" w:cs="Times New Roman"/>
          <w:sz w:val="24"/>
          <w:szCs w:val="24"/>
        </w:rPr>
        <w:t xml:space="preserve"> </w:t>
      </w:r>
      <w:r w:rsidR="00B15F06" w:rsidRPr="00B95007">
        <w:rPr>
          <w:rFonts w:ascii="Times New Roman" w:hAnsi="Times New Roman" w:cs="Times New Roman"/>
          <w:sz w:val="24"/>
          <w:szCs w:val="24"/>
        </w:rPr>
        <w:t xml:space="preserve">This algorithm is built by aggregating </w:t>
      </w:r>
      <w:r w:rsidR="00B15F06" w:rsidRPr="00B95007">
        <w:rPr>
          <w:rFonts w:ascii="Times New Roman" w:hAnsi="Times New Roman" w:cs="Times New Roman"/>
          <w:sz w:val="24"/>
          <w:szCs w:val="24"/>
        </w:rPr>
        <w:t>many</w:t>
      </w:r>
      <w:r w:rsidR="00B15F06" w:rsidRPr="00B95007">
        <w:rPr>
          <w:rFonts w:ascii="Times New Roman" w:hAnsi="Times New Roman" w:cs="Times New Roman"/>
          <w:sz w:val="24"/>
          <w:szCs w:val="24"/>
        </w:rPr>
        <w:t xml:space="preserve"> decision trees. </w:t>
      </w:r>
      <w:r w:rsidR="00B15F06" w:rsidRPr="00B95007">
        <w:rPr>
          <w:rFonts w:ascii="Times New Roman" w:hAnsi="Times New Roman" w:cs="Times New Roman"/>
          <w:sz w:val="24"/>
          <w:szCs w:val="24"/>
        </w:rPr>
        <w:t>Every</w:t>
      </w:r>
      <w:r w:rsidR="00B15F06" w:rsidRPr="00B95007">
        <w:rPr>
          <w:rFonts w:ascii="Times New Roman" w:hAnsi="Times New Roman" w:cs="Times New Roman"/>
          <w:sz w:val="24"/>
          <w:szCs w:val="24"/>
        </w:rPr>
        <w:t xml:space="preserve"> tree is trained on a randomly chosen subset of the data</w:t>
      </w:r>
      <w:r w:rsidR="00D25B5D" w:rsidRPr="00B95007">
        <w:rPr>
          <w:rFonts w:ascii="Times New Roman" w:hAnsi="Times New Roman" w:cs="Times New Roman"/>
          <w:sz w:val="24"/>
          <w:szCs w:val="24"/>
        </w:rPr>
        <w:t xml:space="preserve">. The model </w:t>
      </w:r>
      <w:r w:rsidR="00B15F06" w:rsidRPr="00B95007">
        <w:rPr>
          <w:rFonts w:ascii="Times New Roman" w:hAnsi="Times New Roman" w:cs="Times New Roman"/>
          <w:sz w:val="24"/>
          <w:szCs w:val="24"/>
        </w:rPr>
        <w:t>consider</w:t>
      </w:r>
      <w:r w:rsidR="00D25B5D" w:rsidRPr="00B95007">
        <w:rPr>
          <w:rFonts w:ascii="Times New Roman" w:hAnsi="Times New Roman" w:cs="Times New Roman"/>
          <w:sz w:val="24"/>
          <w:szCs w:val="24"/>
        </w:rPr>
        <w:t>s</w:t>
      </w:r>
      <w:r w:rsidR="00B15F06" w:rsidRPr="00B95007">
        <w:rPr>
          <w:rFonts w:ascii="Times New Roman" w:hAnsi="Times New Roman" w:cs="Times New Roman"/>
          <w:sz w:val="24"/>
          <w:szCs w:val="24"/>
        </w:rPr>
        <w:t xml:space="preserve"> the majority vote from all the trees. By training each tree on </w:t>
      </w:r>
      <w:r w:rsidR="00D25B5D" w:rsidRPr="00B95007">
        <w:rPr>
          <w:rFonts w:ascii="Times New Roman" w:hAnsi="Times New Roman" w:cs="Times New Roman"/>
          <w:sz w:val="24"/>
          <w:szCs w:val="24"/>
        </w:rPr>
        <w:t>different</w:t>
      </w:r>
      <w:r w:rsidR="00B15F06" w:rsidRPr="00B95007">
        <w:rPr>
          <w:rFonts w:ascii="Times New Roman" w:hAnsi="Times New Roman" w:cs="Times New Roman"/>
          <w:sz w:val="24"/>
          <w:szCs w:val="24"/>
        </w:rPr>
        <w:t xml:space="preserve"> subsets, th</w:t>
      </w:r>
      <w:r w:rsidR="00D25B5D" w:rsidRPr="00B95007">
        <w:rPr>
          <w:rFonts w:ascii="Times New Roman" w:hAnsi="Times New Roman" w:cs="Times New Roman"/>
          <w:sz w:val="24"/>
          <w:szCs w:val="24"/>
        </w:rPr>
        <w:t>is</w:t>
      </w:r>
      <w:r w:rsidR="00B15F06" w:rsidRPr="00B95007">
        <w:rPr>
          <w:rFonts w:ascii="Times New Roman" w:hAnsi="Times New Roman" w:cs="Times New Roman"/>
          <w:sz w:val="24"/>
          <w:szCs w:val="24"/>
        </w:rPr>
        <w:t xml:space="preserve"> algorithm helps minimize overfitting and enhances the model’s ability to generalize.</w:t>
      </w:r>
    </w:p>
    <w:p w14:paraId="1DAD89C6" w14:textId="0C553942" w:rsidR="002E4839" w:rsidRPr="00D6076C" w:rsidRDefault="002E4839" w:rsidP="002E4839">
      <w:pPr>
        <w:numPr>
          <w:ilvl w:val="0"/>
          <w:numId w:val="2"/>
        </w:numPr>
        <w:rPr>
          <w:rFonts w:ascii="Times New Roman" w:hAnsi="Times New Roman" w:cs="Times New Roman"/>
          <w:sz w:val="24"/>
          <w:szCs w:val="24"/>
        </w:rPr>
      </w:pPr>
      <w:r w:rsidRPr="00D6076C">
        <w:rPr>
          <w:rFonts w:ascii="Times New Roman" w:hAnsi="Times New Roman" w:cs="Times New Roman"/>
          <w:b/>
          <w:bCs/>
          <w:sz w:val="24"/>
          <w:szCs w:val="24"/>
        </w:rPr>
        <w:t>Support Vector Machine (SVM)</w:t>
      </w:r>
      <w:r w:rsidRPr="00D6076C">
        <w:rPr>
          <w:rFonts w:ascii="Times New Roman" w:hAnsi="Times New Roman" w:cs="Times New Roman"/>
          <w:sz w:val="24"/>
          <w:szCs w:val="24"/>
        </w:rPr>
        <w:t xml:space="preserve">: A linear classifier that finds the hyperplane </w:t>
      </w:r>
      <w:r w:rsidR="00AC26B0" w:rsidRPr="00B95007">
        <w:rPr>
          <w:rFonts w:ascii="Times New Roman" w:hAnsi="Times New Roman" w:cs="Times New Roman"/>
          <w:sz w:val="24"/>
          <w:szCs w:val="24"/>
        </w:rPr>
        <w:t xml:space="preserve">to </w:t>
      </w:r>
      <w:r w:rsidR="00AC26B0" w:rsidRPr="00B95007">
        <w:rPr>
          <w:rFonts w:ascii="Times New Roman" w:hAnsi="Times New Roman" w:cs="Times New Roman"/>
          <w:sz w:val="24"/>
          <w:szCs w:val="24"/>
        </w:rPr>
        <w:t xml:space="preserve">classify </w:t>
      </w:r>
      <w:r w:rsidR="00AC26B0" w:rsidRPr="00B95007">
        <w:rPr>
          <w:rFonts w:ascii="Times New Roman" w:hAnsi="Times New Roman" w:cs="Times New Roman"/>
          <w:sz w:val="24"/>
          <w:szCs w:val="24"/>
        </w:rPr>
        <w:t xml:space="preserve">best the </w:t>
      </w:r>
      <w:r w:rsidR="00AC26B0" w:rsidRPr="00B95007">
        <w:rPr>
          <w:rFonts w:ascii="Times New Roman" w:hAnsi="Times New Roman" w:cs="Times New Roman"/>
          <w:sz w:val="24"/>
          <w:szCs w:val="24"/>
        </w:rPr>
        <w:t>data points and place this hyperplane to maximize the margin between classes</w:t>
      </w:r>
      <w:r w:rsidR="00867C52" w:rsidRPr="00B95007">
        <w:rPr>
          <w:rFonts w:ascii="Times New Roman" w:hAnsi="Times New Roman" w:cs="Times New Roman"/>
          <w:sz w:val="24"/>
          <w:szCs w:val="24"/>
        </w:rPr>
        <w:t>.</w:t>
      </w:r>
    </w:p>
    <w:p w14:paraId="258B35A4" w14:textId="4BEAEA74" w:rsidR="002E4839" w:rsidRDefault="002E4839" w:rsidP="002E4839">
      <w:pPr>
        <w:numPr>
          <w:ilvl w:val="0"/>
          <w:numId w:val="2"/>
        </w:numPr>
        <w:rPr>
          <w:rFonts w:ascii="Times New Roman" w:hAnsi="Times New Roman" w:cs="Times New Roman"/>
          <w:sz w:val="24"/>
          <w:szCs w:val="24"/>
        </w:rPr>
      </w:pPr>
      <w:r w:rsidRPr="00D6076C">
        <w:rPr>
          <w:rFonts w:ascii="Times New Roman" w:hAnsi="Times New Roman" w:cs="Times New Roman"/>
          <w:b/>
          <w:bCs/>
          <w:sz w:val="24"/>
          <w:szCs w:val="24"/>
        </w:rPr>
        <w:t>K-Nearest Neighbo</w:t>
      </w:r>
      <w:r w:rsidR="006A33B6" w:rsidRPr="00B95007">
        <w:rPr>
          <w:rFonts w:ascii="Times New Roman" w:hAnsi="Times New Roman" w:cs="Times New Roman"/>
          <w:b/>
          <w:bCs/>
          <w:sz w:val="24"/>
          <w:szCs w:val="24"/>
        </w:rPr>
        <w:t>u</w:t>
      </w:r>
      <w:r w:rsidRPr="00D6076C">
        <w:rPr>
          <w:rFonts w:ascii="Times New Roman" w:hAnsi="Times New Roman" w:cs="Times New Roman"/>
          <w:b/>
          <w:bCs/>
          <w:sz w:val="24"/>
          <w:szCs w:val="24"/>
        </w:rPr>
        <w:t>rs (KNN)</w:t>
      </w:r>
      <w:r w:rsidRPr="00D6076C">
        <w:rPr>
          <w:rFonts w:ascii="Times New Roman" w:hAnsi="Times New Roman" w:cs="Times New Roman"/>
          <w:sz w:val="24"/>
          <w:szCs w:val="24"/>
        </w:rPr>
        <w:t>: A classifier that assigns a class based on the majority class of its neighbo</w:t>
      </w:r>
      <w:r w:rsidR="006A33B6" w:rsidRPr="00B95007">
        <w:rPr>
          <w:rFonts w:ascii="Times New Roman" w:hAnsi="Times New Roman" w:cs="Times New Roman"/>
          <w:sz w:val="24"/>
          <w:szCs w:val="24"/>
        </w:rPr>
        <w:t>u</w:t>
      </w:r>
      <w:r w:rsidRPr="00D6076C">
        <w:rPr>
          <w:rFonts w:ascii="Times New Roman" w:hAnsi="Times New Roman" w:cs="Times New Roman"/>
          <w:sz w:val="24"/>
          <w:szCs w:val="24"/>
        </w:rPr>
        <w:t>rs.</w:t>
      </w:r>
      <w:r w:rsidR="006A33B6" w:rsidRPr="00B95007">
        <w:rPr>
          <w:rFonts w:ascii="Times New Roman" w:hAnsi="Times New Roman" w:cs="Times New Roman"/>
          <w:sz w:val="24"/>
          <w:szCs w:val="24"/>
        </w:rPr>
        <w:t xml:space="preserve"> </w:t>
      </w:r>
      <w:r w:rsidR="006A33B6" w:rsidRPr="00B95007">
        <w:rPr>
          <w:rFonts w:ascii="Times New Roman" w:hAnsi="Times New Roman" w:cs="Times New Roman"/>
          <w:sz w:val="24"/>
          <w:szCs w:val="24"/>
        </w:rPr>
        <w:t>The KNN algorithm relies on distance metrics like Euclidean or Manhattan distance to calculate the proximity between data points. The value of k</w:t>
      </w:r>
      <w:r w:rsidR="006A33B6" w:rsidRPr="00B95007">
        <w:rPr>
          <w:rFonts w:ascii="Times New Roman" w:hAnsi="Times New Roman" w:cs="Times New Roman"/>
          <w:sz w:val="24"/>
          <w:szCs w:val="24"/>
        </w:rPr>
        <w:t xml:space="preserve"> </w:t>
      </w:r>
      <w:r w:rsidR="006A33B6" w:rsidRPr="00B95007">
        <w:rPr>
          <w:rFonts w:ascii="Times New Roman" w:hAnsi="Times New Roman" w:cs="Times New Roman"/>
          <w:sz w:val="24"/>
          <w:szCs w:val="24"/>
        </w:rPr>
        <w:t>is set by the user</w:t>
      </w:r>
      <w:r w:rsidR="00F929A6" w:rsidRPr="00B95007">
        <w:rPr>
          <w:rFonts w:ascii="Times New Roman" w:hAnsi="Times New Roman" w:cs="Times New Roman"/>
          <w:sz w:val="24"/>
          <w:szCs w:val="24"/>
        </w:rPr>
        <w:t xml:space="preserve"> to </w:t>
      </w:r>
      <w:r w:rsidR="00F929A6" w:rsidRPr="00B95007">
        <w:rPr>
          <w:rFonts w:ascii="Times New Roman" w:hAnsi="Times New Roman" w:cs="Times New Roman"/>
          <w:sz w:val="24"/>
          <w:szCs w:val="24"/>
        </w:rPr>
        <w:t>see</w:t>
      </w:r>
      <w:r w:rsidR="00F929A6" w:rsidRPr="00B95007">
        <w:rPr>
          <w:rFonts w:ascii="Times New Roman" w:hAnsi="Times New Roman" w:cs="Times New Roman"/>
          <w:sz w:val="24"/>
          <w:szCs w:val="24"/>
        </w:rPr>
        <w:t xml:space="preserve"> the influence of </w:t>
      </w:r>
      <w:r w:rsidR="00F929A6" w:rsidRPr="00B95007">
        <w:rPr>
          <w:rFonts w:ascii="Times New Roman" w:hAnsi="Times New Roman" w:cs="Times New Roman"/>
          <w:sz w:val="24"/>
          <w:szCs w:val="24"/>
        </w:rPr>
        <w:t>those</w:t>
      </w:r>
      <w:r w:rsidR="00F929A6" w:rsidRPr="00B95007">
        <w:rPr>
          <w:rFonts w:ascii="Times New Roman" w:hAnsi="Times New Roman" w:cs="Times New Roman"/>
          <w:sz w:val="24"/>
          <w:szCs w:val="24"/>
        </w:rPr>
        <w:t xml:space="preserve"> k</w:t>
      </w:r>
      <w:r w:rsidR="00F929A6" w:rsidRPr="00B95007">
        <w:rPr>
          <w:rFonts w:ascii="Times New Roman" w:hAnsi="Times New Roman" w:cs="Times New Roman"/>
          <w:sz w:val="24"/>
          <w:szCs w:val="24"/>
        </w:rPr>
        <w:t xml:space="preserve"> </w:t>
      </w:r>
      <w:r w:rsidR="00F929A6" w:rsidRPr="00B95007">
        <w:rPr>
          <w:rFonts w:ascii="Times New Roman" w:hAnsi="Times New Roman" w:cs="Times New Roman"/>
          <w:sz w:val="24"/>
          <w:szCs w:val="24"/>
        </w:rPr>
        <w:t>nearest neighbo</w:t>
      </w:r>
      <w:r w:rsidR="0055105D" w:rsidRPr="00B95007">
        <w:rPr>
          <w:rFonts w:ascii="Times New Roman" w:hAnsi="Times New Roman" w:cs="Times New Roman"/>
          <w:sz w:val="24"/>
          <w:szCs w:val="24"/>
        </w:rPr>
        <w:t>u</w:t>
      </w:r>
      <w:r w:rsidR="00F929A6" w:rsidRPr="00B95007">
        <w:rPr>
          <w:rFonts w:ascii="Times New Roman" w:hAnsi="Times New Roman" w:cs="Times New Roman"/>
          <w:sz w:val="24"/>
          <w:szCs w:val="24"/>
        </w:rPr>
        <w:t>rs to determine the class or value of a data point</w:t>
      </w:r>
      <w:r w:rsidR="0055105D" w:rsidRPr="00B95007">
        <w:rPr>
          <w:rFonts w:ascii="Times New Roman" w:hAnsi="Times New Roman" w:cs="Times New Roman"/>
          <w:sz w:val="24"/>
          <w:szCs w:val="24"/>
        </w:rPr>
        <w:t>.</w:t>
      </w:r>
    </w:p>
    <w:p w14:paraId="29BBA3BE" w14:textId="77777777" w:rsidR="00F35080" w:rsidRPr="00D6076C" w:rsidRDefault="00F35080" w:rsidP="00F35080">
      <w:pPr>
        <w:rPr>
          <w:rFonts w:ascii="Times New Roman" w:hAnsi="Times New Roman" w:cs="Times New Roman"/>
          <w:sz w:val="24"/>
          <w:szCs w:val="24"/>
        </w:rPr>
      </w:pPr>
    </w:p>
    <w:p w14:paraId="5F56FAB9" w14:textId="77777777" w:rsidR="00AC46E8" w:rsidRPr="00D6076C" w:rsidRDefault="00AC46E8" w:rsidP="00AC46E8">
      <w:pPr>
        <w:rPr>
          <w:rFonts w:ascii="Times New Roman" w:hAnsi="Times New Roman" w:cs="Times New Roman"/>
          <w:b/>
          <w:bCs/>
          <w:sz w:val="24"/>
          <w:szCs w:val="24"/>
        </w:rPr>
      </w:pPr>
      <w:r w:rsidRPr="00D6076C">
        <w:rPr>
          <w:rFonts w:ascii="Times New Roman" w:hAnsi="Times New Roman" w:cs="Times New Roman"/>
          <w:b/>
          <w:bCs/>
          <w:sz w:val="24"/>
          <w:szCs w:val="24"/>
        </w:rPr>
        <w:t>3.4 Model Evaluation</w:t>
      </w:r>
    </w:p>
    <w:p w14:paraId="26DD8471" w14:textId="1F14A5E1" w:rsidR="00AC46E8" w:rsidRPr="00A27CB3" w:rsidRDefault="00860901" w:rsidP="00AC46E8">
      <w:pPr>
        <w:rPr>
          <w:rFonts w:ascii="Times New Roman" w:hAnsi="Times New Roman" w:cs="Times New Roman"/>
          <w:sz w:val="24"/>
          <w:szCs w:val="24"/>
        </w:rPr>
      </w:pPr>
      <w:r w:rsidRPr="00A27CB3">
        <w:rPr>
          <w:rFonts w:ascii="Times New Roman" w:hAnsi="Times New Roman" w:cs="Times New Roman"/>
          <w:sz w:val="24"/>
          <w:szCs w:val="24"/>
        </w:rPr>
        <w:t>T</w:t>
      </w:r>
      <w:r w:rsidR="00AC46E8" w:rsidRPr="00D6076C">
        <w:rPr>
          <w:rFonts w:ascii="Times New Roman" w:hAnsi="Times New Roman" w:cs="Times New Roman"/>
          <w:sz w:val="24"/>
          <w:szCs w:val="24"/>
        </w:rPr>
        <w:t xml:space="preserve">he performance of each model </w:t>
      </w:r>
      <w:r w:rsidRPr="00A27CB3">
        <w:rPr>
          <w:rFonts w:ascii="Times New Roman" w:hAnsi="Times New Roman" w:cs="Times New Roman"/>
          <w:sz w:val="24"/>
          <w:szCs w:val="24"/>
        </w:rPr>
        <w:t xml:space="preserve">was evaluated </w:t>
      </w:r>
      <w:r w:rsidR="00AC46E8" w:rsidRPr="00D6076C">
        <w:rPr>
          <w:rFonts w:ascii="Times New Roman" w:hAnsi="Times New Roman" w:cs="Times New Roman"/>
          <w:sz w:val="24"/>
          <w:szCs w:val="24"/>
        </w:rPr>
        <w:t>using </w:t>
      </w:r>
      <w:r w:rsidRPr="00A27CB3">
        <w:rPr>
          <w:rFonts w:ascii="Times New Roman" w:hAnsi="Times New Roman" w:cs="Times New Roman"/>
          <w:sz w:val="24"/>
          <w:szCs w:val="24"/>
        </w:rPr>
        <w:t xml:space="preserve">the </w:t>
      </w:r>
      <w:r w:rsidR="00AC46E8" w:rsidRPr="00D6076C">
        <w:rPr>
          <w:rFonts w:ascii="Times New Roman" w:hAnsi="Times New Roman" w:cs="Times New Roman"/>
          <w:sz w:val="24"/>
          <w:szCs w:val="24"/>
        </w:rPr>
        <w:t>K</w:t>
      </w:r>
      <w:r w:rsidR="00A27CB3">
        <w:rPr>
          <w:rFonts w:ascii="Times New Roman" w:hAnsi="Times New Roman" w:cs="Times New Roman"/>
          <w:sz w:val="24"/>
          <w:szCs w:val="24"/>
        </w:rPr>
        <w:t xml:space="preserve"> </w:t>
      </w:r>
      <w:r w:rsidR="00AC46E8" w:rsidRPr="00D6076C">
        <w:rPr>
          <w:rFonts w:ascii="Times New Roman" w:hAnsi="Times New Roman" w:cs="Times New Roman"/>
          <w:sz w:val="24"/>
          <w:szCs w:val="24"/>
        </w:rPr>
        <w:t xml:space="preserve">Fold Cross Validation with 20 splits. The accuracy score was used as the primary evaluation metric. </w:t>
      </w:r>
      <w:r w:rsidRPr="00A27CB3">
        <w:rPr>
          <w:rFonts w:ascii="Times New Roman" w:hAnsi="Times New Roman" w:cs="Times New Roman"/>
          <w:sz w:val="24"/>
          <w:szCs w:val="24"/>
        </w:rPr>
        <w:t>As seen in Figure 1., t</w:t>
      </w:r>
      <w:r w:rsidR="00AC46E8" w:rsidRPr="00D6076C">
        <w:rPr>
          <w:rFonts w:ascii="Times New Roman" w:hAnsi="Times New Roman" w:cs="Times New Roman"/>
          <w:sz w:val="24"/>
          <w:szCs w:val="24"/>
        </w:rPr>
        <w:t>he model that performed the best, Random Forest was further tested on a separate test set.</w:t>
      </w:r>
    </w:p>
    <w:p w14:paraId="26C2C142" w14:textId="187CB6B4" w:rsidR="007A4794" w:rsidRPr="00B95007" w:rsidRDefault="007A4794" w:rsidP="007A4794">
      <w:pPr>
        <w:jc w:val="center"/>
        <w:rPr>
          <w:rFonts w:ascii="Times New Roman" w:hAnsi="Times New Roman" w:cs="Times New Roman"/>
          <w:sz w:val="24"/>
          <w:szCs w:val="24"/>
        </w:rPr>
      </w:pPr>
      <w:r w:rsidRPr="00B95007">
        <w:rPr>
          <w:rFonts w:ascii="Times New Roman" w:hAnsi="Times New Roman" w:cs="Times New Roman"/>
          <w:sz w:val="24"/>
          <w:szCs w:val="24"/>
        </w:rPr>
        <w:drawing>
          <wp:inline distT="0" distB="0" distL="0" distR="0" wp14:anchorId="0379D3F0" wp14:editId="4C5252A9">
            <wp:extent cx="2967990" cy="2059822"/>
            <wp:effectExtent l="0" t="0" r="3810" b="0"/>
            <wp:docPr id="155485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54185" name=""/>
                    <pic:cNvPicPr/>
                  </pic:nvPicPr>
                  <pic:blipFill>
                    <a:blip r:embed="rId8"/>
                    <a:stretch>
                      <a:fillRect/>
                    </a:stretch>
                  </pic:blipFill>
                  <pic:spPr>
                    <a:xfrm>
                      <a:off x="0" y="0"/>
                      <a:ext cx="3002841" cy="2084009"/>
                    </a:xfrm>
                    <a:prstGeom prst="rect">
                      <a:avLst/>
                    </a:prstGeom>
                  </pic:spPr>
                </pic:pic>
              </a:graphicData>
            </a:graphic>
          </wp:inline>
        </w:drawing>
      </w:r>
    </w:p>
    <w:p w14:paraId="6D7DF28F" w14:textId="151B2B4F" w:rsidR="00860901" w:rsidRPr="00D6076C" w:rsidRDefault="00860901" w:rsidP="007A4794">
      <w:pPr>
        <w:jc w:val="center"/>
        <w:rPr>
          <w:rFonts w:ascii="Times New Roman" w:hAnsi="Times New Roman" w:cs="Times New Roman"/>
          <w:sz w:val="24"/>
          <w:szCs w:val="24"/>
        </w:rPr>
      </w:pPr>
      <w:r w:rsidRPr="00B95007">
        <w:rPr>
          <w:rFonts w:ascii="Times New Roman" w:hAnsi="Times New Roman" w:cs="Times New Roman"/>
          <w:sz w:val="24"/>
          <w:szCs w:val="24"/>
        </w:rPr>
        <w:t>Figure 1.</w:t>
      </w:r>
    </w:p>
    <w:p w14:paraId="1B2EB8D9" w14:textId="77777777" w:rsidR="00AC46E8" w:rsidRPr="00D6076C" w:rsidRDefault="00AC46E8" w:rsidP="00AC46E8">
      <w:pPr>
        <w:rPr>
          <w:rFonts w:ascii="Times New Roman" w:hAnsi="Times New Roman" w:cs="Times New Roman"/>
          <w:b/>
          <w:bCs/>
          <w:sz w:val="24"/>
          <w:szCs w:val="24"/>
        </w:rPr>
      </w:pPr>
      <w:r w:rsidRPr="00D6076C">
        <w:rPr>
          <w:rFonts w:ascii="Times New Roman" w:hAnsi="Times New Roman" w:cs="Times New Roman"/>
          <w:b/>
          <w:bCs/>
          <w:sz w:val="24"/>
          <w:szCs w:val="24"/>
        </w:rPr>
        <w:lastRenderedPageBreak/>
        <w:t>3.5 XAI Techniques</w:t>
      </w:r>
    </w:p>
    <w:p w14:paraId="6A760F7B" w14:textId="77777777" w:rsidR="00AC46E8" w:rsidRPr="00D6076C" w:rsidRDefault="00AC46E8" w:rsidP="00AC46E8">
      <w:pPr>
        <w:rPr>
          <w:rFonts w:ascii="Times New Roman" w:hAnsi="Times New Roman" w:cs="Times New Roman"/>
          <w:sz w:val="24"/>
          <w:szCs w:val="24"/>
        </w:rPr>
      </w:pPr>
      <w:r w:rsidRPr="00D6076C">
        <w:rPr>
          <w:rFonts w:ascii="Times New Roman" w:hAnsi="Times New Roman" w:cs="Times New Roman"/>
          <w:sz w:val="24"/>
          <w:szCs w:val="24"/>
        </w:rPr>
        <w:t>To explain the predictions of the best-performing model (Random Forest), we applied </w:t>
      </w:r>
      <w:r w:rsidRPr="00D6076C">
        <w:rPr>
          <w:rFonts w:ascii="Times New Roman" w:hAnsi="Times New Roman" w:cs="Times New Roman"/>
          <w:b/>
          <w:bCs/>
          <w:sz w:val="24"/>
          <w:szCs w:val="24"/>
        </w:rPr>
        <w:t>SHAP</w:t>
      </w:r>
      <w:r w:rsidRPr="00D6076C">
        <w:rPr>
          <w:rFonts w:ascii="Times New Roman" w:hAnsi="Times New Roman" w:cs="Times New Roman"/>
          <w:sz w:val="24"/>
          <w:szCs w:val="24"/>
        </w:rPr>
        <w:t> and </w:t>
      </w:r>
      <w:r w:rsidRPr="00D6076C">
        <w:rPr>
          <w:rFonts w:ascii="Times New Roman" w:hAnsi="Times New Roman" w:cs="Times New Roman"/>
          <w:b/>
          <w:bCs/>
          <w:sz w:val="24"/>
          <w:szCs w:val="24"/>
        </w:rPr>
        <w:t>LIME</w:t>
      </w:r>
      <w:r w:rsidRPr="00D6076C">
        <w:rPr>
          <w:rFonts w:ascii="Times New Roman" w:hAnsi="Times New Roman" w:cs="Times New Roman"/>
          <w:sz w:val="24"/>
          <w:szCs w:val="24"/>
        </w:rPr>
        <w:t>:</w:t>
      </w:r>
    </w:p>
    <w:p w14:paraId="4E3CD9CB" w14:textId="77777777" w:rsidR="00AC46E8" w:rsidRPr="00D6076C" w:rsidRDefault="00AC46E8" w:rsidP="00AC46E8">
      <w:pPr>
        <w:numPr>
          <w:ilvl w:val="0"/>
          <w:numId w:val="3"/>
        </w:numPr>
        <w:rPr>
          <w:rFonts w:ascii="Times New Roman" w:hAnsi="Times New Roman" w:cs="Times New Roman"/>
          <w:sz w:val="24"/>
          <w:szCs w:val="24"/>
        </w:rPr>
      </w:pPr>
      <w:r w:rsidRPr="00D6076C">
        <w:rPr>
          <w:rFonts w:ascii="Times New Roman" w:hAnsi="Times New Roman" w:cs="Times New Roman"/>
          <w:b/>
          <w:bCs/>
          <w:sz w:val="24"/>
          <w:szCs w:val="24"/>
        </w:rPr>
        <w:t>SHAP</w:t>
      </w:r>
      <w:r w:rsidRPr="00D6076C">
        <w:rPr>
          <w:rFonts w:ascii="Times New Roman" w:hAnsi="Times New Roman" w:cs="Times New Roman"/>
          <w:sz w:val="24"/>
          <w:szCs w:val="24"/>
        </w:rPr>
        <w:t>: We used SHAP values to determine the feature importance and understand how each feature contributed to the model's decision.</w:t>
      </w:r>
    </w:p>
    <w:p w14:paraId="0747352C" w14:textId="0A44064C" w:rsidR="007E26EF" w:rsidRPr="000116A6" w:rsidRDefault="00AC46E8" w:rsidP="007E26EF">
      <w:pPr>
        <w:numPr>
          <w:ilvl w:val="0"/>
          <w:numId w:val="3"/>
        </w:numPr>
        <w:rPr>
          <w:rFonts w:ascii="Times New Roman" w:hAnsi="Times New Roman" w:cs="Times New Roman"/>
          <w:sz w:val="24"/>
          <w:szCs w:val="24"/>
        </w:rPr>
      </w:pPr>
      <w:r w:rsidRPr="00D6076C">
        <w:rPr>
          <w:rFonts w:ascii="Times New Roman" w:hAnsi="Times New Roman" w:cs="Times New Roman"/>
          <w:b/>
          <w:bCs/>
          <w:sz w:val="24"/>
          <w:szCs w:val="24"/>
        </w:rPr>
        <w:t>LIME</w:t>
      </w:r>
      <w:r w:rsidRPr="00D6076C">
        <w:rPr>
          <w:rFonts w:ascii="Times New Roman" w:hAnsi="Times New Roman" w:cs="Times New Roman"/>
          <w:sz w:val="24"/>
          <w:szCs w:val="24"/>
        </w:rPr>
        <w:t>: We used LIME to generate local explanations for specific predictions and visualize the impact of individual features.</w:t>
      </w:r>
    </w:p>
    <w:p w14:paraId="22E4B5B0" w14:textId="1105C4A8" w:rsidR="007E26EF" w:rsidRPr="00D6076C" w:rsidRDefault="007E26EF" w:rsidP="007E26EF">
      <w:pPr>
        <w:rPr>
          <w:rFonts w:ascii="Times New Roman" w:hAnsi="Times New Roman" w:cs="Times New Roman"/>
          <w:sz w:val="24"/>
          <w:szCs w:val="24"/>
        </w:rPr>
      </w:pPr>
      <w:r w:rsidRPr="00D6076C">
        <w:rPr>
          <w:rFonts w:ascii="Times New Roman" w:hAnsi="Times New Roman" w:cs="Times New Roman"/>
          <w:sz w:val="24"/>
          <w:szCs w:val="24"/>
        </w:rPr>
        <w:pict w14:anchorId="3B1ADFBA">
          <v:rect id="_x0000_i1035" style="width:0;height:0" o:hralign="center" o:hrstd="t" o:hr="t" fillcolor="#a0a0a0" stroked="f"/>
        </w:pict>
      </w:r>
    </w:p>
    <w:p w14:paraId="109DE9DF" w14:textId="77777777" w:rsidR="00F7159A" w:rsidRDefault="005664E1" w:rsidP="00F7159A">
      <w:pPr>
        <w:rPr>
          <w:rFonts w:ascii="Times New Roman" w:hAnsi="Times New Roman" w:cs="Times New Roman"/>
          <w:b/>
          <w:bCs/>
          <w:sz w:val="24"/>
          <w:szCs w:val="24"/>
        </w:rPr>
      </w:pPr>
      <w:r w:rsidRPr="00B95007">
        <w:rPr>
          <w:rFonts w:ascii="Times New Roman" w:hAnsi="Times New Roman" w:cs="Times New Roman"/>
          <w:b/>
          <w:bCs/>
          <w:sz w:val="24"/>
          <w:szCs w:val="24"/>
        </w:rPr>
        <w:t>4. Results</w:t>
      </w:r>
    </w:p>
    <w:p w14:paraId="48C086C6" w14:textId="77777777" w:rsidR="000116A6" w:rsidRPr="00B95007" w:rsidRDefault="000116A6" w:rsidP="00F7159A">
      <w:pPr>
        <w:rPr>
          <w:rFonts w:ascii="Times New Roman" w:hAnsi="Times New Roman" w:cs="Times New Roman"/>
          <w:b/>
          <w:bCs/>
          <w:sz w:val="24"/>
          <w:szCs w:val="24"/>
        </w:rPr>
      </w:pPr>
    </w:p>
    <w:p w14:paraId="322281BA" w14:textId="127E415B" w:rsidR="005664E1" w:rsidRPr="00B95007" w:rsidRDefault="005664E1" w:rsidP="00F7159A">
      <w:pPr>
        <w:ind w:firstLine="720"/>
        <w:rPr>
          <w:rFonts w:ascii="Times New Roman" w:hAnsi="Times New Roman" w:cs="Times New Roman"/>
          <w:b/>
          <w:bCs/>
          <w:sz w:val="24"/>
          <w:szCs w:val="24"/>
        </w:rPr>
      </w:pPr>
      <w:r w:rsidRPr="00B95007">
        <w:rPr>
          <w:rFonts w:ascii="Times New Roman" w:hAnsi="Times New Roman" w:cs="Times New Roman"/>
          <w:b/>
          <w:bCs/>
          <w:sz w:val="24"/>
          <w:szCs w:val="24"/>
        </w:rPr>
        <w:t>4.1 Model Performance</w:t>
      </w:r>
    </w:p>
    <w:p w14:paraId="70D78ED7" w14:textId="615ABF22" w:rsidR="005664E1" w:rsidRPr="00B95007" w:rsidRDefault="005664E1" w:rsidP="00C93E0C">
      <w:pPr>
        <w:pStyle w:val="ListParagraph"/>
        <w:rPr>
          <w:rFonts w:ascii="Times New Roman" w:hAnsi="Times New Roman" w:cs="Times New Roman"/>
          <w:sz w:val="24"/>
          <w:szCs w:val="24"/>
        </w:rPr>
      </w:pPr>
      <w:r w:rsidRPr="00B95007">
        <w:rPr>
          <w:rFonts w:ascii="Times New Roman" w:hAnsi="Times New Roman" w:cs="Times New Roman"/>
          <w:sz w:val="24"/>
          <w:szCs w:val="24"/>
        </w:rPr>
        <w:t>The performance of different models was evaluated using cross</w:t>
      </w:r>
      <w:r w:rsidR="00C93E0C" w:rsidRPr="00B95007">
        <w:rPr>
          <w:rFonts w:ascii="Times New Roman" w:hAnsi="Times New Roman" w:cs="Times New Roman"/>
          <w:sz w:val="24"/>
          <w:szCs w:val="24"/>
        </w:rPr>
        <w:t xml:space="preserve"> </w:t>
      </w:r>
      <w:r w:rsidRPr="00B95007">
        <w:rPr>
          <w:rFonts w:ascii="Times New Roman" w:hAnsi="Times New Roman" w:cs="Times New Roman"/>
          <w:sz w:val="24"/>
          <w:szCs w:val="24"/>
        </w:rPr>
        <w:t>validation. The results showed that the Random Forest model achieved the highest accuracy at 73%, followed by KNN and Decision Tree models.</w:t>
      </w:r>
    </w:p>
    <w:p w14:paraId="0B647054" w14:textId="600DFABF" w:rsidR="00E61E4F" w:rsidRPr="00B95007" w:rsidRDefault="00B415B7" w:rsidP="005664E1">
      <w:pPr>
        <w:pStyle w:val="ListParagraph"/>
        <w:numPr>
          <w:ilvl w:val="0"/>
          <w:numId w:val="3"/>
        </w:numPr>
        <w:rPr>
          <w:rFonts w:ascii="Times New Roman" w:hAnsi="Times New Roman" w:cs="Times New Roman"/>
          <w:sz w:val="24"/>
          <w:szCs w:val="24"/>
        </w:rPr>
      </w:pPr>
      <w:r w:rsidRPr="00B95007">
        <w:rPr>
          <w:rFonts w:ascii="Times New Roman" w:hAnsi="Times New Roman" w:cs="Times New Roman"/>
          <w:b/>
          <w:bCs/>
          <w:sz w:val="24"/>
          <w:szCs w:val="24"/>
        </w:rPr>
        <w:t>AUC:</w:t>
      </w:r>
      <w:r w:rsidRPr="00B95007">
        <w:rPr>
          <w:rFonts w:ascii="Times New Roman" w:hAnsi="Times New Roman" w:cs="Times New Roman"/>
          <w:sz w:val="24"/>
          <w:szCs w:val="24"/>
        </w:rPr>
        <w:t xml:space="preserve"> </w:t>
      </w:r>
      <w:r w:rsidR="00AE4E21" w:rsidRPr="00B95007">
        <w:rPr>
          <w:rFonts w:ascii="Times New Roman" w:hAnsi="Times New Roman" w:cs="Times New Roman"/>
          <w:sz w:val="24"/>
          <w:szCs w:val="24"/>
        </w:rPr>
        <w:t>T</w:t>
      </w:r>
      <w:r w:rsidR="00AE4E21" w:rsidRPr="00B95007">
        <w:rPr>
          <w:rFonts w:ascii="Times New Roman" w:hAnsi="Times New Roman" w:cs="Times New Roman"/>
          <w:sz w:val="24"/>
          <w:szCs w:val="24"/>
        </w:rPr>
        <w:t xml:space="preserve">he area under the curve The Area Under the Curve can be considered as the measurement of the area under the ROC curve. AUC measures the model performance for various thresholds by looking at the size of the area under the ROC curve. AUC can take any value from 0 to 1. A high AUC value indicates that the model has a good </w:t>
      </w:r>
      <w:proofErr w:type="spellStart"/>
      <w:r w:rsidR="00AE4E21" w:rsidRPr="00B95007">
        <w:rPr>
          <w:rFonts w:ascii="Times New Roman" w:hAnsi="Times New Roman" w:cs="Times New Roman"/>
          <w:sz w:val="24"/>
          <w:szCs w:val="24"/>
        </w:rPr>
        <w:t>trade</w:t>
      </w:r>
      <w:r w:rsidRPr="00B95007">
        <w:rPr>
          <w:rFonts w:ascii="Times New Roman" w:hAnsi="Times New Roman" w:cs="Times New Roman"/>
          <w:sz w:val="24"/>
          <w:szCs w:val="24"/>
        </w:rPr>
        <w:t xml:space="preserve"> </w:t>
      </w:r>
      <w:r w:rsidR="00AE4E21" w:rsidRPr="00B95007">
        <w:rPr>
          <w:rFonts w:ascii="Times New Roman" w:hAnsi="Times New Roman" w:cs="Times New Roman"/>
          <w:sz w:val="24"/>
          <w:szCs w:val="24"/>
        </w:rPr>
        <w:t>off</w:t>
      </w:r>
      <w:proofErr w:type="spellEnd"/>
      <w:r w:rsidR="00AE4E21" w:rsidRPr="00B95007">
        <w:rPr>
          <w:rFonts w:ascii="Times New Roman" w:hAnsi="Times New Roman" w:cs="Times New Roman"/>
          <w:sz w:val="24"/>
          <w:szCs w:val="24"/>
        </w:rPr>
        <w:t xml:space="preserve"> between high true positives and low false negatives. This means that the model is skilled in classifying the data.</w:t>
      </w:r>
    </w:p>
    <w:p w14:paraId="15CDC54D" w14:textId="77777777" w:rsidR="003915C9" w:rsidRPr="00B95007" w:rsidRDefault="00B415B7" w:rsidP="005664E1">
      <w:pPr>
        <w:pStyle w:val="ListParagraph"/>
        <w:numPr>
          <w:ilvl w:val="0"/>
          <w:numId w:val="3"/>
        </w:numPr>
        <w:rPr>
          <w:rFonts w:ascii="Times New Roman" w:hAnsi="Times New Roman" w:cs="Times New Roman"/>
          <w:sz w:val="24"/>
          <w:szCs w:val="24"/>
        </w:rPr>
      </w:pPr>
      <w:r w:rsidRPr="00B95007">
        <w:rPr>
          <w:rFonts w:ascii="Times New Roman" w:hAnsi="Times New Roman" w:cs="Times New Roman"/>
          <w:b/>
          <w:bCs/>
          <w:sz w:val="24"/>
          <w:szCs w:val="24"/>
        </w:rPr>
        <w:t>Precision</w:t>
      </w:r>
      <w:r w:rsidRPr="00B95007">
        <w:rPr>
          <w:rFonts w:ascii="Times New Roman" w:hAnsi="Times New Roman" w:cs="Times New Roman"/>
          <w:b/>
          <w:bCs/>
          <w:sz w:val="24"/>
          <w:szCs w:val="24"/>
        </w:rPr>
        <w:t>:</w:t>
      </w:r>
      <w:r w:rsidRPr="00B95007">
        <w:rPr>
          <w:rFonts w:ascii="Times New Roman" w:hAnsi="Times New Roman" w:cs="Times New Roman"/>
          <w:sz w:val="24"/>
          <w:szCs w:val="24"/>
        </w:rPr>
        <w:t xml:space="preserve"> </w:t>
      </w:r>
      <w:r w:rsidR="00BE235F" w:rsidRPr="00B95007">
        <w:rPr>
          <w:rFonts w:ascii="Times New Roman" w:hAnsi="Times New Roman" w:cs="Times New Roman"/>
          <w:sz w:val="24"/>
          <w:szCs w:val="24"/>
        </w:rPr>
        <w:t xml:space="preserve">Precision is a measure of how many of the cases that a classification model predicts as positive are actually true positive. Precision is the ratio of false positive predictions to the total number of positive predictions. A high precision value indicates that the model's positive predictions are reliable, while a low precision value indicates a high rate of false positive predictions. </w:t>
      </w:r>
    </w:p>
    <w:p w14:paraId="55BE379E" w14:textId="77777777" w:rsidR="00F97EDD" w:rsidRPr="00B95007" w:rsidRDefault="00BE235F" w:rsidP="005664E1">
      <w:pPr>
        <w:pStyle w:val="ListParagraph"/>
        <w:numPr>
          <w:ilvl w:val="0"/>
          <w:numId w:val="3"/>
        </w:numPr>
        <w:rPr>
          <w:rFonts w:ascii="Times New Roman" w:hAnsi="Times New Roman" w:cs="Times New Roman"/>
          <w:sz w:val="24"/>
          <w:szCs w:val="24"/>
        </w:rPr>
      </w:pPr>
      <w:r w:rsidRPr="00B95007">
        <w:rPr>
          <w:rFonts w:ascii="Times New Roman" w:hAnsi="Times New Roman" w:cs="Times New Roman"/>
          <w:b/>
          <w:bCs/>
          <w:sz w:val="24"/>
          <w:szCs w:val="24"/>
        </w:rPr>
        <w:t>Recall</w:t>
      </w:r>
      <w:r w:rsidR="003915C9" w:rsidRPr="00B95007">
        <w:rPr>
          <w:rFonts w:ascii="Times New Roman" w:hAnsi="Times New Roman" w:cs="Times New Roman"/>
          <w:b/>
          <w:bCs/>
          <w:sz w:val="24"/>
          <w:szCs w:val="24"/>
        </w:rPr>
        <w:t>:</w:t>
      </w:r>
      <w:r w:rsidR="003915C9" w:rsidRPr="00B95007">
        <w:rPr>
          <w:rFonts w:ascii="Times New Roman" w:hAnsi="Times New Roman" w:cs="Times New Roman"/>
          <w:sz w:val="24"/>
          <w:szCs w:val="24"/>
        </w:rPr>
        <w:t xml:space="preserve"> </w:t>
      </w:r>
      <w:r w:rsidRPr="00B95007">
        <w:rPr>
          <w:rFonts w:ascii="Times New Roman" w:hAnsi="Times New Roman" w:cs="Times New Roman"/>
          <w:sz w:val="24"/>
          <w:szCs w:val="24"/>
        </w:rPr>
        <w:t xml:space="preserve">Recall is a quality index that is used to find out how well the positive samples have been recognized by the model. Recall is the proportion of true positive predictions and total positive samples. A high recall value </w:t>
      </w:r>
      <w:r w:rsidR="00F97EDD" w:rsidRPr="00B95007">
        <w:rPr>
          <w:rFonts w:ascii="Times New Roman" w:hAnsi="Times New Roman" w:cs="Times New Roman"/>
          <w:sz w:val="24"/>
          <w:szCs w:val="24"/>
        </w:rPr>
        <w:t xml:space="preserve">tells us </w:t>
      </w:r>
      <w:r w:rsidRPr="00B95007">
        <w:rPr>
          <w:rFonts w:ascii="Times New Roman" w:hAnsi="Times New Roman" w:cs="Times New Roman"/>
          <w:sz w:val="24"/>
          <w:szCs w:val="24"/>
        </w:rPr>
        <w:t xml:space="preserve">that the model is very good at detecting positive instances. </w:t>
      </w:r>
    </w:p>
    <w:p w14:paraId="49B6D633" w14:textId="00C196D3" w:rsidR="00D0467A" w:rsidRDefault="00BE235F" w:rsidP="00011FEA">
      <w:pPr>
        <w:pStyle w:val="ListParagraph"/>
        <w:numPr>
          <w:ilvl w:val="0"/>
          <w:numId w:val="3"/>
        </w:numPr>
        <w:rPr>
          <w:rFonts w:ascii="Times New Roman" w:hAnsi="Times New Roman" w:cs="Times New Roman"/>
          <w:sz w:val="24"/>
          <w:szCs w:val="24"/>
        </w:rPr>
      </w:pPr>
      <w:r w:rsidRPr="00B95007">
        <w:rPr>
          <w:rFonts w:ascii="Times New Roman" w:hAnsi="Times New Roman" w:cs="Times New Roman"/>
          <w:b/>
          <w:bCs/>
          <w:sz w:val="24"/>
          <w:szCs w:val="24"/>
        </w:rPr>
        <w:t>F1</w:t>
      </w:r>
      <w:r w:rsidR="00F97EDD" w:rsidRPr="00B95007">
        <w:rPr>
          <w:rFonts w:ascii="Times New Roman" w:hAnsi="Times New Roman" w:cs="Times New Roman"/>
          <w:b/>
          <w:bCs/>
          <w:sz w:val="24"/>
          <w:szCs w:val="24"/>
        </w:rPr>
        <w:t xml:space="preserve"> </w:t>
      </w:r>
      <w:r w:rsidRPr="00B95007">
        <w:rPr>
          <w:rFonts w:ascii="Times New Roman" w:hAnsi="Times New Roman" w:cs="Times New Roman"/>
          <w:b/>
          <w:bCs/>
          <w:sz w:val="24"/>
          <w:szCs w:val="24"/>
        </w:rPr>
        <w:t>Score</w:t>
      </w:r>
      <w:r w:rsidR="00F97EDD" w:rsidRPr="00B95007">
        <w:rPr>
          <w:rFonts w:ascii="Times New Roman" w:hAnsi="Times New Roman" w:cs="Times New Roman"/>
          <w:b/>
          <w:bCs/>
          <w:sz w:val="24"/>
          <w:szCs w:val="24"/>
        </w:rPr>
        <w:t>:</w:t>
      </w:r>
      <w:r w:rsidR="00F97EDD" w:rsidRPr="00B95007">
        <w:rPr>
          <w:rFonts w:ascii="Times New Roman" w:hAnsi="Times New Roman" w:cs="Times New Roman"/>
          <w:sz w:val="24"/>
          <w:szCs w:val="24"/>
        </w:rPr>
        <w:t xml:space="preserve"> </w:t>
      </w:r>
      <w:r w:rsidRPr="00B95007">
        <w:rPr>
          <w:rFonts w:ascii="Times New Roman" w:hAnsi="Times New Roman" w:cs="Times New Roman"/>
          <w:sz w:val="24"/>
          <w:szCs w:val="24"/>
        </w:rPr>
        <w:t>The F-measure or F1</w:t>
      </w:r>
      <w:r w:rsidR="00F97EDD" w:rsidRPr="00B95007">
        <w:rPr>
          <w:rFonts w:ascii="Times New Roman" w:hAnsi="Times New Roman" w:cs="Times New Roman"/>
          <w:sz w:val="24"/>
          <w:szCs w:val="24"/>
        </w:rPr>
        <w:t xml:space="preserve"> </w:t>
      </w:r>
      <w:r w:rsidRPr="00B95007">
        <w:rPr>
          <w:rFonts w:ascii="Times New Roman" w:hAnsi="Times New Roman" w:cs="Times New Roman"/>
          <w:sz w:val="24"/>
          <w:szCs w:val="24"/>
        </w:rPr>
        <w:t>score is a gauge utilized to determine the success of a classification model by fusing two measures of precision and recall. The F-measure, which combines these two measures at a balanced point, evaluates how well the model can both minimize the number of false positive predictions and</w:t>
      </w:r>
      <w:r w:rsidR="000116A6">
        <w:rPr>
          <w:rFonts w:ascii="Times New Roman" w:hAnsi="Times New Roman" w:cs="Times New Roman"/>
          <w:sz w:val="24"/>
          <w:szCs w:val="24"/>
        </w:rPr>
        <w:t xml:space="preserve"> identify the true positives</w:t>
      </w:r>
      <w:r w:rsidRPr="00B95007">
        <w:rPr>
          <w:rFonts w:ascii="Times New Roman" w:hAnsi="Times New Roman" w:cs="Times New Roman"/>
          <w:sz w:val="24"/>
          <w:szCs w:val="24"/>
        </w:rPr>
        <w:t xml:space="preserve"> accurately</w:t>
      </w:r>
      <w:r w:rsidR="00D0467A">
        <w:rPr>
          <w:rFonts w:ascii="Times New Roman" w:hAnsi="Times New Roman" w:cs="Times New Roman"/>
          <w:sz w:val="24"/>
          <w:szCs w:val="24"/>
        </w:rPr>
        <w:t>.</w:t>
      </w:r>
    </w:p>
    <w:p w14:paraId="7DFA1DCD" w14:textId="77777777" w:rsidR="00D0467A" w:rsidRPr="00D0467A" w:rsidRDefault="00D0467A" w:rsidP="00C50F13">
      <w:pPr>
        <w:pStyle w:val="ListParagraph"/>
        <w:rPr>
          <w:rFonts w:ascii="Times New Roman" w:hAnsi="Times New Roman" w:cs="Times New Roman"/>
          <w:sz w:val="24"/>
          <w:szCs w:val="24"/>
        </w:rPr>
      </w:pPr>
    </w:p>
    <w:p w14:paraId="520C6395" w14:textId="632AA2E2" w:rsidR="00891BA9" w:rsidRPr="00891BA9" w:rsidRDefault="00367A80" w:rsidP="00851EB6">
      <w:pPr>
        <w:pStyle w:val="ListParagraph"/>
        <w:jc w:val="center"/>
        <w:rPr>
          <w:rFonts w:ascii="Times New Roman" w:hAnsi="Times New Roman" w:cs="Times New Roman"/>
          <w:sz w:val="24"/>
          <w:szCs w:val="24"/>
        </w:rPr>
      </w:pPr>
      <w:r w:rsidRPr="00B95007">
        <w:rPr>
          <w:rFonts w:ascii="Times New Roman" w:hAnsi="Times New Roman" w:cs="Times New Roman"/>
          <w:b/>
          <w:bCs/>
          <w:sz w:val="24"/>
          <w:szCs w:val="24"/>
        </w:rPr>
        <w:drawing>
          <wp:inline distT="0" distB="0" distL="0" distR="0" wp14:anchorId="283D89A0" wp14:editId="5BD585DB">
            <wp:extent cx="2857899" cy="1305107"/>
            <wp:effectExtent l="0" t="0" r="0" b="9525"/>
            <wp:docPr id="53972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28195" name=""/>
                    <pic:cNvPicPr/>
                  </pic:nvPicPr>
                  <pic:blipFill>
                    <a:blip r:embed="rId9"/>
                    <a:stretch>
                      <a:fillRect/>
                    </a:stretch>
                  </pic:blipFill>
                  <pic:spPr>
                    <a:xfrm>
                      <a:off x="0" y="0"/>
                      <a:ext cx="2857899" cy="1305107"/>
                    </a:xfrm>
                    <a:prstGeom prst="rect">
                      <a:avLst/>
                    </a:prstGeom>
                  </pic:spPr>
                </pic:pic>
              </a:graphicData>
            </a:graphic>
          </wp:inline>
        </w:drawing>
      </w:r>
    </w:p>
    <w:p w14:paraId="6466809D" w14:textId="77777777" w:rsidR="00367A80" w:rsidRPr="00B95007" w:rsidRDefault="00367A80" w:rsidP="00367A80">
      <w:pPr>
        <w:pStyle w:val="ListParagraph"/>
        <w:rPr>
          <w:rFonts w:ascii="Times New Roman" w:hAnsi="Times New Roman" w:cs="Times New Roman"/>
          <w:sz w:val="24"/>
          <w:szCs w:val="24"/>
        </w:rPr>
      </w:pPr>
    </w:p>
    <w:p w14:paraId="0E690446" w14:textId="0C353F5B" w:rsidR="002876B1" w:rsidRPr="00B95007" w:rsidRDefault="00367A80" w:rsidP="00367A80">
      <w:pPr>
        <w:pStyle w:val="ListParagraph"/>
        <w:numPr>
          <w:ilvl w:val="0"/>
          <w:numId w:val="3"/>
        </w:numPr>
        <w:rPr>
          <w:rFonts w:ascii="Times New Roman" w:hAnsi="Times New Roman" w:cs="Times New Roman"/>
          <w:b/>
          <w:bCs/>
          <w:sz w:val="24"/>
          <w:szCs w:val="24"/>
        </w:rPr>
      </w:pPr>
      <w:r w:rsidRPr="00B95007">
        <w:rPr>
          <w:rFonts w:ascii="Times New Roman" w:hAnsi="Times New Roman" w:cs="Times New Roman"/>
          <w:b/>
          <w:bCs/>
          <w:sz w:val="24"/>
          <w:szCs w:val="24"/>
        </w:rPr>
        <w:t xml:space="preserve">Confusion Matrix: </w:t>
      </w:r>
      <w:r w:rsidRPr="00B95007">
        <w:rPr>
          <w:rFonts w:ascii="Times New Roman" w:hAnsi="Times New Roman" w:cs="Times New Roman"/>
          <w:sz w:val="24"/>
          <w:szCs w:val="24"/>
        </w:rPr>
        <w:t>The confusion matrix for the Random Forest model is as follows:</w:t>
      </w:r>
    </w:p>
    <w:p w14:paraId="5798AD45" w14:textId="6D4384FB" w:rsidR="002876B1" w:rsidRPr="00B95007" w:rsidRDefault="008B0FE2" w:rsidP="006E45F1">
      <w:pPr>
        <w:jc w:val="center"/>
        <w:rPr>
          <w:rFonts w:ascii="Times New Roman" w:hAnsi="Times New Roman" w:cs="Times New Roman"/>
          <w:sz w:val="24"/>
          <w:szCs w:val="24"/>
        </w:rPr>
      </w:pPr>
      <w:r w:rsidRPr="00B95007">
        <w:rPr>
          <w:rFonts w:ascii="Times New Roman" w:hAnsi="Times New Roman" w:cs="Times New Roman"/>
          <w:sz w:val="24"/>
          <w:szCs w:val="24"/>
        </w:rPr>
        <w:drawing>
          <wp:inline distT="0" distB="0" distL="0" distR="0" wp14:anchorId="3302B5B4" wp14:editId="0A01938F">
            <wp:extent cx="1609950" cy="724001"/>
            <wp:effectExtent l="0" t="0" r="9525" b="0"/>
            <wp:docPr id="107572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25858" name=""/>
                    <pic:cNvPicPr/>
                  </pic:nvPicPr>
                  <pic:blipFill>
                    <a:blip r:embed="rId10"/>
                    <a:stretch>
                      <a:fillRect/>
                    </a:stretch>
                  </pic:blipFill>
                  <pic:spPr>
                    <a:xfrm>
                      <a:off x="0" y="0"/>
                      <a:ext cx="1609950" cy="724001"/>
                    </a:xfrm>
                    <a:prstGeom prst="rect">
                      <a:avLst/>
                    </a:prstGeom>
                  </pic:spPr>
                </pic:pic>
              </a:graphicData>
            </a:graphic>
          </wp:inline>
        </w:drawing>
      </w:r>
    </w:p>
    <w:p w14:paraId="19C7B97B" w14:textId="2A5CFDAA" w:rsidR="00CD2AFF" w:rsidRDefault="005664E1" w:rsidP="007E26EF">
      <w:pPr>
        <w:pStyle w:val="ListParagraph"/>
        <w:rPr>
          <w:rFonts w:ascii="Times New Roman" w:hAnsi="Times New Roman" w:cs="Times New Roman"/>
          <w:sz w:val="24"/>
          <w:szCs w:val="24"/>
        </w:rPr>
      </w:pPr>
      <w:r w:rsidRPr="00B95007">
        <w:rPr>
          <w:rFonts w:ascii="Times New Roman" w:hAnsi="Times New Roman" w:cs="Times New Roman"/>
          <w:sz w:val="24"/>
          <w:szCs w:val="24"/>
        </w:rPr>
        <w:t>This matrix indicates a reasonable balance between true positives and true negatives, confirming that the model effectively differentiates between potable and non-potable water.</w:t>
      </w:r>
    </w:p>
    <w:p w14:paraId="2F5B5249" w14:textId="77777777" w:rsidR="0074468B" w:rsidRDefault="0074468B" w:rsidP="007E26EF">
      <w:pPr>
        <w:pStyle w:val="ListParagraph"/>
        <w:rPr>
          <w:rFonts w:ascii="Times New Roman" w:hAnsi="Times New Roman" w:cs="Times New Roman"/>
          <w:sz w:val="24"/>
          <w:szCs w:val="24"/>
        </w:rPr>
      </w:pPr>
    </w:p>
    <w:p w14:paraId="12838697" w14:textId="08BA5AB8" w:rsidR="0074468B" w:rsidRDefault="0074468B" w:rsidP="0074468B">
      <w:pPr>
        <w:ind w:firstLine="720"/>
        <w:rPr>
          <w:rFonts w:ascii="Times New Roman" w:hAnsi="Times New Roman" w:cs="Times New Roman"/>
          <w:b/>
          <w:bCs/>
          <w:sz w:val="24"/>
          <w:szCs w:val="24"/>
        </w:rPr>
      </w:pPr>
      <w:r w:rsidRPr="00B95007">
        <w:rPr>
          <w:rFonts w:ascii="Times New Roman" w:hAnsi="Times New Roman" w:cs="Times New Roman"/>
          <w:b/>
          <w:bCs/>
          <w:sz w:val="24"/>
          <w:szCs w:val="24"/>
        </w:rPr>
        <w:t>4.</w:t>
      </w:r>
      <w:r>
        <w:rPr>
          <w:rFonts w:ascii="Times New Roman" w:hAnsi="Times New Roman" w:cs="Times New Roman"/>
          <w:b/>
          <w:bCs/>
          <w:sz w:val="24"/>
          <w:szCs w:val="24"/>
        </w:rPr>
        <w:t>2</w:t>
      </w:r>
      <w:r w:rsidRPr="00B95007">
        <w:rPr>
          <w:rFonts w:ascii="Times New Roman" w:hAnsi="Times New Roman" w:cs="Times New Roman"/>
          <w:b/>
          <w:bCs/>
          <w:sz w:val="24"/>
          <w:szCs w:val="24"/>
        </w:rPr>
        <w:t xml:space="preserve"> </w:t>
      </w:r>
      <w:r w:rsidR="00172733">
        <w:rPr>
          <w:rFonts w:ascii="Times New Roman" w:hAnsi="Times New Roman" w:cs="Times New Roman"/>
          <w:b/>
          <w:bCs/>
          <w:sz w:val="24"/>
          <w:szCs w:val="24"/>
        </w:rPr>
        <w:t>Explainable AI</w:t>
      </w:r>
    </w:p>
    <w:p w14:paraId="05886E7E" w14:textId="234E27E1" w:rsidR="00172733" w:rsidRPr="00546D53" w:rsidRDefault="00172733" w:rsidP="00546D53">
      <w:pPr>
        <w:ind w:left="720"/>
        <w:rPr>
          <w:rFonts w:ascii="Times New Roman" w:hAnsi="Times New Roman" w:cs="Times New Roman"/>
          <w:sz w:val="24"/>
          <w:szCs w:val="24"/>
        </w:rPr>
      </w:pPr>
      <w:r w:rsidRPr="00546D53">
        <w:rPr>
          <w:rFonts w:ascii="Times New Roman" w:hAnsi="Times New Roman" w:cs="Times New Roman"/>
          <w:sz w:val="24"/>
          <w:szCs w:val="24"/>
        </w:rPr>
        <w:t xml:space="preserve">The SHAP </w:t>
      </w:r>
      <w:r w:rsidR="00546D53" w:rsidRPr="00546D53">
        <w:rPr>
          <w:rFonts w:ascii="Times New Roman" w:hAnsi="Times New Roman" w:cs="Times New Roman"/>
          <w:sz w:val="24"/>
          <w:szCs w:val="24"/>
        </w:rPr>
        <w:t xml:space="preserve">plot </w:t>
      </w:r>
      <w:r w:rsidR="00A526D2">
        <w:rPr>
          <w:rFonts w:ascii="Times New Roman" w:hAnsi="Times New Roman" w:cs="Times New Roman"/>
          <w:sz w:val="24"/>
          <w:szCs w:val="24"/>
        </w:rPr>
        <w:t xml:space="preserve">as in Figure2., </w:t>
      </w:r>
      <w:r w:rsidR="00546D53" w:rsidRPr="00546D53">
        <w:rPr>
          <w:rFonts w:ascii="Times New Roman" w:hAnsi="Times New Roman" w:cs="Times New Roman"/>
          <w:sz w:val="24"/>
          <w:szCs w:val="24"/>
        </w:rPr>
        <w:t>v</w:t>
      </w:r>
      <w:r w:rsidRPr="00546D53">
        <w:rPr>
          <w:rFonts w:ascii="Times New Roman" w:hAnsi="Times New Roman" w:cs="Times New Roman"/>
          <w:sz w:val="24"/>
          <w:szCs w:val="24"/>
        </w:rPr>
        <w:t>isualizes how the interaction between two features</w:t>
      </w:r>
      <w:r w:rsidR="00546D53" w:rsidRPr="00546D53">
        <w:rPr>
          <w:rFonts w:ascii="Times New Roman" w:hAnsi="Times New Roman" w:cs="Times New Roman"/>
          <w:sz w:val="24"/>
          <w:szCs w:val="24"/>
        </w:rPr>
        <w:t xml:space="preserve"> here</w:t>
      </w:r>
      <w:r w:rsidRPr="00546D53">
        <w:rPr>
          <w:rFonts w:ascii="Times New Roman" w:hAnsi="Times New Roman" w:cs="Times New Roman"/>
          <w:sz w:val="24"/>
          <w:szCs w:val="24"/>
        </w:rPr>
        <w:t xml:space="preserve"> </w:t>
      </w:r>
      <w:r w:rsidR="00546D53" w:rsidRPr="00546D53">
        <w:rPr>
          <w:rFonts w:ascii="Times New Roman" w:hAnsi="Times New Roman" w:cs="Times New Roman"/>
          <w:sz w:val="24"/>
          <w:szCs w:val="24"/>
        </w:rPr>
        <w:t xml:space="preserve">- </w:t>
      </w:r>
      <w:r w:rsidRPr="00546D53">
        <w:rPr>
          <w:rFonts w:ascii="Times New Roman" w:hAnsi="Times New Roman" w:cs="Times New Roman"/>
          <w:sz w:val="24"/>
          <w:szCs w:val="24"/>
        </w:rPr>
        <w:t xml:space="preserve">Hardness and pH </w:t>
      </w:r>
      <w:r w:rsidR="00546D53" w:rsidRPr="00546D53">
        <w:rPr>
          <w:rFonts w:ascii="Times New Roman" w:hAnsi="Times New Roman" w:cs="Times New Roman"/>
          <w:sz w:val="24"/>
          <w:szCs w:val="24"/>
        </w:rPr>
        <w:t xml:space="preserve">is affecting </w:t>
      </w:r>
      <w:r w:rsidRPr="00546D53">
        <w:rPr>
          <w:rFonts w:ascii="Times New Roman" w:hAnsi="Times New Roman" w:cs="Times New Roman"/>
          <w:sz w:val="24"/>
          <w:szCs w:val="24"/>
        </w:rPr>
        <w:t xml:space="preserve">the </w:t>
      </w:r>
      <w:r w:rsidR="00546D53" w:rsidRPr="00546D53">
        <w:rPr>
          <w:rFonts w:ascii="Times New Roman" w:hAnsi="Times New Roman" w:cs="Times New Roman"/>
          <w:sz w:val="24"/>
          <w:szCs w:val="24"/>
        </w:rPr>
        <w:t xml:space="preserve">whole </w:t>
      </w:r>
      <w:r w:rsidRPr="00546D53">
        <w:rPr>
          <w:rFonts w:ascii="Times New Roman" w:hAnsi="Times New Roman" w:cs="Times New Roman"/>
          <w:sz w:val="24"/>
          <w:szCs w:val="24"/>
        </w:rPr>
        <w:t>model's predictions.</w:t>
      </w:r>
      <w:r w:rsidR="00A526D2">
        <w:rPr>
          <w:rFonts w:ascii="Times New Roman" w:hAnsi="Times New Roman" w:cs="Times New Roman"/>
          <w:sz w:val="24"/>
          <w:szCs w:val="24"/>
        </w:rPr>
        <w:t xml:space="preserve"> Hence, this plot </w:t>
      </w:r>
      <w:r w:rsidR="00A526D2" w:rsidRPr="00A526D2">
        <w:rPr>
          <w:rFonts w:ascii="Times New Roman" w:hAnsi="Times New Roman" w:cs="Times New Roman"/>
          <w:sz w:val="24"/>
          <w:szCs w:val="24"/>
        </w:rPr>
        <w:t>show</w:t>
      </w:r>
      <w:r w:rsidR="00A526D2">
        <w:rPr>
          <w:rFonts w:ascii="Times New Roman" w:hAnsi="Times New Roman" w:cs="Times New Roman"/>
          <w:sz w:val="24"/>
          <w:szCs w:val="24"/>
        </w:rPr>
        <w:t>s</w:t>
      </w:r>
      <w:r w:rsidR="00A526D2" w:rsidRPr="00A526D2">
        <w:rPr>
          <w:rFonts w:ascii="Times New Roman" w:hAnsi="Times New Roman" w:cs="Times New Roman"/>
          <w:sz w:val="24"/>
          <w:szCs w:val="24"/>
        </w:rPr>
        <w:t xml:space="preserve"> how the SHAP values of a feature change with respect to another feature</w:t>
      </w:r>
      <w:r w:rsidR="00A526D2">
        <w:rPr>
          <w:rFonts w:ascii="Times New Roman" w:hAnsi="Times New Roman" w:cs="Times New Roman"/>
          <w:sz w:val="24"/>
          <w:szCs w:val="24"/>
        </w:rPr>
        <w:t>.</w:t>
      </w:r>
    </w:p>
    <w:p w14:paraId="41CA8CAC" w14:textId="7690D497" w:rsidR="0074468B" w:rsidRDefault="00152F93" w:rsidP="00152F93">
      <w:pPr>
        <w:pStyle w:val="ListParagraph"/>
        <w:jc w:val="center"/>
        <w:rPr>
          <w:rFonts w:ascii="Times New Roman" w:hAnsi="Times New Roman" w:cs="Times New Roman"/>
          <w:sz w:val="24"/>
          <w:szCs w:val="24"/>
        </w:rPr>
      </w:pPr>
      <w:r>
        <w:rPr>
          <w:noProof/>
        </w:rPr>
        <w:drawing>
          <wp:inline distT="0" distB="0" distL="0" distR="0" wp14:anchorId="5879B093" wp14:editId="690625BD">
            <wp:extent cx="2600587" cy="2940050"/>
            <wp:effectExtent l="0" t="0" r="9525" b="0"/>
            <wp:docPr id="97698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5638" cy="2945760"/>
                    </a:xfrm>
                    <a:prstGeom prst="rect">
                      <a:avLst/>
                    </a:prstGeom>
                    <a:noFill/>
                    <a:ln>
                      <a:noFill/>
                    </a:ln>
                  </pic:spPr>
                </pic:pic>
              </a:graphicData>
            </a:graphic>
          </wp:inline>
        </w:drawing>
      </w:r>
    </w:p>
    <w:p w14:paraId="1B10A38F" w14:textId="77777777" w:rsidR="00F2626A" w:rsidRDefault="00F2626A" w:rsidP="00152F93">
      <w:pPr>
        <w:pStyle w:val="ListParagraph"/>
        <w:jc w:val="center"/>
        <w:rPr>
          <w:rFonts w:ascii="Times New Roman" w:hAnsi="Times New Roman" w:cs="Times New Roman"/>
          <w:sz w:val="24"/>
          <w:szCs w:val="24"/>
        </w:rPr>
      </w:pPr>
    </w:p>
    <w:p w14:paraId="63B38560" w14:textId="7BB15CC9" w:rsidR="00A526D2" w:rsidRPr="00B95007" w:rsidRDefault="00A526D2" w:rsidP="00152F93">
      <w:pPr>
        <w:pStyle w:val="ListParagraph"/>
        <w:jc w:val="center"/>
        <w:rPr>
          <w:rFonts w:ascii="Times New Roman" w:hAnsi="Times New Roman" w:cs="Times New Roman"/>
          <w:sz w:val="24"/>
          <w:szCs w:val="24"/>
        </w:rPr>
      </w:pPr>
      <w:r>
        <w:rPr>
          <w:rFonts w:ascii="Times New Roman" w:hAnsi="Times New Roman" w:cs="Times New Roman"/>
          <w:sz w:val="24"/>
          <w:szCs w:val="24"/>
        </w:rPr>
        <w:t>Figure 2.</w:t>
      </w:r>
    </w:p>
    <w:p w14:paraId="683FA906" w14:textId="71078049" w:rsidR="00E41FA4" w:rsidRDefault="007E26EF" w:rsidP="00567235">
      <w:pPr>
        <w:rPr>
          <w:rFonts w:ascii="Times New Roman" w:hAnsi="Times New Roman" w:cs="Times New Roman"/>
          <w:sz w:val="24"/>
          <w:szCs w:val="24"/>
        </w:rPr>
      </w:pPr>
      <w:r w:rsidRPr="00D6076C">
        <w:rPr>
          <w:rFonts w:ascii="Times New Roman" w:hAnsi="Times New Roman" w:cs="Times New Roman"/>
          <w:sz w:val="24"/>
          <w:szCs w:val="24"/>
        </w:rPr>
        <w:pict w14:anchorId="25560B98">
          <v:rect id="_x0000_i1036" style="width:0;height:0" o:hralign="center" o:hrstd="t" o:hr="t" fillcolor="#a0a0a0" stroked="f"/>
        </w:pict>
      </w:r>
    </w:p>
    <w:p w14:paraId="274B0E0E" w14:textId="77777777" w:rsidR="007E26EF" w:rsidRPr="00B95007" w:rsidRDefault="007E26EF" w:rsidP="00567235">
      <w:pPr>
        <w:rPr>
          <w:rFonts w:ascii="Times New Roman" w:hAnsi="Times New Roman" w:cs="Times New Roman"/>
          <w:sz w:val="24"/>
          <w:szCs w:val="24"/>
        </w:rPr>
      </w:pPr>
    </w:p>
    <w:p w14:paraId="7164624C" w14:textId="1A1DE7B7" w:rsidR="00567235" w:rsidRPr="003A4313" w:rsidRDefault="003108E9" w:rsidP="00567235">
      <w:pPr>
        <w:rPr>
          <w:rFonts w:ascii="Times New Roman" w:hAnsi="Times New Roman" w:cs="Times New Roman"/>
          <w:b/>
          <w:bCs/>
          <w:sz w:val="24"/>
          <w:szCs w:val="24"/>
        </w:rPr>
      </w:pPr>
      <w:r w:rsidRPr="003A4313">
        <w:rPr>
          <w:rFonts w:ascii="Times New Roman" w:hAnsi="Times New Roman" w:cs="Times New Roman"/>
          <w:b/>
          <w:bCs/>
          <w:sz w:val="24"/>
          <w:szCs w:val="24"/>
        </w:rPr>
        <w:t xml:space="preserve">5. </w:t>
      </w:r>
      <w:r w:rsidR="006627DA" w:rsidRPr="003A4313">
        <w:rPr>
          <w:rFonts w:ascii="Times New Roman" w:hAnsi="Times New Roman" w:cs="Times New Roman"/>
          <w:b/>
          <w:bCs/>
          <w:sz w:val="24"/>
          <w:szCs w:val="24"/>
        </w:rPr>
        <w:t>Conclusions:</w:t>
      </w:r>
    </w:p>
    <w:p w14:paraId="5DB72FE7" w14:textId="347434FE" w:rsidR="006627DA" w:rsidRPr="00D6076C" w:rsidRDefault="00F44527" w:rsidP="00567235">
      <w:pPr>
        <w:rPr>
          <w:rFonts w:ascii="Times New Roman" w:hAnsi="Times New Roman" w:cs="Times New Roman"/>
          <w:sz w:val="24"/>
          <w:szCs w:val="24"/>
        </w:rPr>
      </w:pPr>
      <w:r w:rsidRPr="00D6076C">
        <w:rPr>
          <w:rFonts w:ascii="Times New Roman" w:hAnsi="Times New Roman" w:cs="Times New Roman"/>
          <w:sz w:val="24"/>
          <w:szCs w:val="24"/>
        </w:rPr>
        <w:t xml:space="preserve">This paper demonstrates </w:t>
      </w:r>
      <w:r w:rsidR="00F21865" w:rsidRPr="00B95007">
        <w:rPr>
          <w:rFonts w:ascii="Times New Roman" w:hAnsi="Times New Roman" w:cs="Times New Roman"/>
          <w:sz w:val="24"/>
          <w:szCs w:val="24"/>
        </w:rPr>
        <w:t xml:space="preserve">one of the </w:t>
      </w:r>
      <w:r w:rsidRPr="00D6076C">
        <w:rPr>
          <w:rFonts w:ascii="Times New Roman" w:hAnsi="Times New Roman" w:cs="Times New Roman"/>
          <w:sz w:val="24"/>
          <w:szCs w:val="24"/>
        </w:rPr>
        <w:t>application</w:t>
      </w:r>
      <w:r w:rsidR="00F21865" w:rsidRPr="00B95007">
        <w:rPr>
          <w:rFonts w:ascii="Times New Roman" w:hAnsi="Times New Roman" w:cs="Times New Roman"/>
          <w:sz w:val="24"/>
          <w:szCs w:val="24"/>
        </w:rPr>
        <w:t>s</w:t>
      </w:r>
      <w:r w:rsidRPr="00D6076C">
        <w:rPr>
          <w:rFonts w:ascii="Times New Roman" w:hAnsi="Times New Roman" w:cs="Times New Roman"/>
          <w:sz w:val="24"/>
          <w:szCs w:val="24"/>
        </w:rPr>
        <w:t xml:space="preserve"> of machine learning models for predicting </w:t>
      </w:r>
      <w:r w:rsidR="00F21865" w:rsidRPr="00B95007">
        <w:rPr>
          <w:rFonts w:ascii="Times New Roman" w:hAnsi="Times New Roman" w:cs="Times New Roman"/>
          <w:sz w:val="24"/>
          <w:szCs w:val="24"/>
        </w:rPr>
        <w:t xml:space="preserve">the </w:t>
      </w:r>
      <w:r w:rsidR="00F21865" w:rsidRPr="00D6076C">
        <w:rPr>
          <w:rFonts w:ascii="Times New Roman" w:hAnsi="Times New Roman" w:cs="Times New Roman"/>
          <w:sz w:val="24"/>
          <w:szCs w:val="24"/>
        </w:rPr>
        <w:t xml:space="preserve">potability </w:t>
      </w:r>
      <w:r w:rsidR="00F21865" w:rsidRPr="00B95007">
        <w:rPr>
          <w:rFonts w:ascii="Times New Roman" w:hAnsi="Times New Roman" w:cs="Times New Roman"/>
          <w:sz w:val="24"/>
          <w:szCs w:val="24"/>
        </w:rPr>
        <w:t xml:space="preserve">of </w:t>
      </w:r>
      <w:r w:rsidRPr="00D6076C">
        <w:rPr>
          <w:rFonts w:ascii="Times New Roman" w:hAnsi="Times New Roman" w:cs="Times New Roman"/>
          <w:sz w:val="24"/>
          <w:szCs w:val="24"/>
        </w:rPr>
        <w:t xml:space="preserve">drinking water and applies </w:t>
      </w:r>
      <w:r w:rsidR="00F21865" w:rsidRPr="00B95007">
        <w:rPr>
          <w:rFonts w:ascii="Times New Roman" w:hAnsi="Times New Roman" w:cs="Times New Roman"/>
          <w:sz w:val="24"/>
          <w:szCs w:val="24"/>
        </w:rPr>
        <w:t xml:space="preserve">XAI </w:t>
      </w:r>
      <w:r w:rsidRPr="00D6076C">
        <w:rPr>
          <w:rFonts w:ascii="Times New Roman" w:hAnsi="Times New Roman" w:cs="Times New Roman"/>
          <w:sz w:val="24"/>
          <w:szCs w:val="24"/>
        </w:rPr>
        <w:t xml:space="preserve">techniques to </w:t>
      </w:r>
      <w:r w:rsidR="00F21865" w:rsidRPr="00B95007">
        <w:rPr>
          <w:rFonts w:ascii="Times New Roman" w:hAnsi="Times New Roman" w:cs="Times New Roman"/>
          <w:sz w:val="24"/>
          <w:szCs w:val="24"/>
        </w:rPr>
        <w:t xml:space="preserve">interpret the </w:t>
      </w:r>
      <w:r w:rsidRPr="00D6076C">
        <w:rPr>
          <w:rFonts w:ascii="Times New Roman" w:hAnsi="Times New Roman" w:cs="Times New Roman"/>
          <w:sz w:val="24"/>
          <w:szCs w:val="24"/>
        </w:rPr>
        <w:t xml:space="preserve">model's decisions. The Random Forest model achieved </w:t>
      </w:r>
      <w:r w:rsidR="00F21865" w:rsidRPr="00B95007">
        <w:rPr>
          <w:rFonts w:ascii="Times New Roman" w:hAnsi="Times New Roman" w:cs="Times New Roman"/>
          <w:sz w:val="24"/>
          <w:szCs w:val="24"/>
        </w:rPr>
        <w:t xml:space="preserve">the maximum </w:t>
      </w:r>
      <w:r w:rsidRPr="00D6076C">
        <w:rPr>
          <w:rFonts w:ascii="Times New Roman" w:hAnsi="Times New Roman" w:cs="Times New Roman"/>
          <w:sz w:val="24"/>
          <w:szCs w:val="24"/>
        </w:rPr>
        <w:t xml:space="preserve">accuracy of 73%, while SHAP and LIME were used to explain the feature contributions to the model's predictions. The combination of accurate predictions and model interpretability offers a solution </w:t>
      </w:r>
      <w:r w:rsidR="00AE5D54" w:rsidRPr="00B95007">
        <w:rPr>
          <w:rFonts w:ascii="Times New Roman" w:hAnsi="Times New Roman" w:cs="Times New Roman"/>
          <w:sz w:val="24"/>
          <w:szCs w:val="24"/>
        </w:rPr>
        <w:t xml:space="preserve">which is promising </w:t>
      </w:r>
      <w:r w:rsidRPr="00D6076C">
        <w:rPr>
          <w:rFonts w:ascii="Times New Roman" w:hAnsi="Times New Roman" w:cs="Times New Roman"/>
          <w:sz w:val="24"/>
          <w:szCs w:val="24"/>
        </w:rPr>
        <w:t>for</w:t>
      </w:r>
      <w:r w:rsidR="00AE5D54" w:rsidRPr="00B95007">
        <w:rPr>
          <w:rFonts w:ascii="Times New Roman" w:hAnsi="Times New Roman" w:cs="Times New Roman"/>
          <w:sz w:val="24"/>
          <w:szCs w:val="24"/>
        </w:rPr>
        <w:t xml:space="preserve"> the </w:t>
      </w:r>
      <w:r w:rsidR="00AE5D54" w:rsidRPr="00D6076C">
        <w:rPr>
          <w:rFonts w:ascii="Times New Roman" w:hAnsi="Times New Roman" w:cs="Times New Roman"/>
          <w:sz w:val="24"/>
          <w:szCs w:val="24"/>
        </w:rPr>
        <w:t>monitoring</w:t>
      </w:r>
      <w:r w:rsidR="00AE5D54" w:rsidRPr="00B95007">
        <w:rPr>
          <w:rFonts w:ascii="Times New Roman" w:hAnsi="Times New Roman" w:cs="Times New Roman"/>
          <w:sz w:val="24"/>
          <w:szCs w:val="24"/>
        </w:rPr>
        <w:t xml:space="preserve"> of</w:t>
      </w:r>
      <w:r w:rsidRPr="00D6076C">
        <w:rPr>
          <w:rFonts w:ascii="Times New Roman" w:hAnsi="Times New Roman" w:cs="Times New Roman"/>
          <w:sz w:val="24"/>
          <w:szCs w:val="24"/>
        </w:rPr>
        <w:t xml:space="preserve"> water quality and can be extended to other environmental applications</w:t>
      </w:r>
      <w:r w:rsidR="00F65E7C" w:rsidRPr="00B95007">
        <w:rPr>
          <w:rFonts w:ascii="Times New Roman" w:hAnsi="Times New Roman" w:cs="Times New Roman"/>
          <w:sz w:val="24"/>
          <w:szCs w:val="24"/>
        </w:rPr>
        <w:t xml:space="preserve"> too</w:t>
      </w:r>
      <w:r w:rsidRPr="00D6076C">
        <w:rPr>
          <w:rFonts w:ascii="Times New Roman" w:hAnsi="Times New Roman" w:cs="Times New Roman"/>
          <w:sz w:val="24"/>
          <w:szCs w:val="24"/>
        </w:rPr>
        <w:t>.</w:t>
      </w:r>
      <w:r w:rsidR="00C47933" w:rsidRPr="00B95007">
        <w:rPr>
          <w:rFonts w:ascii="Times New Roman" w:hAnsi="Times New Roman" w:cs="Times New Roman"/>
          <w:sz w:val="24"/>
          <w:szCs w:val="24"/>
        </w:rPr>
        <w:t xml:space="preserve"> </w:t>
      </w:r>
      <w:r w:rsidR="006F44A9" w:rsidRPr="00B95007">
        <w:rPr>
          <w:rFonts w:ascii="Times New Roman" w:hAnsi="Times New Roman" w:cs="Times New Roman"/>
          <w:sz w:val="24"/>
          <w:szCs w:val="24"/>
        </w:rPr>
        <w:t>Addressing class imbalance</w:t>
      </w:r>
      <w:r w:rsidR="006F44A9" w:rsidRPr="00B95007">
        <w:rPr>
          <w:rFonts w:ascii="Times New Roman" w:hAnsi="Times New Roman" w:cs="Times New Roman"/>
          <w:sz w:val="24"/>
          <w:szCs w:val="24"/>
        </w:rPr>
        <w:t xml:space="preserve"> and </w:t>
      </w:r>
      <w:r w:rsidR="006F44A9" w:rsidRPr="00B95007">
        <w:rPr>
          <w:rFonts w:ascii="Times New Roman" w:hAnsi="Times New Roman" w:cs="Times New Roman"/>
          <w:sz w:val="24"/>
          <w:szCs w:val="24"/>
        </w:rPr>
        <w:t>handling missing values improve</w:t>
      </w:r>
      <w:r w:rsidR="006F44A9" w:rsidRPr="00B95007">
        <w:rPr>
          <w:rFonts w:ascii="Times New Roman" w:hAnsi="Times New Roman" w:cs="Times New Roman"/>
          <w:sz w:val="24"/>
          <w:szCs w:val="24"/>
        </w:rPr>
        <w:t>d</w:t>
      </w:r>
      <w:r w:rsidR="006F44A9" w:rsidRPr="00B95007">
        <w:rPr>
          <w:rFonts w:ascii="Times New Roman" w:hAnsi="Times New Roman" w:cs="Times New Roman"/>
          <w:sz w:val="24"/>
          <w:szCs w:val="24"/>
        </w:rPr>
        <w:t xml:space="preserve"> the accuracy of analysis </w:t>
      </w:r>
      <w:r w:rsidR="006F44A9" w:rsidRPr="00B95007">
        <w:rPr>
          <w:rFonts w:ascii="Times New Roman" w:hAnsi="Times New Roman" w:cs="Times New Roman"/>
          <w:sz w:val="24"/>
          <w:szCs w:val="24"/>
        </w:rPr>
        <w:lastRenderedPageBreak/>
        <w:t>and mode</w:t>
      </w:r>
      <w:r w:rsidR="006F44A9" w:rsidRPr="00B95007">
        <w:rPr>
          <w:rFonts w:ascii="Times New Roman" w:hAnsi="Times New Roman" w:cs="Times New Roman"/>
          <w:sz w:val="24"/>
          <w:szCs w:val="24"/>
        </w:rPr>
        <w:t>l</w:t>
      </w:r>
      <w:r w:rsidR="006F44A9" w:rsidRPr="00B95007">
        <w:rPr>
          <w:rFonts w:ascii="Times New Roman" w:hAnsi="Times New Roman" w:cs="Times New Roman"/>
          <w:sz w:val="24"/>
          <w:szCs w:val="24"/>
        </w:rPr>
        <w:t xml:space="preserve">ling. To address class imbalance, two sets of samples with different values </w:t>
      </w:r>
      <w:r w:rsidR="00F65E7C" w:rsidRPr="00B95007">
        <w:rPr>
          <w:rFonts w:ascii="Times New Roman" w:hAnsi="Times New Roman" w:cs="Times New Roman"/>
          <w:sz w:val="24"/>
          <w:szCs w:val="24"/>
        </w:rPr>
        <w:t>that are -</w:t>
      </w:r>
      <w:r w:rsidR="006F44A9" w:rsidRPr="00B95007">
        <w:rPr>
          <w:rFonts w:ascii="Times New Roman" w:hAnsi="Times New Roman" w:cs="Times New Roman"/>
          <w:sz w:val="24"/>
          <w:szCs w:val="24"/>
        </w:rPr>
        <w:t xml:space="preserve"> </w:t>
      </w:r>
      <w:r w:rsidR="006F44A9" w:rsidRPr="00B95007">
        <w:rPr>
          <w:rFonts w:ascii="Times New Roman" w:hAnsi="Times New Roman" w:cs="Times New Roman"/>
          <w:sz w:val="24"/>
          <w:szCs w:val="24"/>
        </w:rPr>
        <w:t xml:space="preserve">0 and </w:t>
      </w:r>
      <w:r w:rsidR="0054662B" w:rsidRPr="00B95007">
        <w:rPr>
          <w:rFonts w:ascii="Times New Roman" w:hAnsi="Times New Roman" w:cs="Times New Roman"/>
          <w:sz w:val="24"/>
          <w:szCs w:val="24"/>
        </w:rPr>
        <w:t>1</w:t>
      </w:r>
      <w:r w:rsidR="006F44A9" w:rsidRPr="00B95007">
        <w:rPr>
          <w:rFonts w:ascii="Times New Roman" w:hAnsi="Times New Roman" w:cs="Times New Roman"/>
          <w:sz w:val="24"/>
          <w:szCs w:val="24"/>
        </w:rPr>
        <w:t xml:space="preserve"> </w:t>
      </w:r>
      <w:r w:rsidR="00F65E7C" w:rsidRPr="00B95007">
        <w:rPr>
          <w:rFonts w:ascii="Times New Roman" w:hAnsi="Times New Roman" w:cs="Times New Roman"/>
          <w:sz w:val="24"/>
          <w:szCs w:val="24"/>
        </w:rPr>
        <w:t>were used</w:t>
      </w:r>
      <w:r w:rsidR="00E156CC" w:rsidRPr="00B95007">
        <w:rPr>
          <w:rFonts w:ascii="Times New Roman" w:hAnsi="Times New Roman" w:cs="Times New Roman"/>
          <w:sz w:val="24"/>
          <w:szCs w:val="24"/>
        </w:rPr>
        <w:t xml:space="preserve"> f</w:t>
      </w:r>
      <w:r w:rsidR="006F44A9" w:rsidRPr="00B95007">
        <w:rPr>
          <w:rFonts w:ascii="Times New Roman" w:hAnsi="Times New Roman" w:cs="Times New Roman"/>
          <w:sz w:val="24"/>
          <w:szCs w:val="24"/>
        </w:rPr>
        <w:t xml:space="preserve">or the 'Potability' column </w:t>
      </w:r>
      <w:r w:rsidR="00E156CC" w:rsidRPr="00B95007">
        <w:rPr>
          <w:rFonts w:ascii="Times New Roman" w:hAnsi="Times New Roman" w:cs="Times New Roman"/>
          <w:sz w:val="24"/>
          <w:szCs w:val="24"/>
        </w:rPr>
        <w:t xml:space="preserve">and </w:t>
      </w:r>
      <w:r w:rsidR="006F44A9" w:rsidRPr="00B95007">
        <w:rPr>
          <w:rFonts w:ascii="Times New Roman" w:hAnsi="Times New Roman" w:cs="Times New Roman"/>
          <w:sz w:val="24"/>
          <w:szCs w:val="24"/>
        </w:rPr>
        <w:t xml:space="preserve">were handled separately. </w:t>
      </w:r>
      <w:r w:rsidR="00116EE2" w:rsidRPr="00B95007">
        <w:rPr>
          <w:rFonts w:ascii="Times New Roman" w:hAnsi="Times New Roman" w:cs="Times New Roman"/>
          <w:sz w:val="24"/>
          <w:szCs w:val="24"/>
        </w:rPr>
        <w:t>Oversampling</w:t>
      </w:r>
      <w:r w:rsidR="006F44A9" w:rsidRPr="00B95007">
        <w:rPr>
          <w:rFonts w:ascii="Times New Roman" w:hAnsi="Times New Roman" w:cs="Times New Roman"/>
          <w:sz w:val="24"/>
          <w:szCs w:val="24"/>
        </w:rPr>
        <w:t xml:space="preserve"> techniques </w:t>
      </w:r>
      <w:r w:rsidR="00116EE2" w:rsidRPr="00B95007">
        <w:rPr>
          <w:rFonts w:ascii="Times New Roman" w:hAnsi="Times New Roman" w:cs="Times New Roman"/>
          <w:sz w:val="24"/>
          <w:szCs w:val="24"/>
        </w:rPr>
        <w:t xml:space="preserve">like SMOTE </w:t>
      </w:r>
      <w:r w:rsidR="006F44A9" w:rsidRPr="00B95007">
        <w:rPr>
          <w:rFonts w:ascii="Times New Roman" w:hAnsi="Times New Roman" w:cs="Times New Roman"/>
          <w:sz w:val="24"/>
          <w:szCs w:val="24"/>
        </w:rPr>
        <w:t xml:space="preserve">were applied to increase the number of instances in the minority class, and the expanded minority group was combined with the majority class to create a balanced </w:t>
      </w:r>
      <w:r w:rsidR="0002513A" w:rsidRPr="00B95007">
        <w:rPr>
          <w:rFonts w:ascii="Times New Roman" w:hAnsi="Times New Roman" w:cs="Times New Roman"/>
          <w:sz w:val="24"/>
          <w:szCs w:val="24"/>
        </w:rPr>
        <w:t>d</w:t>
      </w:r>
      <w:r w:rsidR="006F44A9" w:rsidRPr="00B95007">
        <w:rPr>
          <w:rFonts w:ascii="Times New Roman" w:hAnsi="Times New Roman" w:cs="Times New Roman"/>
          <w:sz w:val="24"/>
          <w:szCs w:val="24"/>
        </w:rPr>
        <w:t>ata</w:t>
      </w:r>
      <w:r w:rsidR="009701FE">
        <w:rPr>
          <w:rFonts w:ascii="Times New Roman" w:hAnsi="Times New Roman" w:cs="Times New Roman"/>
          <w:sz w:val="24"/>
          <w:szCs w:val="24"/>
        </w:rPr>
        <w:t xml:space="preserve"> </w:t>
      </w:r>
      <w:r w:rsidR="0002513A" w:rsidRPr="00B95007">
        <w:rPr>
          <w:rFonts w:ascii="Times New Roman" w:hAnsi="Times New Roman" w:cs="Times New Roman"/>
          <w:sz w:val="24"/>
          <w:szCs w:val="24"/>
        </w:rPr>
        <w:t>f</w:t>
      </w:r>
      <w:r w:rsidR="006F44A9" w:rsidRPr="00B95007">
        <w:rPr>
          <w:rFonts w:ascii="Times New Roman" w:hAnsi="Times New Roman" w:cs="Times New Roman"/>
          <w:sz w:val="24"/>
          <w:szCs w:val="24"/>
        </w:rPr>
        <w:t>rame.</w:t>
      </w:r>
      <w:r w:rsidR="00CD0494" w:rsidRPr="00B95007">
        <w:rPr>
          <w:rFonts w:ascii="Times New Roman" w:hAnsi="Times New Roman" w:cs="Times New Roman"/>
          <w:sz w:val="24"/>
          <w:szCs w:val="24"/>
        </w:rPr>
        <w:t xml:space="preserve"> </w:t>
      </w:r>
      <w:r w:rsidR="00CD0494" w:rsidRPr="00D6076C">
        <w:rPr>
          <w:rFonts w:ascii="Times New Roman" w:hAnsi="Times New Roman" w:cs="Times New Roman"/>
          <w:sz w:val="24"/>
          <w:szCs w:val="24"/>
        </w:rPr>
        <w:t>Future research can explore the inclusion of additional features, such as seasonal variations or geographical data, to further enhance the model's accuracy.</w:t>
      </w:r>
    </w:p>
    <w:p w14:paraId="4C97BCBC" w14:textId="4C010FC3" w:rsidR="005F1C04" w:rsidRPr="00D6076C" w:rsidRDefault="005F1C04" w:rsidP="005F1C04">
      <w:pPr>
        <w:rPr>
          <w:rFonts w:ascii="Times New Roman" w:hAnsi="Times New Roman" w:cs="Times New Roman"/>
          <w:sz w:val="24"/>
          <w:szCs w:val="24"/>
        </w:rPr>
      </w:pPr>
    </w:p>
    <w:p w14:paraId="7F003A99" w14:textId="6F0E681E" w:rsidR="00193ECE" w:rsidRPr="00B95007" w:rsidRDefault="00193ECE" w:rsidP="00193ECE">
      <w:pPr>
        <w:rPr>
          <w:rFonts w:ascii="Times New Roman" w:hAnsi="Times New Roman" w:cs="Times New Roman"/>
          <w:sz w:val="24"/>
          <w:szCs w:val="24"/>
        </w:rPr>
      </w:pPr>
    </w:p>
    <w:p w14:paraId="676D5489" w14:textId="5ADA1445" w:rsidR="00D94144" w:rsidRPr="00B95007" w:rsidRDefault="007E26EF" w:rsidP="00193ECE">
      <w:pPr>
        <w:rPr>
          <w:rFonts w:ascii="Times New Roman" w:hAnsi="Times New Roman" w:cs="Times New Roman"/>
          <w:sz w:val="24"/>
          <w:szCs w:val="24"/>
        </w:rPr>
      </w:pPr>
      <w:r w:rsidRPr="00D6076C">
        <w:rPr>
          <w:rFonts w:ascii="Times New Roman" w:hAnsi="Times New Roman" w:cs="Times New Roman"/>
          <w:sz w:val="24"/>
          <w:szCs w:val="24"/>
        </w:rPr>
        <w:pict w14:anchorId="0566FBE4">
          <v:rect id="_x0000_i1037" style="width:0;height:0" o:hralign="center" o:hrstd="t" o:hr="t" fillcolor="#a0a0a0" stroked="f"/>
        </w:pict>
      </w:r>
    </w:p>
    <w:p w14:paraId="0725AE11" w14:textId="77777777" w:rsidR="00D94144" w:rsidRPr="00B95007" w:rsidRDefault="00D94144" w:rsidP="00193ECE">
      <w:pPr>
        <w:rPr>
          <w:rFonts w:ascii="Times New Roman" w:hAnsi="Times New Roman" w:cs="Times New Roman"/>
          <w:sz w:val="24"/>
          <w:szCs w:val="24"/>
        </w:rPr>
      </w:pPr>
    </w:p>
    <w:p w14:paraId="7188AB2F" w14:textId="48D79121" w:rsidR="00D94144" w:rsidRPr="007E26EF" w:rsidRDefault="007E26EF" w:rsidP="00193ECE">
      <w:pPr>
        <w:rPr>
          <w:rFonts w:ascii="Times New Roman" w:hAnsi="Times New Roman" w:cs="Times New Roman"/>
          <w:b/>
          <w:bCs/>
          <w:sz w:val="24"/>
          <w:szCs w:val="24"/>
        </w:rPr>
      </w:pPr>
      <w:r w:rsidRPr="007E26EF">
        <w:rPr>
          <w:rFonts w:ascii="Times New Roman" w:hAnsi="Times New Roman" w:cs="Times New Roman"/>
          <w:b/>
          <w:bCs/>
          <w:sz w:val="24"/>
          <w:szCs w:val="24"/>
        </w:rPr>
        <w:t xml:space="preserve">6. </w:t>
      </w:r>
      <w:proofErr w:type="spellStart"/>
      <w:r w:rsidR="00D94144" w:rsidRPr="007E26EF">
        <w:rPr>
          <w:rFonts w:ascii="Times New Roman" w:hAnsi="Times New Roman" w:cs="Times New Roman"/>
          <w:b/>
          <w:bCs/>
          <w:sz w:val="24"/>
          <w:szCs w:val="24"/>
        </w:rPr>
        <w:t>Refrences</w:t>
      </w:r>
      <w:proofErr w:type="spellEnd"/>
      <w:r w:rsidR="00D94144" w:rsidRPr="007E26EF">
        <w:rPr>
          <w:rFonts w:ascii="Times New Roman" w:hAnsi="Times New Roman" w:cs="Times New Roman"/>
          <w:b/>
          <w:bCs/>
          <w:sz w:val="24"/>
          <w:szCs w:val="24"/>
        </w:rPr>
        <w:t>:</w:t>
      </w:r>
    </w:p>
    <w:p w14:paraId="640800F7" w14:textId="77777777" w:rsidR="0054662B" w:rsidRPr="00B95007" w:rsidRDefault="00377AE9" w:rsidP="00193ECE">
      <w:pPr>
        <w:rPr>
          <w:rFonts w:ascii="Times New Roman" w:hAnsi="Times New Roman" w:cs="Times New Roman"/>
          <w:b/>
          <w:bCs/>
          <w:sz w:val="24"/>
          <w:szCs w:val="24"/>
        </w:rPr>
      </w:pPr>
      <w:r w:rsidRPr="00B95007">
        <w:rPr>
          <w:rFonts w:ascii="Times New Roman" w:hAnsi="Times New Roman" w:cs="Times New Roman"/>
          <w:sz w:val="24"/>
          <w:szCs w:val="24"/>
        </w:rPr>
        <w:t>[1]</w:t>
      </w:r>
      <w:r w:rsidR="00E02DF5" w:rsidRPr="00B95007">
        <w:rPr>
          <w:rFonts w:ascii="Times New Roman" w:hAnsi="Times New Roman" w:cs="Times New Roman"/>
          <w:sz w:val="24"/>
          <w:szCs w:val="24"/>
        </w:rPr>
        <w:t xml:space="preserve"> </w:t>
      </w:r>
      <w:r w:rsidR="00E02DF5" w:rsidRPr="00B95007">
        <w:rPr>
          <w:rFonts w:ascii="Times New Roman" w:hAnsi="Times New Roman" w:cs="Times New Roman"/>
          <w:sz w:val="24"/>
          <w:szCs w:val="24"/>
        </w:rPr>
        <w:t xml:space="preserve">Dalal, S., Onyema, E., Romero, C., </w:t>
      </w:r>
      <w:proofErr w:type="spellStart"/>
      <w:r w:rsidR="00E02DF5" w:rsidRPr="00B95007">
        <w:rPr>
          <w:rFonts w:ascii="Times New Roman" w:hAnsi="Times New Roman" w:cs="Times New Roman"/>
          <w:sz w:val="24"/>
          <w:szCs w:val="24"/>
        </w:rPr>
        <w:t>Ndufeiya</w:t>
      </w:r>
      <w:proofErr w:type="spellEnd"/>
      <w:r w:rsidR="00E02DF5" w:rsidRPr="00B95007">
        <w:rPr>
          <w:rFonts w:ascii="Times New Roman" w:hAnsi="Times New Roman" w:cs="Times New Roman"/>
          <w:sz w:val="24"/>
          <w:szCs w:val="24"/>
        </w:rPr>
        <w:t xml:space="preserve">-Kumasi, L., Maryann, D., </w:t>
      </w:r>
      <w:proofErr w:type="spellStart"/>
      <w:r w:rsidR="00E02DF5" w:rsidRPr="00B95007">
        <w:rPr>
          <w:rFonts w:ascii="Times New Roman" w:hAnsi="Times New Roman" w:cs="Times New Roman"/>
          <w:sz w:val="24"/>
          <w:szCs w:val="24"/>
        </w:rPr>
        <w:t>Nnedimkpa</w:t>
      </w:r>
      <w:proofErr w:type="spellEnd"/>
      <w:r w:rsidR="00E02DF5" w:rsidRPr="00B95007">
        <w:rPr>
          <w:rFonts w:ascii="Times New Roman" w:hAnsi="Times New Roman" w:cs="Times New Roman"/>
          <w:sz w:val="24"/>
          <w:szCs w:val="24"/>
        </w:rPr>
        <w:t xml:space="preserve">, A. &amp; Bhatia, T. (2022). Machine learning-based forecasting of potability of drinking water through adaptive boosting model. </w:t>
      </w:r>
      <w:r w:rsidR="00E02DF5" w:rsidRPr="00B95007">
        <w:rPr>
          <w:rFonts w:ascii="Times New Roman" w:hAnsi="Times New Roman" w:cs="Times New Roman"/>
          <w:i/>
          <w:iCs/>
          <w:sz w:val="24"/>
          <w:szCs w:val="24"/>
        </w:rPr>
        <w:t>Open Chemistry</w:t>
      </w:r>
      <w:r w:rsidR="00E02DF5" w:rsidRPr="00B95007">
        <w:rPr>
          <w:rFonts w:ascii="Times New Roman" w:hAnsi="Times New Roman" w:cs="Times New Roman"/>
          <w:sz w:val="24"/>
          <w:szCs w:val="24"/>
        </w:rPr>
        <w:t xml:space="preserve">, </w:t>
      </w:r>
      <w:r w:rsidR="00E02DF5" w:rsidRPr="00B95007">
        <w:rPr>
          <w:rFonts w:ascii="Times New Roman" w:hAnsi="Times New Roman" w:cs="Times New Roman"/>
          <w:i/>
          <w:iCs/>
          <w:sz w:val="24"/>
          <w:szCs w:val="24"/>
        </w:rPr>
        <w:t>20</w:t>
      </w:r>
      <w:r w:rsidR="00E02DF5" w:rsidRPr="00B95007">
        <w:rPr>
          <w:rFonts w:ascii="Times New Roman" w:hAnsi="Times New Roman" w:cs="Times New Roman"/>
          <w:sz w:val="24"/>
          <w:szCs w:val="24"/>
        </w:rPr>
        <w:t xml:space="preserve">(1), 816-828. </w:t>
      </w:r>
    </w:p>
    <w:p w14:paraId="6A1236DD" w14:textId="733252F3" w:rsidR="00E02DF5" w:rsidRPr="00B95007" w:rsidRDefault="0054662B" w:rsidP="00193ECE">
      <w:pPr>
        <w:rPr>
          <w:rFonts w:ascii="Times New Roman" w:hAnsi="Times New Roman" w:cs="Times New Roman"/>
          <w:sz w:val="24"/>
          <w:szCs w:val="24"/>
        </w:rPr>
      </w:pPr>
      <w:hyperlink r:id="rId12" w:history="1">
        <w:r w:rsidRPr="00B95007">
          <w:rPr>
            <w:rStyle w:val="Hyperlink"/>
            <w:rFonts w:ascii="Times New Roman" w:hAnsi="Times New Roman" w:cs="Times New Roman"/>
            <w:sz w:val="24"/>
            <w:szCs w:val="24"/>
          </w:rPr>
          <w:t>https://doi.org/10.1515/chem-2022-0187</w:t>
        </w:r>
      </w:hyperlink>
    </w:p>
    <w:p w14:paraId="6FD736E6" w14:textId="186438F0" w:rsidR="00F17B1A" w:rsidRPr="00B95007" w:rsidRDefault="00F17B1A" w:rsidP="00193ECE">
      <w:pPr>
        <w:rPr>
          <w:rFonts w:ascii="Times New Roman" w:hAnsi="Times New Roman" w:cs="Times New Roman"/>
          <w:sz w:val="24"/>
          <w:szCs w:val="24"/>
        </w:rPr>
      </w:pPr>
      <w:r w:rsidRPr="00B95007">
        <w:rPr>
          <w:rFonts w:ascii="Times New Roman" w:hAnsi="Times New Roman" w:cs="Times New Roman"/>
          <w:sz w:val="24"/>
          <w:szCs w:val="24"/>
        </w:rPr>
        <w:t>[</w:t>
      </w:r>
      <w:r w:rsidR="00C03290" w:rsidRPr="00B95007">
        <w:rPr>
          <w:rFonts w:ascii="Times New Roman" w:hAnsi="Times New Roman" w:cs="Times New Roman"/>
          <w:sz w:val="24"/>
          <w:szCs w:val="24"/>
        </w:rPr>
        <w:t>2</w:t>
      </w:r>
      <w:r w:rsidRPr="00B95007">
        <w:rPr>
          <w:rFonts w:ascii="Times New Roman" w:hAnsi="Times New Roman" w:cs="Times New Roman"/>
          <w:sz w:val="24"/>
          <w:szCs w:val="24"/>
        </w:rPr>
        <w:t xml:space="preserve">] </w:t>
      </w:r>
      <w:r w:rsidR="00377069" w:rsidRPr="00B95007">
        <w:rPr>
          <w:rFonts w:ascii="Times New Roman" w:hAnsi="Times New Roman" w:cs="Times New Roman"/>
          <w:sz w:val="24"/>
          <w:szCs w:val="24"/>
        </w:rPr>
        <w:t xml:space="preserve">Dawood, T., </w:t>
      </w:r>
      <w:proofErr w:type="spellStart"/>
      <w:r w:rsidR="00377069" w:rsidRPr="00B95007">
        <w:rPr>
          <w:rFonts w:ascii="Times New Roman" w:hAnsi="Times New Roman" w:cs="Times New Roman"/>
          <w:sz w:val="24"/>
          <w:szCs w:val="24"/>
        </w:rPr>
        <w:t>Elwakil</w:t>
      </w:r>
      <w:proofErr w:type="spellEnd"/>
      <w:r w:rsidR="00377069" w:rsidRPr="00B95007">
        <w:rPr>
          <w:rFonts w:ascii="Times New Roman" w:hAnsi="Times New Roman" w:cs="Times New Roman"/>
          <w:sz w:val="24"/>
          <w:szCs w:val="24"/>
        </w:rPr>
        <w:t xml:space="preserve">, E., Mayol Novoa, H., &amp; </w:t>
      </w:r>
      <w:proofErr w:type="spellStart"/>
      <w:r w:rsidR="00377069" w:rsidRPr="00B95007">
        <w:rPr>
          <w:rFonts w:ascii="Times New Roman" w:hAnsi="Times New Roman" w:cs="Times New Roman"/>
          <w:sz w:val="24"/>
          <w:szCs w:val="24"/>
        </w:rPr>
        <w:t>Gárate</w:t>
      </w:r>
      <w:proofErr w:type="spellEnd"/>
      <w:r w:rsidR="00377069" w:rsidRPr="00B95007">
        <w:rPr>
          <w:rFonts w:ascii="Times New Roman" w:hAnsi="Times New Roman" w:cs="Times New Roman"/>
          <w:sz w:val="24"/>
          <w:szCs w:val="24"/>
        </w:rPr>
        <w:t xml:space="preserve"> Delgado, J. F. (Year). Toward urban sustainability and clean potable water: Prediction of water quality via artificial neural networks.</w:t>
      </w:r>
    </w:p>
    <w:p w14:paraId="39A708FD" w14:textId="3C2BD6A8" w:rsidR="009A0BE6" w:rsidRDefault="009A0BE6" w:rsidP="00193ECE">
      <w:pPr>
        <w:rPr>
          <w:rFonts w:ascii="Times New Roman" w:hAnsi="Times New Roman" w:cs="Times New Roman"/>
          <w:sz w:val="24"/>
          <w:szCs w:val="24"/>
        </w:rPr>
      </w:pPr>
      <w:hyperlink r:id="rId13" w:history="1">
        <w:r w:rsidRPr="00B95007">
          <w:rPr>
            <w:rStyle w:val="Hyperlink"/>
            <w:rFonts w:ascii="Times New Roman" w:hAnsi="Times New Roman" w:cs="Times New Roman"/>
            <w:sz w:val="24"/>
            <w:szCs w:val="24"/>
          </w:rPr>
          <w:t>https://doi.org/10.1016/j.jclepro.2020.125266</w:t>
        </w:r>
      </w:hyperlink>
    </w:p>
    <w:p w14:paraId="1A3F4CD7" w14:textId="77777777" w:rsidR="00A526D2" w:rsidRPr="00B95007" w:rsidRDefault="00A526D2" w:rsidP="00A526D2">
      <w:pPr>
        <w:rPr>
          <w:rFonts w:ascii="Times New Roman" w:hAnsi="Times New Roman" w:cs="Times New Roman"/>
          <w:sz w:val="24"/>
          <w:szCs w:val="24"/>
        </w:rPr>
      </w:pPr>
      <w:r w:rsidRPr="00B95007">
        <w:rPr>
          <w:rFonts w:ascii="Times New Roman" w:hAnsi="Times New Roman" w:cs="Times New Roman"/>
          <w:sz w:val="24"/>
          <w:szCs w:val="24"/>
        </w:rPr>
        <w:t xml:space="preserve">[3] Arias-Rodriguez, L. F., Author2, A. B., Author3, C. D., &amp; Author4, E. F. (2021). Integration of remote sensing and Mexican water quality monitoring system using an extreme learning machine. </w:t>
      </w:r>
      <w:r w:rsidRPr="00B95007">
        <w:rPr>
          <w:rFonts w:ascii="Times New Roman" w:hAnsi="Times New Roman" w:cs="Times New Roman"/>
          <w:i/>
          <w:iCs/>
          <w:sz w:val="24"/>
          <w:szCs w:val="24"/>
        </w:rPr>
        <w:t>Sensors, 21</w:t>
      </w:r>
      <w:r w:rsidRPr="00B95007">
        <w:rPr>
          <w:rFonts w:ascii="Times New Roman" w:hAnsi="Times New Roman" w:cs="Times New Roman"/>
          <w:sz w:val="24"/>
          <w:szCs w:val="24"/>
        </w:rPr>
        <w:t>(12), 4118.</w:t>
      </w:r>
    </w:p>
    <w:p w14:paraId="09738483" w14:textId="46284FF5" w:rsidR="00A526D2" w:rsidRPr="00B95007" w:rsidRDefault="00A526D2" w:rsidP="00A526D2">
      <w:pPr>
        <w:rPr>
          <w:rFonts w:ascii="Times New Roman" w:hAnsi="Times New Roman" w:cs="Times New Roman"/>
          <w:sz w:val="24"/>
          <w:szCs w:val="24"/>
        </w:rPr>
      </w:pPr>
      <w:hyperlink r:id="rId14" w:history="1">
        <w:r w:rsidRPr="00B95007">
          <w:rPr>
            <w:rStyle w:val="Hyperlink"/>
            <w:rFonts w:ascii="Times New Roman" w:hAnsi="Times New Roman" w:cs="Times New Roman"/>
            <w:sz w:val="24"/>
            <w:szCs w:val="24"/>
          </w:rPr>
          <w:t> https://doi.org/10.3390/s21124118</w:t>
        </w:r>
      </w:hyperlink>
    </w:p>
    <w:p w14:paraId="5ED13085" w14:textId="77777777" w:rsidR="00A526D2" w:rsidRPr="00B95007" w:rsidRDefault="00A526D2" w:rsidP="00193ECE">
      <w:pPr>
        <w:rPr>
          <w:rFonts w:ascii="Times New Roman" w:hAnsi="Times New Roman" w:cs="Times New Roman"/>
          <w:sz w:val="24"/>
          <w:szCs w:val="24"/>
        </w:rPr>
      </w:pPr>
    </w:p>
    <w:sectPr w:rsidR="00A526D2" w:rsidRPr="00B9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B489C"/>
    <w:multiLevelType w:val="multilevel"/>
    <w:tmpl w:val="747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F7157D"/>
    <w:multiLevelType w:val="multilevel"/>
    <w:tmpl w:val="223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2F3F55"/>
    <w:multiLevelType w:val="multilevel"/>
    <w:tmpl w:val="DD7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F90759"/>
    <w:multiLevelType w:val="hybridMultilevel"/>
    <w:tmpl w:val="39EEA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4679009">
    <w:abstractNumId w:val="2"/>
  </w:num>
  <w:num w:numId="2" w16cid:durableId="1429501434">
    <w:abstractNumId w:val="0"/>
  </w:num>
  <w:num w:numId="3" w16cid:durableId="1921476630">
    <w:abstractNumId w:val="1"/>
  </w:num>
  <w:num w:numId="4" w16cid:durableId="740373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98"/>
    <w:rsid w:val="00000199"/>
    <w:rsid w:val="000116A6"/>
    <w:rsid w:val="00011FEA"/>
    <w:rsid w:val="00020F12"/>
    <w:rsid w:val="0002513A"/>
    <w:rsid w:val="00027C59"/>
    <w:rsid w:val="000508FE"/>
    <w:rsid w:val="00055219"/>
    <w:rsid w:val="0007228A"/>
    <w:rsid w:val="000A345C"/>
    <w:rsid w:val="000B41E0"/>
    <w:rsid w:val="000C643D"/>
    <w:rsid w:val="000D1C11"/>
    <w:rsid w:val="000D6C9A"/>
    <w:rsid w:val="000D7765"/>
    <w:rsid w:val="00116EE2"/>
    <w:rsid w:val="00137B80"/>
    <w:rsid w:val="00152F93"/>
    <w:rsid w:val="00172733"/>
    <w:rsid w:val="00185AB6"/>
    <w:rsid w:val="00193ECE"/>
    <w:rsid w:val="00194899"/>
    <w:rsid w:val="001E40F2"/>
    <w:rsid w:val="0022656E"/>
    <w:rsid w:val="00241F2C"/>
    <w:rsid w:val="002508C6"/>
    <w:rsid w:val="002575FA"/>
    <w:rsid w:val="0027718D"/>
    <w:rsid w:val="002815CA"/>
    <w:rsid w:val="002876B1"/>
    <w:rsid w:val="00293B8B"/>
    <w:rsid w:val="00294CCC"/>
    <w:rsid w:val="00296FE5"/>
    <w:rsid w:val="002A6AB2"/>
    <w:rsid w:val="002B6813"/>
    <w:rsid w:val="002E2A7D"/>
    <w:rsid w:val="002E4839"/>
    <w:rsid w:val="003038D0"/>
    <w:rsid w:val="003108E9"/>
    <w:rsid w:val="003126D1"/>
    <w:rsid w:val="0032577F"/>
    <w:rsid w:val="003271D6"/>
    <w:rsid w:val="00347B2A"/>
    <w:rsid w:val="00367A80"/>
    <w:rsid w:val="003709E3"/>
    <w:rsid w:val="00371404"/>
    <w:rsid w:val="00377069"/>
    <w:rsid w:val="00377AE9"/>
    <w:rsid w:val="00382011"/>
    <w:rsid w:val="003867A1"/>
    <w:rsid w:val="003915C9"/>
    <w:rsid w:val="00391837"/>
    <w:rsid w:val="003A0BC6"/>
    <w:rsid w:val="003A3EF1"/>
    <w:rsid w:val="003A4313"/>
    <w:rsid w:val="003B19E2"/>
    <w:rsid w:val="003B55D3"/>
    <w:rsid w:val="003D2C0D"/>
    <w:rsid w:val="003D3533"/>
    <w:rsid w:val="00457469"/>
    <w:rsid w:val="004854E3"/>
    <w:rsid w:val="00485BDD"/>
    <w:rsid w:val="004A7FD0"/>
    <w:rsid w:val="004D13AF"/>
    <w:rsid w:val="004E3A86"/>
    <w:rsid w:val="00503828"/>
    <w:rsid w:val="00503872"/>
    <w:rsid w:val="00505C8D"/>
    <w:rsid w:val="005204C9"/>
    <w:rsid w:val="00524095"/>
    <w:rsid w:val="005442BA"/>
    <w:rsid w:val="0054662B"/>
    <w:rsid w:val="00546D53"/>
    <w:rsid w:val="0055105D"/>
    <w:rsid w:val="00564ECC"/>
    <w:rsid w:val="005664E1"/>
    <w:rsid w:val="00567235"/>
    <w:rsid w:val="005B0A71"/>
    <w:rsid w:val="005F1C04"/>
    <w:rsid w:val="005F4712"/>
    <w:rsid w:val="00610E97"/>
    <w:rsid w:val="00613946"/>
    <w:rsid w:val="00651E46"/>
    <w:rsid w:val="0065422E"/>
    <w:rsid w:val="006627DA"/>
    <w:rsid w:val="00667945"/>
    <w:rsid w:val="006806BB"/>
    <w:rsid w:val="00683511"/>
    <w:rsid w:val="006A33B6"/>
    <w:rsid w:val="006B2B0F"/>
    <w:rsid w:val="006E0358"/>
    <w:rsid w:val="006E45F1"/>
    <w:rsid w:val="006F44A9"/>
    <w:rsid w:val="006F7BB6"/>
    <w:rsid w:val="007107B8"/>
    <w:rsid w:val="0071096C"/>
    <w:rsid w:val="00743DFF"/>
    <w:rsid w:val="0074468B"/>
    <w:rsid w:val="00746E01"/>
    <w:rsid w:val="00756BB0"/>
    <w:rsid w:val="00785992"/>
    <w:rsid w:val="00785C1A"/>
    <w:rsid w:val="00797573"/>
    <w:rsid w:val="007A4794"/>
    <w:rsid w:val="007B7F72"/>
    <w:rsid w:val="007E26EF"/>
    <w:rsid w:val="007E776C"/>
    <w:rsid w:val="008236E8"/>
    <w:rsid w:val="00825BF9"/>
    <w:rsid w:val="00837612"/>
    <w:rsid w:val="00851EB6"/>
    <w:rsid w:val="00860901"/>
    <w:rsid w:val="0086782C"/>
    <w:rsid w:val="00867C52"/>
    <w:rsid w:val="00871714"/>
    <w:rsid w:val="00891BA9"/>
    <w:rsid w:val="008B0FE2"/>
    <w:rsid w:val="008B3998"/>
    <w:rsid w:val="008E17EF"/>
    <w:rsid w:val="009021DA"/>
    <w:rsid w:val="00930735"/>
    <w:rsid w:val="0094268B"/>
    <w:rsid w:val="00946331"/>
    <w:rsid w:val="00951A02"/>
    <w:rsid w:val="0095370A"/>
    <w:rsid w:val="009701FE"/>
    <w:rsid w:val="009A0BE6"/>
    <w:rsid w:val="009A7ED0"/>
    <w:rsid w:val="009E367C"/>
    <w:rsid w:val="009E7C75"/>
    <w:rsid w:val="00A21933"/>
    <w:rsid w:val="00A27CB3"/>
    <w:rsid w:val="00A45436"/>
    <w:rsid w:val="00A47441"/>
    <w:rsid w:val="00A526D2"/>
    <w:rsid w:val="00A57820"/>
    <w:rsid w:val="00A63774"/>
    <w:rsid w:val="00A66958"/>
    <w:rsid w:val="00A860AB"/>
    <w:rsid w:val="00A90E8F"/>
    <w:rsid w:val="00AB25E9"/>
    <w:rsid w:val="00AC26B0"/>
    <w:rsid w:val="00AC2951"/>
    <w:rsid w:val="00AC46E8"/>
    <w:rsid w:val="00AC7A1A"/>
    <w:rsid w:val="00AE3713"/>
    <w:rsid w:val="00AE4E21"/>
    <w:rsid w:val="00AE5D54"/>
    <w:rsid w:val="00AF7E77"/>
    <w:rsid w:val="00B02D89"/>
    <w:rsid w:val="00B063D2"/>
    <w:rsid w:val="00B15F06"/>
    <w:rsid w:val="00B273F9"/>
    <w:rsid w:val="00B415B7"/>
    <w:rsid w:val="00B52AEB"/>
    <w:rsid w:val="00B803E7"/>
    <w:rsid w:val="00B95007"/>
    <w:rsid w:val="00BA2E5A"/>
    <w:rsid w:val="00BC0340"/>
    <w:rsid w:val="00BE235F"/>
    <w:rsid w:val="00BE3E0F"/>
    <w:rsid w:val="00C03290"/>
    <w:rsid w:val="00C47933"/>
    <w:rsid w:val="00C50F13"/>
    <w:rsid w:val="00C81F12"/>
    <w:rsid w:val="00C83E68"/>
    <w:rsid w:val="00C9075D"/>
    <w:rsid w:val="00C93E0C"/>
    <w:rsid w:val="00CD0494"/>
    <w:rsid w:val="00CD2AFF"/>
    <w:rsid w:val="00CD4649"/>
    <w:rsid w:val="00D0467A"/>
    <w:rsid w:val="00D25B5D"/>
    <w:rsid w:val="00D3690C"/>
    <w:rsid w:val="00D707EA"/>
    <w:rsid w:val="00D77187"/>
    <w:rsid w:val="00D86816"/>
    <w:rsid w:val="00D87A93"/>
    <w:rsid w:val="00D94144"/>
    <w:rsid w:val="00DD4DD9"/>
    <w:rsid w:val="00DF04E3"/>
    <w:rsid w:val="00E02DF5"/>
    <w:rsid w:val="00E156CC"/>
    <w:rsid w:val="00E20E8D"/>
    <w:rsid w:val="00E328C9"/>
    <w:rsid w:val="00E33070"/>
    <w:rsid w:val="00E41FA4"/>
    <w:rsid w:val="00E61E4F"/>
    <w:rsid w:val="00E66530"/>
    <w:rsid w:val="00E72C3A"/>
    <w:rsid w:val="00ED3D69"/>
    <w:rsid w:val="00EE540C"/>
    <w:rsid w:val="00EF1396"/>
    <w:rsid w:val="00EF65DD"/>
    <w:rsid w:val="00F17B1A"/>
    <w:rsid w:val="00F21865"/>
    <w:rsid w:val="00F2626A"/>
    <w:rsid w:val="00F35080"/>
    <w:rsid w:val="00F41FF3"/>
    <w:rsid w:val="00F44527"/>
    <w:rsid w:val="00F65E7C"/>
    <w:rsid w:val="00F7159A"/>
    <w:rsid w:val="00F72797"/>
    <w:rsid w:val="00F844E2"/>
    <w:rsid w:val="00F860EE"/>
    <w:rsid w:val="00F907C1"/>
    <w:rsid w:val="00F924F7"/>
    <w:rsid w:val="00F929A6"/>
    <w:rsid w:val="00F97EDD"/>
    <w:rsid w:val="00FA0398"/>
    <w:rsid w:val="00FB117A"/>
    <w:rsid w:val="00FD293A"/>
    <w:rsid w:val="00FF3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0C1C"/>
  <w15:chartTrackingRefBased/>
  <w15:docId w15:val="{777D22B8-1044-4950-B562-1BA0C26D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AE9"/>
    <w:rPr>
      <w:color w:val="0563C1" w:themeColor="hyperlink"/>
      <w:u w:val="single"/>
    </w:rPr>
  </w:style>
  <w:style w:type="character" w:styleId="UnresolvedMention">
    <w:name w:val="Unresolved Mention"/>
    <w:basedOn w:val="DefaultParagraphFont"/>
    <w:uiPriority w:val="99"/>
    <w:semiHidden/>
    <w:unhideWhenUsed/>
    <w:rsid w:val="00377AE9"/>
    <w:rPr>
      <w:color w:val="605E5C"/>
      <w:shd w:val="clear" w:color="auto" w:fill="E1DFDD"/>
    </w:rPr>
  </w:style>
  <w:style w:type="paragraph" w:styleId="ListParagraph">
    <w:name w:val="List Paragraph"/>
    <w:basedOn w:val="Normal"/>
    <w:uiPriority w:val="34"/>
    <w:qFormat/>
    <w:rsid w:val="005664E1"/>
    <w:pPr>
      <w:ind w:left="720"/>
      <w:contextualSpacing/>
    </w:pPr>
  </w:style>
  <w:style w:type="paragraph" w:styleId="NoSpacing">
    <w:name w:val="No Spacing"/>
    <w:uiPriority w:val="1"/>
    <w:qFormat/>
    <w:rsid w:val="00756B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04788">
      <w:bodyDiv w:val="1"/>
      <w:marLeft w:val="0"/>
      <w:marRight w:val="0"/>
      <w:marTop w:val="0"/>
      <w:marBottom w:val="0"/>
      <w:divBdr>
        <w:top w:val="none" w:sz="0" w:space="0" w:color="auto"/>
        <w:left w:val="none" w:sz="0" w:space="0" w:color="auto"/>
        <w:bottom w:val="none" w:sz="0" w:space="0" w:color="auto"/>
        <w:right w:val="none" w:sz="0" w:space="0" w:color="auto"/>
      </w:divBdr>
      <w:divsChild>
        <w:div w:id="1546412083">
          <w:marLeft w:val="0"/>
          <w:marRight w:val="0"/>
          <w:marTop w:val="0"/>
          <w:marBottom w:val="0"/>
          <w:divBdr>
            <w:top w:val="none" w:sz="0" w:space="0" w:color="auto"/>
            <w:left w:val="none" w:sz="0" w:space="0" w:color="auto"/>
            <w:bottom w:val="none" w:sz="0" w:space="0" w:color="auto"/>
            <w:right w:val="none" w:sz="0" w:space="0" w:color="auto"/>
          </w:divBdr>
        </w:div>
      </w:divsChild>
    </w:div>
    <w:div w:id="1486314220">
      <w:bodyDiv w:val="1"/>
      <w:marLeft w:val="0"/>
      <w:marRight w:val="0"/>
      <w:marTop w:val="0"/>
      <w:marBottom w:val="0"/>
      <w:divBdr>
        <w:top w:val="none" w:sz="0" w:space="0" w:color="auto"/>
        <w:left w:val="none" w:sz="0" w:space="0" w:color="auto"/>
        <w:bottom w:val="none" w:sz="0" w:space="0" w:color="auto"/>
        <w:right w:val="none" w:sz="0" w:space="0" w:color="auto"/>
      </w:divBdr>
      <w:divsChild>
        <w:div w:id="148007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clepro.2020.125266" TargetMode="External"/><Relationship Id="rId3" Type="http://schemas.openxmlformats.org/officeDocument/2006/relationships/settings" Target="settings.xml"/><Relationship Id="rId7" Type="http://schemas.openxmlformats.org/officeDocument/2006/relationships/hyperlink" Target="https://www.sciencedirect.com/topics/engineering/proactive-approach" TargetMode="External"/><Relationship Id="rId12" Type="http://schemas.openxmlformats.org/officeDocument/2006/relationships/hyperlink" Target="https://doi.org/10.1515/chem-2022-018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engineering/disinfection" TargetMode="External"/><Relationship Id="rId11" Type="http://schemas.openxmlformats.org/officeDocument/2006/relationships/image" Target="media/image4.jpeg"/><Relationship Id="rId5" Type="http://schemas.openxmlformats.org/officeDocument/2006/relationships/hyperlink" Target="https://www.sciencedirect.com/topics/chemical-engineering/potable-wate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docs.live.net/c868662f7ec7dc8c/Documents/&#160;https:/doi.org/10.3390/s21124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Mathur</dc:creator>
  <cp:keywords/>
  <dc:description/>
  <cp:lastModifiedBy>Ritika Mathur</cp:lastModifiedBy>
  <cp:revision>2</cp:revision>
  <dcterms:created xsi:type="dcterms:W3CDTF">2024-11-15T18:01:00Z</dcterms:created>
  <dcterms:modified xsi:type="dcterms:W3CDTF">2024-11-15T18:01:00Z</dcterms:modified>
</cp:coreProperties>
</file>