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1D" w:rsidRDefault="002E2A1D" w:rsidP="002E2A1D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A4EAC">
        <w:rPr>
          <w:rFonts w:ascii="Times New Roman" w:hAnsi="Times New Roman" w:cs="Times New Roman"/>
          <w:b/>
          <w:i/>
          <w:sz w:val="24"/>
          <w:szCs w:val="24"/>
        </w:rPr>
        <w:t>How many kinds of tables are present in hive and explain the difference between them with a demo</w:t>
      </w:r>
    </w:p>
    <w:p w:rsidR="00AA4EAC" w:rsidRPr="00AA4EAC" w:rsidRDefault="00AA4EAC" w:rsidP="002E2A1D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E2A1D" w:rsidRPr="003F6C1B" w:rsidRDefault="00163752" w:rsidP="002E2A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Two types of table are present and they are:</w:t>
      </w:r>
    </w:p>
    <w:p w:rsidR="002E2A1D" w:rsidRPr="003F6C1B" w:rsidRDefault="002E2A1D" w:rsidP="0016375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External table</w:t>
      </w:r>
    </w:p>
    <w:p w:rsidR="002E2A1D" w:rsidRDefault="002E2A1D" w:rsidP="0016375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Internal table</w:t>
      </w:r>
    </w:p>
    <w:p w:rsidR="00163752" w:rsidRPr="003F6C1B" w:rsidRDefault="00163752" w:rsidP="00163752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163752" w:rsidRPr="00163752" w:rsidRDefault="00163752" w:rsidP="00163752">
      <w:pPr>
        <w:pStyle w:val="ListParagraph"/>
        <w:numPr>
          <w:ilvl w:val="0"/>
          <w:numId w:val="7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 case of </w:t>
      </w:r>
      <w:r w:rsidR="002E2A1D" w:rsidRPr="00163752">
        <w:rPr>
          <w:rFonts w:ascii="Times New Roman" w:eastAsia="Times New Roman" w:hAnsi="Times New Roman" w:cs="Times New Roman"/>
          <w:b/>
          <w:i/>
          <w:color w:val="242729"/>
          <w:sz w:val="24"/>
          <w:szCs w:val="24"/>
        </w:rPr>
        <w:t xml:space="preserve">External </w:t>
      </w:r>
      <w:proofErr w:type="gramStart"/>
      <w:r w:rsidR="002E2A1D" w:rsidRPr="00163752">
        <w:rPr>
          <w:rFonts w:ascii="Times New Roman" w:eastAsia="Times New Roman" w:hAnsi="Times New Roman" w:cs="Times New Roman"/>
          <w:b/>
          <w:i/>
          <w:color w:val="242729"/>
          <w:sz w:val="24"/>
          <w:szCs w:val="24"/>
        </w:rPr>
        <w:t>Tables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,Hive</w:t>
      </w:r>
      <w:proofErr w:type="gramEnd"/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will 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not move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any 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data into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directory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of the 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warehouse. </w:t>
      </w:r>
    </w:p>
    <w:p w:rsidR="00163752" w:rsidRPr="00163752" w:rsidRDefault="00163752" w:rsidP="00163752">
      <w:pPr>
        <w:pStyle w:val="ListParagraph"/>
        <w:numPr>
          <w:ilvl w:val="0"/>
          <w:numId w:val="7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In case i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f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there is a drop in the 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external table, then metadata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of the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table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will be 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deleted </w:t>
      </w:r>
    </w:p>
    <w:p w:rsidR="002E2A1D" w:rsidRPr="00163752" w:rsidRDefault="002E2A1D" w:rsidP="00163752">
      <w:pPr>
        <w:pStyle w:val="ListParagraph"/>
        <w:numPr>
          <w:ilvl w:val="0"/>
          <w:numId w:val="7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proofErr w:type="gramStart"/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but</w:t>
      </w:r>
      <w:proofErr w:type="gramEnd"/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the data</w:t>
      </w:r>
      <w:r w:rsidR="00163752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will not be deleted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163752" w:rsidRPr="00163752" w:rsidRDefault="002E2A1D" w:rsidP="00163752">
      <w:pPr>
        <w:pStyle w:val="ListParagraph"/>
        <w:numPr>
          <w:ilvl w:val="0"/>
          <w:numId w:val="7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For </w:t>
      </w:r>
      <w:r w:rsidRPr="00163752">
        <w:rPr>
          <w:rFonts w:ascii="Times New Roman" w:eastAsia="Times New Roman" w:hAnsi="Times New Roman" w:cs="Times New Roman"/>
          <w:b/>
          <w:i/>
          <w:color w:val="242729"/>
          <w:sz w:val="24"/>
          <w:szCs w:val="24"/>
        </w:rPr>
        <w:t xml:space="preserve">Internal </w:t>
      </w:r>
      <w:proofErr w:type="gramStart"/>
      <w:r w:rsidRPr="00163752">
        <w:rPr>
          <w:rFonts w:ascii="Times New Roman" w:eastAsia="Times New Roman" w:hAnsi="Times New Roman" w:cs="Times New Roman"/>
          <w:b/>
          <w:i/>
          <w:color w:val="242729"/>
          <w:sz w:val="24"/>
          <w:szCs w:val="24"/>
        </w:rPr>
        <w:t>tables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,</w:t>
      </w:r>
      <w:proofErr w:type="gramEnd"/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Hive data </w:t>
      </w:r>
      <w:r w:rsidR="00163752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will be moved</w:t>
      </w:r>
      <w:r w:rsidR="00163752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into </w:t>
      </w:r>
      <w:r w:rsidR="00163752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</w:t>
      </w:r>
      <w:r w:rsidR="00163752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directory</w:t>
      </w:r>
      <w:r w:rsidR="00163752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of the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warehouse. </w:t>
      </w:r>
    </w:p>
    <w:p w:rsidR="00163752" w:rsidRPr="00163752" w:rsidRDefault="00163752" w:rsidP="00163752">
      <w:pPr>
        <w:pStyle w:val="ListParagraph"/>
        <w:numPr>
          <w:ilvl w:val="0"/>
          <w:numId w:val="7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In case if there is a drop in the external table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then the table metadata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will also be dropped.</w:t>
      </w:r>
    </w:p>
    <w:p w:rsidR="002E2A1D" w:rsidRPr="00163752" w:rsidRDefault="00163752" w:rsidP="00163752">
      <w:pPr>
        <w:pStyle w:val="ListParagraph"/>
        <w:numPr>
          <w:ilvl w:val="0"/>
          <w:numId w:val="7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As well 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data will </w:t>
      </w:r>
      <w:r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also </w:t>
      </w:r>
      <w:r w:rsidR="002E2A1D" w:rsidRPr="00163752">
        <w:rPr>
          <w:rFonts w:ascii="Times New Roman" w:eastAsia="Times New Roman" w:hAnsi="Times New Roman" w:cs="Times New Roman"/>
          <w:color w:val="242729"/>
          <w:sz w:val="24"/>
          <w:szCs w:val="24"/>
        </w:rPr>
        <w:t>be deleted.</w:t>
      </w:r>
      <w:bookmarkStart w:id="0" w:name="_GoBack"/>
      <w:bookmarkEnd w:id="0"/>
    </w:p>
    <w:p w:rsidR="002E2A1D" w:rsidRDefault="002E2A1D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</w:pPr>
      <w:r w:rsidRPr="0016375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highlight w:val="yellow"/>
          <w:bdr w:val="none" w:sz="0" w:space="0" w:color="auto" w:frame="1"/>
        </w:rPr>
        <w:t xml:space="preserve">For External Tables </w:t>
      </w:r>
      <w:r w:rsidR="0016375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highlight w:val="yellow"/>
          <w:bdr w:val="none" w:sz="0" w:space="0" w:color="auto" w:frame="1"/>
        </w:rPr>
        <w:t>–</w:t>
      </w:r>
    </w:p>
    <w:p w:rsidR="00163752" w:rsidRDefault="00163752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</w:pPr>
    </w:p>
    <w:p w:rsidR="002E2A1D" w:rsidRPr="00637F2D" w:rsidRDefault="0086388A" w:rsidP="00637F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37F2D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HDFS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server </w:t>
      </w:r>
      <w:r w:rsidRPr="00637F2D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was used to store the e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xternal table files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instead the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tables are not linked to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any of the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source file completely.</w:t>
      </w:r>
    </w:p>
    <w:p w:rsidR="0086388A" w:rsidRDefault="0086388A" w:rsidP="008638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Pr="00637F2D" w:rsidRDefault="0086388A" w:rsidP="00637F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When </w:t>
      </w:r>
      <w:proofErr w:type="spellStart"/>
      <w:proofErr w:type="gramStart"/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a</w:t>
      </w:r>
      <w:proofErr w:type="spellEnd"/>
      <w:proofErr w:type="gramEnd"/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external table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is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delete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d then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file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inside will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remains on HDFS server.</w:t>
      </w:r>
    </w:p>
    <w:p w:rsidR="0086388A" w:rsidRDefault="0086388A" w:rsidP="008638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86388A" w:rsidRPr="00637F2D" w:rsidRDefault="0086388A" w:rsidP="00637F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For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example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– I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n HIVE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when an external table is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create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d it will be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called 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as </w:t>
      </w:r>
      <w:r w:rsidR="002E2A1D" w:rsidRPr="00637F2D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highlight w:val="lightGray"/>
          <w:bdr w:val="none" w:sz="0" w:space="0" w:color="auto" w:frame="1"/>
        </w:rPr>
        <w:t>“</w:t>
      </w:r>
      <w:proofErr w:type="spellStart"/>
      <w:r w:rsidR="002E2A1D" w:rsidRPr="00637F2D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highlight w:val="lightGray"/>
          <w:bdr w:val="none" w:sz="0" w:space="0" w:color="auto" w:frame="1"/>
        </w:rPr>
        <w:t>table_test</w:t>
      </w:r>
      <w:proofErr w:type="spellEnd"/>
      <w:r w:rsidR="002E2A1D" w:rsidRPr="00637F2D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highlight w:val="lightGray"/>
          <w:bdr w:val="none" w:sz="0" w:space="0" w:color="auto" w:frame="1"/>
        </w:rPr>
        <w:t>”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 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by making use of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  <w:highlight w:val="lightGray"/>
        </w:rPr>
        <w:t>HIVE-QL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</w:p>
    <w:p w:rsidR="0086388A" w:rsidRDefault="0086388A" w:rsidP="002E2A1D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86388A" w:rsidRPr="00637F2D" w:rsidRDefault="0086388A" w:rsidP="00637F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729"/>
          <w:sz w:val="24"/>
          <w:szCs w:val="24"/>
          <w:bdr w:val="none" w:sz="0" w:space="0" w:color="auto" w:frame="1"/>
        </w:rPr>
      </w:pP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And the table will be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link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ed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to file 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by using </w:t>
      </w:r>
      <w:r w:rsidR="002E2A1D" w:rsidRPr="00637F2D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“file”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, </w:t>
      </w:r>
    </w:p>
    <w:p w:rsidR="0086388A" w:rsidRDefault="0086388A" w:rsidP="002E2A1D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b/>
          <w:bCs/>
          <w:i/>
          <w:iCs/>
          <w:color w:val="242729"/>
          <w:sz w:val="24"/>
          <w:szCs w:val="24"/>
          <w:bdr w:val="none" w:sz="0" w:space="0" w:color="auto" w:frame="1"/>
        </w:rPr>
      </w:pPr>
    </w:p>
    <w:p w:rsidR="002E2A1D" w:rsidRPr="00637F2D" w:rsidRDefault="0086388A" w:rsidP="00637F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And fro </w:t>
      </w:r>
      <w:r w:rsidR="002E2A1D"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>deleting “</w:t>
      </w:r>
      <w:proofErr w:type="spellStart"/>
      <w:r w:rsidR="002E2A1D"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>table_test</w:t>
      </w:r>
      <w:proofErr w:type="spellEnd"/>
      <w:r w:rsidR="002E2A1D"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” from </w:t>
      </w:r>
      <w:r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the </w:t>
      </w:r>
      <w:r w:rsidR="002E2A1D"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HIVE </w:t>
      </w:r>
      <w:r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file </w:t>
      </w:r>
      <w:r w:rsidR="002E2A1D"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will not delete “file” </w:t>
      </w:r>
      <w:r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which is from </w:t>
      </w:r>
      <w:proofErr w:type="gramStart"/>
      <w:r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the </w:t>
      </w:r>
      <w:r w:rsidR="002E2A1D"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>from</w:t>
      </w:r>
      <w:proofErr w:type="gramEnd"/>
      <w:r w:rsidR="002E2A1D" w:rsidRPr="00637F2D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 xml:space="preserve"> HDFS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86388A" w:rsidRDefault="0086388A" w:rsidP="0086388A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1E6966" w:rsidRDefault="0086388A" w:rsidP="00637F2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Anyone can access the e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xternal table files who has </w:t>
      </w:r>
      <w:r w:rsidR="001E696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ability to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access HDFS file structure </w:t>
      </w:r>
    </w:p>
    <w:p w:rsidR="001E6966" w:rsidRDefault="001E6966" w:rsidP="001E6966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Default="001E6966" w:rsidP="00637F2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For this purpose the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security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of the HDFS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needs to be managed at file/folder level.</w:t>
      </w:r>
    </w:p>
    <w:p w:rsidR="001E6966" w:rsidRDefault="001E6966" w:rsidP="001E6966">
      <w:pPr>
        <w:pStyle w:val="ListParagraph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1E6966" w:rsidRPr="002E2A1D" w:rsidRDefault="001E6966" w:rsidP="001E6966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Pr="00FD4204" w:rsidRDefault="00FD4204" w:rsidP="00637F2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lastRenderedPageBreak/>
        <w:t>Master node will maintain the me</w:t>
      </w:r>
      <w:r w:rsidR="002E2A1D" w:rsidRPr="00FD4204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ta data and 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also for </w:t>
      </w:r>
      <w:r w:rsidR="002E2A1D" w:rsidRPr="00FD4204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deleting an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y</w:t>
      </w:r>
      <w:r w:rsidR="002E2A1D" w:rsidRPr="00FD4204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 external table from HIVE,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which  only</w:t>
      </w:r>
      <w:proofErr w:type="gramEnd"/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 delete</w:t>
      </w:r>
      <w:r w:rsidR="002E2A1D" w:rsidRPr="00FD4204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 the 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contents of the </w:t>
      </w:r>
      <w:r w:rsidR="002E2A1D" w:rsidRPr="00FD4204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metadata not 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any </w:t>
      </w:r>
      <w:r w:rsidR="002E2A1D" w:rsidRPr="00FD4204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the data/file.</w:t>
      </w:r>
    </w:p>
    <w:p w:rsidR="00FD4204" w:rsidRDefault="00FD4204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highlight w:val="yellow"/>
          <w:bdr w:val="none" w:sz="0" w:space="0" w:color="auto" w:frame="1"/>
        </w:rPr>
      </w:pPr>
    </w:p>
    <w:p w:rsidR="00FD4204" w:rsidRDefault="00FD4204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highlight w:val="yellow"/>
          <w:bdr w:val="none" w:sz="0" w:space="0" w:color="auto" w:frame="1"/>
        </w:rPr>
      </w:pPr>
    </w:p>
    <w:p w:rsidR="002E2A1D" w:rsidRDefault="002E2A1D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</w:pPr>
      <w:r w:rsidRPr="0016375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highlight w:val="yellow"/>
          <w:bdr w:val="none" w:sz="0" w:space="0" w:color="auto" w:frame="1"/>
        </w:rPr>
        <w:t>For Internal Tables-</w:t>
      </w:r>
    </w:p>
    <w:p w:rsidR="00FD4204" w:rsidRPr="002E2A1D" w:rsidRDefault="00FD4204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543784" w:rsidRDefault="00543784" w:rsidP="00637F2D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Storage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in directory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will take place which is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based on settings in</w:t>
      </w:r>
      <w:r w:rsidR="002E2A1D"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hive.metastore.warehouse.dir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will be by </w:t>
      </w:r>
      <w:r w:rsidR="002E2A1D" w:rsidRPr="00543784">
        <w:rPr>
          <w:rFonts w:ascii="Times New Roman" w:eastAsia="Times New Roman" w:hAnsi="Times New Roman" w:cs="Times New Roman"/>
          <w:bCs/>
          <w:iCs/>
          <w:color w:val="242729"/>
          <w:sz w:val="24"/>
          <w:szCs w:val="24"/>
          <w:bdr w:val="none" w:sz="0" w:space="0" w:color="auto" w:frame="1"/>
        </w:rPr>
        <w:t>default internal tables are stored</w:t>
      </w:r>
      <w:r w:rsidR="002E2A1D"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in the following directory</w:t>
      </w:r>
      <w:r w:rsidR="002E2A1D"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</w:p>
    <w:p w:rsidR="00543784" w:rsidRPr="00637F2D" w:rsidRDefault="002E2A1D" w:rsidP="00637F2D">
      <w:pPr>
        <w:shd w:val="clear" w:color="auto" w:fill="FFFFFF"/>
        <w:spacing w:after="0" w:line="276" w:lineRule="auto"/>
        <w:ind w:left="2160" w:firstLine="720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37F2D">
        <w:rPr>
          <w:rFonts w:ascii="Times New Roman" w:eastAsia="Times New Roman" w:hAnsi="Times New Roman" w:cs="Times New Roman"/>
          <w:b/>
          <w:bCs/>
          <w:i/>
          <w:iCs/>
          <w:color w:val="242729"/>
          <w:sz w:val="24"/>
          <w:szCs w:val="24"/>
          <w:highlight w:val="lightGray"/>
          <w:bdr w:val="none" w:sz="0" w:space="0" w:color="auto" w:frame="1"/>
        </w:rPr>
        <w:t>“/user/hive/warehouse”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</w:p>
    <w:p w:rsidR="00543784" w:rsidRDefault="00543784" w:rsidP="00637F2D">
      <w:pPr>
        <w:shd w:val="clear" w:color="auto" w:fill="FFFFFF"/>
        <w:spacing w:after="0" w:line="276" w:lineRule="auto"/>
        <w:ind w:left="450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Pr="00637F2D" w:rsidRDefault="00543784" w:rsidP="00637F2D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One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can change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those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by updating the location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on the </w:t>
      </w:r>
      <w:proofErr w:type="spellStart"/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config</w:t>
      </w:r>
      <w:proofErr w:type="spellEnd"/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file.</w:t>
      </w:r>
    </w:p>
    <w:p w:rsidR="00543784" w:rsidRPr="002E2A1D" w:rsidRDefault="00543784" w:rsidP="00637F2D">
      <w:pPr>
        <w:shd w:val="clear" w:color="auto" w:fill="FFFFFF"/>
        <w:spacing w:after="0" w:line="276" w:lineRule="auto"/>
        <w:ind w:left="450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Pr="002E2A1D" w:rsidRDefault="00543784" w:rsidP="00637F2D">
      <w:pPr>
        <w:numPr>
          <w:ilvl w:val="0"/>
          <w:numId w:val="9"/>
        </w:num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When a table is deleted the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metadata and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data from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master-node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as well from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HDFS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will be deleted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respectively.</w:t>
      </w:r>
    </w:p>
    <w:p w:rsidR="00543784" w:rsidRDefault="00543784" w:rsidP="00637F2D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The control over i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nternal table file security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is through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HIVE. </w:t>
      </w:r>
    </w:p>
    <w:p w:rsidR="00543784" w:rsidRDefault="00543784" w:rsidP="00637F2D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Default="00543784" w:rsidP="00637F2D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And the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Security needs to be managed within HIVE,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which means at the schema level (</w:t>
      </w:r>
      <w:proofErr w:type="gramStart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depending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up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on</w:t>
      </w:r>
      <w:proofErr w:type="gramEnd"/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organization).</w:t>
      </w:r>
    </w:p>
    <w:p w:rsidR="00543784" w:rsidRPr="002E2A1D" w:rsidRDefault="00543784" w:rsidP="00637F2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543784" w:rsidRPr="00637F2D" w:rsidRDefault="00543784" w:rsidP="00637F2D">
      <w:pPr>
        <w:pStyle w:val="ListParagraph"/>
        <w:numPr>
          <w:ilvl w:val="0"/>
          <w:numId w:val="9"/>
        </w:numPr>
        <w:shd w:val="clear" w:color="auto" w:fill="FFFFFF"/>
        <w:spacing w:after="24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I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nternal or external </w:t>
      </w:r>
      <w:proofErr w:type="gramStart"/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tables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are</w:t>
      </w:r>
      <w:proofErr w:type="gramEnd"/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present in HIVE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2E2A1D" w:rsidRPr="00637F2D" w:rsidRDefault="00543784" w:rsidP="00637F2D">
      <w:pPr>
        <w:pStyle w:val="ListParagraph"/>
        <w:numPr>
          <w:ilvl w:val="0"/>
          <w:numId w:val="9"/>
        </w:numPr>
        <w:shd w:val="clear" w:color="auto" w:fill="FFFFFF"/>
        <w:spacing w:after="240" w:line="276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And that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is a choice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which will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affect how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data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will be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loaded, controlled, </w:t>
      </w:r>
      <w:r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as well </w:t>
      </w:r>
      <w:r w:rsidR="002E2A1D" w:rsidRPr="00637F2D">
        <w:rPr>
          <w:rFonts w:ascii="Times New Roman" w:eastAsia="Times New Roman" w:hAnsi="Times New Roman" w:cs="Times New Roman"/>
          <w:color w:val="242729"/>
          <w:sz w:val="24"/>
          <w:szCs w:val="24"/>
        </w:rPr>
        <w:t>managed.</w:t>
      </w:r>
    </w:p>
    <w:p w:rsidR="002E2A1D" w:rsidRDefault="002E2A1D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8D2C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  <w:bdr w:val="none" w:sz="0" w:space="0" w:color="auto" w:frame="1"/>
        </w:rPr>
        <w:t>Use EXTERNAL tables when:</w:t>
      </w:r>
    </w:p>
    <w:p w:rsidR="008D2C1C" w:rsidRPr="008D2C1C" w:rsidRDefault="008D2C1C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D2C1C" w:rsidRDefault="008D2C1C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When t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he</w:t>
      </w:r>
      <w:r w:rsidR="002E2A1D"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="002E2A1D" w:rsidRPr="008D2C1C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data 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used </w:t>
      </w:r>
      <w:r w:rsidR="002E2A1D" w:rsidRPr="008D2C1C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outside Hive</w:t>
      </w:r>
      <w:r w:rsidR="002E2A1D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8D2C1C" w:rsidRDefault="008D2C1C" w:rsidP="008D2C1C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Default="002E2A1D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For example</w:t>
      </w:r>
      <w:r w:rsidR="008D2C1C">
        <w:rPr>
          <w:rFonts w:ascii="Times New Roman" w:eastAsia="Times New Roman" w:hAnsi="Times New Roman" w:cs="Times New Roman"/>
          <w:color w:val="242729"/>
          <w:sz w:val="24"/>
          <w:szCs w:val="24"/>
        </w:rPr>
        <w:t>-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when an </w:t>
      </w:r>
      <w:r w:rsidR="000A6B01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existing program 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read and processed </w:t>
      </w:r>
      <w:r w:rsidR="000A6B01"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data files 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that doesn’t lock the files.</w:t>
      </w:r>
    </w:p>
    <w:p w:rsidR="000A6B01" w:rsidRPr="002E2A1D" w:rsidRDefault="000A6B01" w:rsidP="000A6B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0A6B01" w:rsidRDefault="000A6B01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Then the d</w:t>
      </w:r>
      <w:r w:rsidR="002E2A1D"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ata needs to 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be </w:t>
      </w:r>
      <w:r w:rsidR="002E2A1D"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remain in the 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same </w:t>
      </w:r>
      <w:r w:rsidR="002E2A1D"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location even after a DROP TABLE.</w:t>
      </w:r>
      <w:r w:rsidR="002E2A1D"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</w:p>
    <w:p w:rsidR="000A6B01" w:rsidRDefault="000A6B01" w:rsidP="000A6B01">
      <w:pPr>
        <w:pStyle w:val="ListParagraph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Default="002E2A1D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This </w:t>
      </w:r>
      <w:r w:rsid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is </w:t>
      </w:r>
      <w:r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>appl</w:t>
      </w:r>
      <w:r w:rsid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icable while </w:t>
      </w:r>
      <w:r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pointing multiple schema (tables or views) at a single data set or </w:t>
      </w:r>
      <w:r w:rsid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>else while one iterate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through various schema.</w:t>
      </w:r>
    </w:p>
    <w:p w:rsidR="000A6B01" w:rsidRPr="002E2A1D" w:rsidRDefault="000A6B01" w:rsidP="000A6B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51853" w:rsidRDefault="00251853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There will not be any data owned by </w:t>
      </w:r>
      <w:r w:rsidR="002E2A1D"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Hive 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as well the </w:t>
      </w:r>
      <w:r w:rsidR="002E2A1D"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control settings, directories, etc</w:t>
      </w:r>
      <w:r w:rsidR="002E2A1D"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., </w:t>
      </w:r>
    </w:p>
    <w:p w:rsidR="00251853" w:rsidRDefault="00251853" w:rsidP="00251853">
      <w:pPr>
        <w:pStyle w:val="ListParagraph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Default="00251853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There were </w:t>
      </w:r>
      <w:r w:rsidR="002E2A1D"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another program or process </w:t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available for doing these type of process.</w:t>
      </w:r>
    </w:p>
    <w:p w:rsidR="00251853" w:rsidRPr="000A6B01" w:rsidRDefault="00251853" w:rsidP="002518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Pr="000A6B01" w:rsidRDefault="00251853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One cannot create a </w:t>
      </w:r>
      <w:r w:rsidR="002E2A1D"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table based on existing table (AS SELECT).</w:t>
      </w:r>
    </w:p>
    <w:p w:rsidR="00251853" w:rsidRDefault="00251853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</w:pPr>
    </w:p>
    <w:p w:rsidR="002E2A1D" w:rsidRPr="00637F2D" w:rsidRDefault="002E2A1D" w:rsidP="00637F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</w:pPr>
      <w:r w:rsidRPr="00637F2D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lastRenderedPageBreak/>
        <w:t xml:space="preserve">Use INTERNAL tables </w:t>
      </w:r>
      <w:r w:rsidR="00251853" w:rsidRPr="00637F2D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are done only </w:t>
      </w:r>
      <w:r w:rsidRPr="00637F2D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when:</w:t>
      </w:r>
    </w:p>
    <w:p w:rsidR="00251853" w:rsidRPr="000A6B01" w:rsidRDefault="00251853" w:rsidP="00251853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Default="002E2A1D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>The </w:t>
      </w:r>
      <w:r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data is temporary</w:t>
      </w:r>
      <w:r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251853" w:rsidRPr="000A6B01" w:rsidRDefault="00251853" w:rsidP="00251853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2E2A1D" w:rsidRPr="000A6B01" w:rsidRDefault="00251853" w:rsidP="00637F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T</w:t>
      </w:r>
      <w:r w:rsidR="002E2A1D"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he life-cycle of the table and data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 will be </w:t>
      </w:r>
      <w:r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completely manage</w:t>
      </w:r>
      <w:r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 xml:space="preserve">d by </w:t>
      </w:r>
      <w:r w:rsidRPr="000A6B01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</w:rPr>
        <w:t>Hive</w:t>
      </w:r>
      <w:r w:rsidR="002E2A1D" w:rsidRPr="000A6B01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AE77B7" w:rsidRPr="003F6C1B" w:rsidRDefault="00AE77B7">
      <w:pPr>
        <w:rPr>
          <w:rFonts w:ascii="Times New Roman" w:hAnsi="Times New Roman" w:cs="Times New Roman"/>
          <w:sz w:val="24"/>
          <w:szCs w:val="24"/>
        </w:rPr>
      </w:pPr>
    </w:p>
    <w:sectPr w:rsidR="00AE77B7" w:rsidRPr="003F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F051"/>
      </v:shape>
    </w:pict>
  </w:numPicBullet>
  <w:abstractNum w:abstractNumId="0" w15:restartNumberingAfterBreak="0">
    <w:nsid w:val="06115914"/>
    <w:multiLevelType w:val="hybridMultilevel"/>
    <w:tmpl w:val="22D254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235"/>
    <w:multiLevelType w:val="hybridMultilevel"/>
    <w:tmpl w:val="F32E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B5D98"/>
    <w:multiLevelType w:val="hybridMultilevel"/>
    <w:tmpl w:val="8F0C3E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183E"/>
    <w:multiLevelType w:val="hybridMultilevel"/>
    <w:tmpl w:val="81BEC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063E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27354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C50576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3B3C5D"/>
    <w:multiLevelType w:val="hybridMultilevel"/>
    <w:tmpl w:val="E11C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E1637"/>
    <w:multiLevelType w:val="hybridMultilevel"/>
    <w:tmpl w:val="E40089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45DEE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1D"/>
    <w:rsid w:val="000A6B01"/>
    <w:rsid w:val="00163752"/>
    <w:rsid w:val="001E6966"/>
    <w:rsid w:val="00251853"/>
    <w:rsid w:val="002E2A1D"/>
    <w:rsid w:val="003F6C1B"/>
    <w:rsid w:val="00543784"/>
    <w:rsid w:val="00637F2D"/>
    <w:rsid w:val="0086388A"/>
    <w:rsid w:val="008D2C1C"/>
    <w:rsid w:val="00AA4EAC"/>
    <w:rsid w:val="00AE77B7"/>
    <w:rsid w:val="00BD53E5"/>
    <w:rsid w:val="00F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158C-CDF8-4861-AD29-1E6FE4E6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A1D"/>
    <w:rPr>
      <w:b/>
      <w:bCs/>
    </w:rPr>
  </w:style>
  <w:style w:type="character" w:customStyle="1" w:styleId="apple-converted-space">
    <w:name w:val="apple-converted-space"/>
    <w:basedOn w:val="DefaultParagraphFont"/>
    <w:rsid w:val="002E2A1D"/>
  </w:style>
  <w:style w:type="character" w:styleId="Emphasis">
    <w:name w:val="Emphasis"/>
    <w:basedOn w:val="DefaultParagraphFont"/>
    <w:uiPriority w:val="20"/>
    <w:qFormat/>
    <w:rsid w:val="002E2A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A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D389C-08D8-4856-8C7F-305D77D3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Sai, Mathurri (Cognizant)</cp:lastModifiedBy>
  <cp:revision>2</cp:revision>
  <dcterms:created xsi:type="dcterms:W3CDTF">2017-05-10T06:53:00Z</dcterms:created>
  <dcterms:modified xsi:type="dcterms:W3CDTF">2017-05-10T06:53:00Z</dcterms:modified>
</cp:coreProperties>
</file>