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D5" w:rsidRDefault="00083E74" w:rsidP="00CF07D5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28.1</w:t>
      </w:r>
    </w:p>
    <w:p w:rsidR="00CF07D5" w:rsidRDefault="00CF07D5" w:rsidP="00AC032C">
      <w:pPr>
        <w:rPr>
          <w:rFonts w:ascii="Arial" w:hAnsi="Arial" w:cs="Arial"/>
          <w:b/>
          <w:sz w:val="32"/>
          <w:u w:val="single"/>
        </w:rPr>
      </w:pPr>
    </w:p>
    <w:p w:rsidR="00841131" w:rsidRDefault="00B8566F" w:rsidP="00037F6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32"/>
          <w:u w:val="single"/>
        </w:rPr>
        <w:drawing>
          <wp:inline distT="0" distB="0" distL="0" distR="0">
            <wp:extent cx="59340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841131" w:rsidRDefault="00841131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B8566F" w:rsidRDefault="00B8566F" w:rsidP="00037F6C">
      <w:pPr>
        <w:rPr>
          <w:rFonts w:ascii="Arial" w:hAnsi="Arial" w:cs="Arial"/>
          <w:b/>
          <w:sz w:val="24"/>
        </w:rPr>
      </w:pPr>
    </w:p>
    <w:p w:rsidR="00651A14" w:rsidRPr="00651A14" w:rsidRDefault="00651A14" w:rsidP="00037F6C">
      <w:pPr>
        <w:rPr>
          <w:rFonts w:ascii="Arial" w:hAnsi="Arial" w:cs="Arial"/>
          <w:b/>
          <w:sz w:val="24"/>
          <w:u w:val="single"/>
        </w:rPr>
      </w:pPr>
    </w:p>
    <w:p w:rsidR="00651A14" w:rsidRPr="00B8566F" w:rsidRDefault="00B8566F" w:rsidP="00B8566F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</w:t>
      </w:r>
      <w:r w:rsidRPr="00B8566F">
        <w:rPr>
          <w:rFonts w:ascii="Arial" w:hAnsi="Arial" w:cs="Arial"/>
          <w:b/>
          <w:sz w:val="24"/>
          <w:u w:val="single"/>
        </w:rPr>
        <w:t xml:space="preserve">roperties </w:t>
      </w:r>
      <w:r>
        <w:rPr>
          <w:rFonts w:ascii="Arial" w:hAnsi="Arial" w:cs="Arial"/>
          <w:b/>
          <w:sz w:val="24"/>
          <w:u w:val="single"/>
        </w:rPr>
        <w:t xml:space="preserve">of </w:t>
      </w:r>
      <w:r w:rsidR="00651A14" w:rsidRPr="00B8566F">
        <w:rPr>
          <w:rFonts w:ascii="Arial" w:hAnsi="Arial" w:cs="Arial"/>
          <w:b/>
          <w:sz w:val="24"/>
          <w:u w:val="single"/>
        </w:rPr>
        <w:t>ACID in Hive:</w:t>
      </w:r>
    </w:p>
    <w:p w:rsidR="00651A14" w:rsidRPr="00651A14" w:rsidRDefault="00651A14" w:rsidP="00651A14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ACID stands for:</w:t>
      </w: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651A14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A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tomicity</w:t>
      </w:r>
    </w:p>
    <w:p w:rsidR="00651A14" w:rsidRPr="00651A14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C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onsistency</w:t>
      </w:r>
    </w:p>
    <w:p w:rsidR="00651A14" w:rsidRPr="00651A14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I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solation and </w:t>
      </w:r>
    </w:p>
    <w:p w:rsidR="00651A14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b/>
          <w:color w:val="2B2B2B"/>
          <w:szCs w:val="27"/>
          <w:bdr w:val="none" w:sz="0" w:space="0" w:color="auto" w:frame="1"/>
        </w:rPr>
        <w:t>D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urability</w:t>
      </w:r>
    </w:p>
    <w:p w:rsidR="00651A14" w:rsidRP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</w:p>
    <w:p w:rsidR="00AC032C" w:rsidRDefault="00AC032C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</w:pPr>
      <w:r w:rsidRPr="00B8566F"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  <w:t>Atomicity:</w:t>
      </w:r>
    </w:p>
    <w:p w:rsidR="00B8566F" w:rsidRPr="00B8566F" w:rsidRDefault="00B8566F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</w:pPr>
    </w:p>
    <w:p w:rsidR="00B8566F" w:rsidRDefault="00651A14" w:rsidP="00B856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Atomicity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-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transaction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which happened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should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be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complete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>d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 or should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get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fail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>ed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>instead.</w:t>
      </w:r>
    </w:p>
    <w:p w:rsidR="00651A14" w:rsidRDefault="00651A14" w:rsidP="00B856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proofErr w:type="gramStart"/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i.e</w:t>
      </w:r>
      <w:proofErr w:type="gramEnd"/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. it should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never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be partially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 completed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. </w:t>
      </w: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AC032C" w:rsidRPr="00651A14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B8566F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</w:pPr>
      <w:r w:rsidRPr="00B8566F"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  <w:t>Consistency:</w:t>
      </w:r>
    </w:p>
    <w:p w:rsidR="00B8566F" w:rsidRDefault="00B8566F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Default="00651A14" w:rsidP="00B856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Consistency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will make sure whatever the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transaction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happens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the database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will be collected from one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valid state to another state.</w:t>
      </w:r>
    </w:p>
    <w:p w:rsidR="00651A14" w:rsidRDefault="00651A14" w:rsidP="00B8566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</w:pPr>
      <w:r w:rsidRPr="00B8566F"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  <w:t>Isolation:</w:t>
      </w:r>
    </w:p>
    <w:p w:rsidR="00B8566F" w:rsidRPr="00B8566F" w:rsidRDefault="00B8566F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</w:pPr>
    </w:p>
    <w:p w:rsidR="00B8566F" w:rsidRDefault="00651A14" w:rsidP="00B856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Isolation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– means all the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transaction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have been through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should be independent of each other </w:t>
      </w:r>
    </w:p>
    <w:p w:rsidR="00B8566F" w:rsidRDefault="00B8566F" w:rsidP="00B8566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651A14" w:rsidRDefault="00651A14" w:rsidP="00B856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proofErr w:type="gramStart"/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i.e</w:t>
      </w:r>
      <w:proofErr w:type="gramEnd"/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.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a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transaction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which was happening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should not another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 transaction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.</w:t>
      </w:r>
    </w:p>
    <w:p w:rsidR="00651A14" w:rsidRPr="00651A14" w:rsidRDefault="00651A14" w:rsidP="00B856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color w:val="2B2B2B"/>
          <w:szCs w:val="27"/>
          <w:bdr w:val="none" w:sz="0" w:space="0" w:color="auto" w:frame="1"/>
        </w:rPr>
      </w:pPr>
    </w:p>
    <w:p w:rsidR="00651A14" w:rsidRPr="00B8566F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</w:pPr>
      <w:r w:rsidRPr="00B8566F">
        <w:rPr>
          <w:rFonts w:ascii="Arial" w:hAnsi="Arial" w:cs="Arial"/>
          <w:b/>
          <w:i/>
          <w:color w:val="2B2B2B"/>
          <w:szCs w:val="27"/>
          <w:bdr w:val="none" w:sz="0" w:space="0" w:color="auto" w:frame="1"/>
        </w:rPr>
        <w:t>Durability:</w:t>
      </w:r>
    </w:p>
    <w:p w:rsidR="00B8566F" w:rsidRDefault="00B8566F" w:rsidP="00B8566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B8566F" w:rsidRDefault="00651A14" w:rsidP="00B856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Durability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– means once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a transaction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gets completed they should be stored </w:t>
      </w: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it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>in the database.</w:t>
      </w:r>
    </w:p>
    <w:p w:rsidR="00651A14" w:rsidRPr="00651A14" w:rsidRDefault="00B8566F" w:rsidP="00B856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sz w:val="19"/>
          <w:szCs w:val="21"/>
        </w:rPr>
      </w:pPr>
      <w:r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And it is compulsory </w:t>
      </w:r>
      <w:r w:rsidR="00651A14"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even </w:t>
      </w:r>
      <w:r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when </w:t>
      </w:r>
      <w:r w:rsidR="00651A14"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the machine state </w:t>
      </w:r>
      <w:r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gets </w:t>
      </w:r>
      <w:r w:rsidR="00651A14"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lost or </w:t>
      </w:r>
      <w:r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the </w:t>
      </w:r>
      <w:r w:rsidR="00651A14"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system </w:t>
      </w:r>
      <w:r>
        <w:rPr>
          <w:rFonts w:ascii="Arial" w:hAnsi="Arial" w:cs="Arial"/>
          <w:color w:val="2B2B2B"/>
          <w:szCs w:val="27"/>
          <w:bdr w:val="none" w:sz="0" w:space="0" w:color="auto" w:frame="1"/>
        </w:rPr>
        <w:t>gets failed.</w:t>
      </w:r>
    </w:p>
    <w:p w:rsidR="00B8566F" w:rsidRDefault="00651A14" w:rsidP="00B856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lastRenderedPageBreak/>
        <w:t xml:space="preserve">ACID properties </w:t>
      </w:r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plays </w:t>
      </w:r>
      <w:proofErr w:type="spellStart"/>
      <w:proofErr w:type="gramStart"/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>a</w:t>
      </w:r>
      <w:proofErr w:type="spellEnd"/>
      <w:proofErr w:type="gramEnd"/>
      <w:r w:rsidR="00B8566F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 important role while transaction.</w:t>
      </w:r>
    </w:p>
    <w:p w:rsidR="00651A14" w:rsidRDefault="00B8566F" w:rsidP="00B856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  <w:r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As well all the </w:t>
      </w:r>
      <w:r w:rsidR="00651A14"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transaction should </w:t>
      </w:r>
      <w:r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make sure </w:t>
      </w:r>
      <w:r w:rsidR="00651A14"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that </w:t>
      </w:r>
      <w:r>
        <w:rPr>
          <w:rFonts w:ascii="Arial" w:hAnsi="Arial" w:cs="Arial"/>
          <w:color w:val="2B2B2B"/>
          <w:szCs w:val="27"/>
          <w:bdr w:val="none" w:sz="0" w:space="0" w:color="auto" w:frame="1"/>
        </w:rPr>
        <w:t xml:space="preserve">all </w:t>
      </w:r>
      <w:r w:rsidR="00651A14" w:rsidRPr="00651A14">
        <w:rPr>
          <w:rFonts w:ascii="Arial" w:hAnsi="Arial" w:cs="Arial"/>
          <w:color w:val="2B2B2B"/>
          <w:szCs w:val="27"/>
          <w:bdr w:val="none" w:sz="0" w:space="0" w:color="auto" w:frame="1"/>
        </w:rPr>
        <w:t>properties are met.</w:t>
      </w: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92406D" w:rsidRDefault="0092406D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92406D" w:rsidRDefault="0092406D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  <w:szCs w:val="27"/>
          <w:bdr w:val="none" w:sz="0" w:space="0" w:color="auto" w:frame="1"/>
        </w:rPr>
      </w:pPr>
    </w:p>
    <w:p w:rsidR="00651A14" w:rsidRPr="00B8566F" w:rsidRDefault="00651A14" w:rsidP="00B8566F">
      <w:pPr>
        <w:rPr>
          <w:rFonts w:ascii="Arial" w:hAnsi="Arial" w:cs="Arial"/>
          <w:b/>
          <w:sz w:val="24"/>
          <w:u w:val="single"/>
        </w:rPr>
      </w:pPr>
      <w:r w:rsidRPr="00B8566F">
        <w:rPr>
          <w:rFonts w:ascii="Arial" w:hAnsi="Arial" w:cs="Arial"/>
          <w:b/>
          <w:sz w:val="24"/>
          <w:u w:val="single"/>
        </w:rPr>
        <w:t>Hive</w:t>
      </w:r>
      <w:r w:rsidR="00B8566F" w:rsidRPr="00B8566F">
        <w:rPr>
          <w:rFonts w:ascii="Arial" w:hAnsi="Arial" w:cs="Arial"/>
          <w:b/>
          <w:sz w:val="24"/>
          <w:u w:val="single"/>
        </w:rPr>
        <w:t xml:space="preserve"> Transactions</w:t>
      </w:r>
      <w:r w:rsidRPr="00B8566F">
        <w:rPr>
          <w:rFonts w:ascii="Arial" w:hAnsi="Arial" w:cs="Arial"/>
          <w:b/>
          <w:sz w:val="24"/>
          <w:u w:val="single"/>
        </w:rPr>
        <w:t>:</w:t>
      </w:r>
    </w:p>
    <w:p w:rsidR="0092406D" w:rsidRDefault="0092406D" w:rsidP="0092406D">
      <w:pPr>
        <w:pStyle w:val="ListParagraph"/>
        <w:rPr>
          <w:rFonts w:ascii="Arial" w:hAnsi="Arial" w:cs="Arial"/>
          <w:b/>
          <w:sz w:val="24"/>
        </w:rPr>
      </w:pPr>
    </w:p>
    <w:p w:rsidR="00B8566F" w:rsidRDefault="00651A14" w:rsidP="00123FC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Hive </w:t>
      </w:r>
      <w:r w:rsidR="00B8566F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Transaction was first </w:t>
      </w:r>
      <w:r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introduced </w:t>
      </w:r>
      <w:r w:rsidR="00B8566F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as </w:t>
      </w:r>
      <w:r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>Hive 0.13</w:t>
      </w:r>
      <w:r w:rsidR="00B8566F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 version.</w:t>
      </w:r>
    </w:p>
    <w:p w:rsidR="0092406D" w:rsidRDefault="00B8566F" w:rsidP="00123FC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>B</w:t>
      </w:r>
      <w:r w:rsidR="00651A14"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ut </w:t>
      </w: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all the </w:t>
      </w:r>
      <w:r w:rsidR="00651A14"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ACID properties </w:t>
      </w: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were only </w:t>
      </w:r>
      <w:r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>partially fulfill</w:t>
      </w: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>ed</w:t>
      </w:r>
      <w:r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 </w:t>
      </w:r>
      <w:r w:rsidR="00651A14"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>like atomicity, consistency, durability, at the partition level.</w:t>
      </w:r>
    </w:p>
    <w:p w:rsidR="0092406D" w:rsidRDefault="00255FE3" w:rsidP="00123FC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By tuning the locking mechanism </w:t>
      </w:r>
      <w:r w:rsidR="00651A14"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Isolation can be </w:t>
      </w: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>turned</w:t>
      </w:r>
      <w:r w:rsidR="00651A14"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 on </w:t>
      </w: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using </w:t>
      </w:r>
      <w:r w:rsidR="00651A14"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zookeeper or in </w:t>
      </w:r>
      <w:r w:rsidR="0092406D" w:rsidRPr="0092406D">
        <w:rPr>
          <w:rFonts w:ascii="Arial" w:hAnsi="Arial" w:cs="Arial"/>
          <w:color w:val="2B2B2B"/>
          <w:sz w:val="24"/>
          <w:szCs w:val="27"/>
          <w:shd w:val="clear" w:color="auto" w:fill="FFFFFF"/>
        </w:rPr>
        <w:t>memory.</w:t>
      </w:r>
    </w:p>
    <w:p w:rsidR="0092406D" w:rsidRPr="0092406D" w:rsidRDefault="00255FE3" w:rsidP="00123FC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I</w:t>
      </w:r>
      <w:r w:rsidR="0092406D"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n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case</w:t>
      </w:r>
      <w:proofErr w:type="spellEnd"/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of </w:t>
      </w:r>
      <w:r w:rsidR="0092406D"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Hive</w:t>
      </w:r>
      <w:proofErr w:type="gramEnd"/>
      <w:r w:rsidR="0092406D"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0.14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version</w:t>
      </w:r>
      <w:r w:rsidR="0092406D"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, new API’s 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were introduced to </w:t>
      </w:r>
      <w:r w:rsidR="0092406D"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fulfill the ACID properties 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during </w:t>
      </w:r>
      <w:r w:rsidR="0092406D"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transaction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process</w:t>
      </w:r>
      <w:r w:rsidR="0092406D" w:rsidRPr="0092406D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.</w:t>
      </w:r>
    </w:p>
    <w:p w:rsidR="00255FE3" w:rsidRPr="00123FCC" w:rsidRDefault="0092406D" w:rsidP="00123FCC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Transactions </w:t>
      </w:r>
      <w:r w:rsidR="00255FE3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were done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at row-level in Hive 0.14</w:t>
      </w:r>
      <w:r w:rsidR="00255FE3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version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.</w:t>
      </w:r>
    </w:p>
    <w:p w:rsidR="0092406D" w:rsidRPr="00123FCC" w:rsidRDefault="0092406D" w:rsidP="00123FCC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The</w:t>
      </w:r>
      <w:r w:rsidR="00255FE3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re are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different </w:t>
      </w:r>
      <w:r w:rsidR="00255FE3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types of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row-level transactions </w:t>
      </w:r>
      <w:r w:rsidR="00255FE3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which was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available in Hive 0.14</w:t>
      </w:r>
      <w:r w:rsidR="00255FE3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and they are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:</w:t>
      </w:r>
    </w:p>
    <w:p w:rsidR="00AC032C" w:rsidRPr="00255FE3" w:rsidRDefault="00AC032C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i/>
          <w:color w:val="2B2B2B"/>
          <w:sz w:val="19"/>
          <w:szCs w:val="21"/>
        </w:rPr>
      </w:pPr>
    </w:p>
    <w:p w:rsidR="0092406D" w:rsidRPr="00255FE3" w:rsidRDefault="0092406D" w:rsidP="0092406D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jc w:val="both"/>
        <w:textAlignment w:val="baseline"/>
        <w:rPr>
          <w:rFonts w:ascii="Arial" w:eastAsia="Times New Roman" w:hAnsi="Arial" w:cs="Arial"/>
          <w:i/>
          <w:color w:val="2B2B2B"/>
          <w:sz w:val="19"/>
          <w:szCs w:val="21"/>
        </w:rPr>
      </w:pPr>
      <w:r w:rsidRPr="00255FE3">
        <w:rPr>
          <w:rFonts w:ascii="Arial" w:eastAsia="Times New Roman" w:hAnsi="Arial" w:cs="Arial"/>
          <w:i/>
          <w:color w:val="2B2B2B"/>
          <w:sz w:val="24"/>
          <w:szCs w:val="27"/>
          <w:bdr w:val="none" w:sz="0" w:space="0" w:color="auto" w:frame="1"/>
        </w:rPr>
        <w:t>Insert</w:t>
      </w:r>
    </w:p>
    <w:p w:rsidR="0092406D" w:rsidRPr="00255FE3" w:rsidRDefault="0092406D" w:rsidP="0092406D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jc w:val="both"/>
        <w:textAlignment w:val="baseline"/>
        <w:rPr>
          <w:rFonts w:ascii="Arial" w:eastAsia="Times New Roman" w:hAnsi="Arial" w:cs="Arial"/>
          <w:i/>
          <w:color w:val="2B2B2B"/>
          <w:sz w:val="19"/>
          <w:szCs w:val="21"/>
        </w:rPr>
      </w:pPr>
      <w:r w:rsidRPr="00255FE3">
        <w:rPr>
          <w:rFonts w:ascii="Arial" w:eastAsia="Times New Roman" w:hAnsi="Arial" w:cs="Arial"/>
          <w:i/>
          <w:color w:val="2B2B2B"/>
          <w:sz w:val="24"/>
          <w:szCs w:val="27"/>
          <w:bdr w:val="none" w:sz="0" w:space="0" w:color="auto" w:frame="1"/>
        </w:rPr>
        <w:t>Delete</w:t>
      </w:r>
    </w:p>
    <w:p w:rsidR="0092406D" w:rsidRPr="00255FE3" w:rsidRDefault="0092406D" w:rsidP="0092406D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jc w:val="both"/>
        <w:textAlignment w:val="baseline"/>
        <w:rPr>
          <w:rFonts w:ascii="Arial" w:eastAsia="Times New Roman" w:hAnsi="Arial" w:cs="Arial"/>
          <w:i/>
          <w:color w:val="2B2B2B"/>
          <w:sz w:val="19"/>
          <w:szCs w:val="21"/>
        </w:rPr>
      </w:pPr>
      <w:r w:rsidRPr="00255FE3">
        <w:rPr>
          <w:rFonts w:ascii="Arial" w:eastAsia="Times New Roman" w:hAnsi="Arial" w:cs="Arial"/>
          <w:i/>
          <w:color w:val="2B2B2B"/>
          <w:sz w:val="24"/>
          <w:szCs w:val="27"/>
          <w:bdr w:val="none" w:sz="0" w:space="0" w:color="auto" w:frame="1"/>
        </w:rPr>
        <w:t>Update</w:t>
      </w:r>
    </w:p>
    <w:p w:rsidR="0092406D" w:rsidRDefault="0092406D" w:rsidP="0092406D">
      <w:pPr>
        <w:shd w:val="clear" w:color="auto" w:fill="FFFFFF"/>
        <w:spacing w:after="0" w:line="240" w:lineRule="auto"/>
        <w:ind w:left="1170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</w:p>
    <w:p w:rsidR="00123FCC" w:rsidRPr="00123FCC" w:rsidRDefault="0092406D" w:rsidP="00123FC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There are 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number of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limitations 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for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present transactions 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which is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available in Hive 0.14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version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.</w:t>
      </w:r>
    </w:p>
    <w:p w:rsidR="0092406D" w:rsidRPr="00123FCC" w:rsidRDefault="0092406D" w:rsidP="00123FC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ORC is 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a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file format 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which supports </w:t>
      </w:r>
      <w:proofErr w:type="gramStart"/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the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Hive</w:t>
      </w:r>
      <w:proofErr w:type="gramEnd"/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transaction. </w:t>
      </w:r>
    </w:p>
    <w:p w:rsidR="00123FCC" w:rsidRPr="00123FCC" w:rsidRDefault="0092406D" w:rsidP="00123FC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ORC file format 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have become essential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for performing transactions in Hive.</w:t>
      </w:r>
    </w:p>
    <w:p w:rsidR="0092406D" w:rsidRPr="00123FCC" w:rsidRDefault="0092406D" w:rsidP="00123FC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The table 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are needed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in order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to be bucketed to support </w:t>
      </w:r>
      <w:r w:rsidR="00123FCC"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the </w:t>
      </w:r>
      <w:r w:rsidRPr="00123FCC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transactions.</w:t>
      </w:r>
    </w:p>
    <w:p w:rsidR="0092406D" w:rsidRPr="0092406D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B2B2B"/>
          <w:sz w:val="19"/>
          <w:szCs w:val="21"/>
        </w:rPr>
      </w:pPr>
    </w:p>
    <w:p w:rsidR="00651A14" w:rsidRDefault="00651A14" w:rsidP="00651A14">
      <w:pPr>
        <w:pStyle w:val="ListParagraph"/>
        <w:rPr>
          <w:rFonts w:ascii="Arial" w:hAnsi="Arial" w:cs="Arial"/>
          <w:b/>
          <w:sz w:val="24"/>
        </w:rPr>
      </w:pPr>
    </w:p>
    <w:p w:rsidR="00AC032C" w:rsidRDefault="00AC032C" w:rsidP="00651A14">
      <w:pPr>
        <w:pStyle w:val="ListParagraph"/>
        <w:rPr>
          <w:rFonts w:ascii="Arial" w:hAnsi="Arial" w:cs="Arial"/>
          <w:b/>
          <w:sz w:val="24"/>
        </w:rPr>
      </w:pPr>
    </w:p>
    <w:p w:rsidR="00AC032C" w:rsidRDefault="00AC032C" w:rsidP="00651A14">
      <w:pPr>
        <w:pStyle w:val="ListParagraph"/>
        <w:rPr>
          <w:rFonts w:ascii="Arial" w:hAnsi="Arial" w:cs="Arial"/>
          <w:b/>
          <w:sz w:val="24"/>
        </w:rPr>
      </w:pPr>
    </w:p>
    <w:p w:rsidR="0092406D" w:rsidRDefault="0092406D" w:rsidP="00651A14">
      <w:pPr>
        <w:pStyle w:val="ListParagraph"/>
        <w:rPr>
          <w:rFonts w:ascii="Arial" w:hAnsi="Arial" w:cs="Arial"/>
          <w:b/>
          <w:sz w:val="24"/>
        </w:rPr>
      </w:pPr>
    </w:p>
    <w:p w:rsidR="00123FCC" w:rsidRDefault="00123FCC" w:rsidP="00651A14">
      <w:pPr>
        <w:pStyle w:val="ListParagraph"/>
        <w:rPr>
          <w:rFonts w:ascii="Arial" w:hAnsi="Arial" w:cs="Arial"/>
          <w:b/>
          <w:sz w:val="24"/>
        </w:rPr>
      </w:pPr>
    </w:p>
    <w:p w:rsidR="00123FCC" w:rsidRDefault="00123FCC" w:rsidP="00651A14">
      <w:pPr>
        <w:pStyle w:val="ListParagraph"/>
        <w:rPr>
          <w:rFonts w:ascii="Arial" w:hAnsi="Arial" w:cs="Arial"/>
          <w:b/>
          <w:sz w:val="24"/>
        </w:rPr>
      </w:pPr>
    </w:p>
    <w:p w:rsidR="00123FCC" w:rsidRDefault="00123FCC" w:rsidP="00651A14">
      <w:pPr>
        <w:pStyle w:val="ListParagraph"/>
        <w:rPr>
          <w:rFonts w:ascii="Arial" w:hAnsi="Arial" w:cs="Arial"/>
          <w:b/>
          <w:sz w:val="24"/>
        </w:rPr>
      </w:pPr>
    </w:p>
    <w:p w:rsidR="00123FCC" w:rsidRDefault="00123FCC" w:rsidP="00651A14">
      <w:pPr>
        <w:pStyle w:val="ListParagraph"/>
        <w:rPr>
          <w:rFonts w:ascii="Arial" w:hAnsi="Arial" w:cs="Arial"/>
          <w:b/>
          <w:sz w:val="24"/>
        </w:rPr>
      </w:pPr>
    </w:p>
    <w:p w:rsidR="0092406D" w:rsidRPr="00123FCC" w:rsidRDefault="0092406D" w:rsidP="00123FCC">
      <w:pPr>
        <w:rPr>
          <w:rFonts w:ascii="Arial" w:hAnsi="Arial" w:cs="Arial"/>
          <w:b/>
          <w:sz w:val="24"/>
          <w:u w:val="single"/>
        </w:rPr>
      </w:pPr>
      <w:r w:rsidRPr="00123FCC">
        <w:rPr>
          <w:rFonts w:ascii="Arial" w:hAnsi="Arial" w:cs="Arial"/>
          <w:b/>
          <w:sz w:val="24"/>
          <w:u w:val="single"/>
        </w:rPr>
        <w:lastRenderedPageBreak/>
        <w:t>Transaction Operations</w:t>
      </w:r>
      <w:r w:rsidR="00123FCC">
        <w:rPr>
          <w:rFonts w:ascii="Arial" w:hAnsi="Arial" w:cs="Arial"/>
          <w:b/>
          <w:sz w:val="24"/>
          <w:u w:val="single"/>
        </w:rPr>
        <w:t xml:space="preserve"> in </w:t>
      </w:r>
      <w:r w:rsidR="00123FCC" w:rsidRPr="00123FCC">
        <w:rPr>
          <w:rFonts w:ascii="Arial" w:hAnsi="Arial" w:cs="Arial"/>
          <w:b/>
          <w:sz w:val="24"/>
          <w:u w:val="single"/>
        </w:rPr>
        <w:t>Hive</w:t>
      </w:r>
      <w:r w:rsidRPr="00123FCC">
        <w:rPr>
          <w:rFonts w:ascii="Arial" w:hAnsi="Arial" w:cs="Arial"/>
          <w:b/>
          <w:sz w:val="24"/>
          <w:u w:val="single"/>
        </w:rPr>
        <w:t>:</w:t>
      </w:r>
    </w:p>
    <w:p w:rsidR="00AC032C" w:rsidRDefault="00AC032C" w:rsidP="00AC3A1E">
      <w:pPr>
        <w:pStyle w:val="ListParagraph"/>
        <w:spacing w:line="360" w:lineRule="auto"/>
        <w:rPr>
          <w:rFonts w:ascii="Arial" w:hAnsi="Arial" w:cs="Arial"/>
          <w:b/>
          <w:sz w:val="24"/>
          <w:u w:val="single"/>
        </w:rPr>
      </w:pPr>
    </w:p>
    <w:p w:rsidR="00AC3A1E" w:rsidRPr="00AC3A1E" w:rsidRDefault="00FD4591" w:rsidP="00AC3A1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Before Hive table </w:t>
      </w:r>
      <w:r w:rsidR="00AC3A1E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is created they use to support transactions.</w:t>
      </w:r>
    </w:p>
    <w:p w:rsidR="00AC3A1E" w:rsidRPr="00AC3A1E" w:rsidRDefault="00AC3A1E" w:rsidP="00AC3A1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But </w:t>
      </w:r>
      <w:r w:rsidR="00FD4591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transaction features in Hive </w:t>
      </w: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should </w:t>
      </w:r>
      <w:r w:rsidR="00FD4591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be turned on</w:t>
      </w: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.</w:t>
      </w:r>
    </w:p>
    <w:p w:rsidR="00FD4591" w:rsidRPr="00AC3A1E" w:rsidRDefault="00AC3A1E" w:rsidP="00AC3A1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B</w:t>
      </w:r>
      <w:r w:rsidR="00FD4591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y default they </w:t>
      </w: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will </w:t>
      </w:r>
      <w:r w:rsidR="00FD4591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turned off.</w:t>
      </w:r>
    </w:p>
    <w:p w:rsidR="00FD4591" w:rsidRPr="00AC3A1E" w:rsidRDefault="00AC3A1E" w:rsidP="00AC3A1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There are certain </w:t>
      </w:r>
      <w:r w:rsidR="00FD4591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properties </w:t>
      </w: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that need</w:t>
      </w:r>
      <w:r w:rsidR="00FD4591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to be set in </w:t>
      </w:r>
      <w:r w:rsidR="00FD4591" w:rsidRPr="00AC3A1E">
        <w:rPr>
          <w:rFonts w:ascii="Arial" w:eastAsia="Times New Roman" w:hAnsi="Arial" w:cs="Arial"/>
          <w:bCs/>
          <w:iCs/>
          <w:color w:val="2B2B2B"/>
          <w:sz w:val="24"/>
          <w:szCs w:val="27"/>
          <w:bdr w:val="none" w:sz="0" w:space="0" w:color="auto" w:frame="1"/>
        </w:rPr>
        <w:t>hive shell</w:t>
      </w:r>
      <w:r w:rsidR="00FD4591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, </w:t>
      </w: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in </w:t>
      </w:r>
      <w:proofErr w:type="spellStart"/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a</w:t>
      </w:r>
      <w:proofErr w:type="spellEnd"/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</w:t>
      </w:r>
      <w:r w:rsidR="00FD4591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order-wise </w:t>
      </w:r>
      <w:r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manner in order </w:t>
      </w:r>
      <w:r w:rsidR="00FD4591" w:rsidRPr="00AC3A1E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to work transactions in Hive:</w:t>
      </w:r>
    </w:p>
    <w:p w:rsidR="00AC3A1E" w:rsidRPr="00AC3A1E" w:rsidRDefault="00AC3A1E" w:rsidP="00AC3A1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</w:pPr>
      <w:r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If th</w:t>
      </w:r>
      <w:r w:rsidR="00FD4591"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e properties are not</w:t>
      </w:r>
      <w:r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 properly set then </w:t>
      </w:r>
      <w:r w:rsidR="00FD4591"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‘Insert’ operation will work</w:t>
      </w:r>
      <w:r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.</w:t>
      </w:r>
      <w:r w:rsidR="00FD4591"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 </w:t>
      </w:r>
    </w:p>
    <w:p w:rsidR="00AC3A1E" w:rsidRPr="00AC3A1E" w:rsidRDefault="00AC3A1E" w:rsidP="00AC3A1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</w:pPr>
      <w:r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In parallel </w:t>
      </w:r>
      <w:r w:rsidR="00FD4591"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 ‘Update’ and ‘Delete’ </w:t>
      </w:r>
      <w:r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operation </w:t>
      </w:r>
      <w:r w:rsidR="00FD4591"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will not work </w:t>
      </w:r>
    </w:p>
    <w:p w:rsidR="00FD4591" w:rsidRPr="00AC3A1E" w:rsidRDefault="00AC3A1E" w:rsidP="00AC3A1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A</w:t>
      </w:r>
      <w:r w:rsidR="00FD4591"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nd the following error</w:t>
      </w:r>
      <w:r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 will be shown on the screen</w:t>
      </w:r>
      <w:r w:rsidR="00FD4591" w:rsidRPr="00AC3A1E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:</w:t>
      </w:r>
    </w:p>
    <w:tbl>
      <w:tblPr>
        <w:tblW w:w="10125" w:type="dxa"/>
        <w:tblCellSpacing w:w="15" w:type="dxa"/>
        <w:tblInd w:w="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"/>
        <w:gridCol w:w="9906"/>
      </w:tblGrid>
      <w:tr w:rsidR="00FD4591" w:rsidRPr="00FD4591" w:rsidTr="00AC032C">
        <w:trPr>
          <w:trHeight w:val="1109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D4591" w:rsidRPr="00AC3A1E" w:rsidRDefault="00FD4591" w:rsidP="00FD45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AC3A1E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591" w:rsidRPr="00AC3A1E" w:rsidRDefault="00FD4591" w:rsidP="00FD45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AC3A1E">
              <w:rPr>
                <w:rFonts w:ascii="Arial" w:eastAsia="Times New Roman" w:hAnsi="Arial" w:cs="Arial"/>
                <w:sz w:val="24"/>
                <w:szCs w:val="24"/>
                <w:highlight w:val="yellow"/>
                <w:bdr w:val="none" w:sz="0" w:space="0" w:color="auto" w:frame="1"/>
              </w:rPr>
              <w:t xml:space="preserve">FAILED: </w:t>
            </w:r>
            <w:proofErr w:type="spellStart"/>
            <w:r w:rsidRPr="00AC3A1E">
              <w:rPr>
                <w:rFonts w:ascii="Arial" w:eastAsia="Times New Roman" w:hAnsi="Arial" w:cs="Arial"/>
                <w:sz w:val="24"/>
                <w:szCs w:val="24"/>
                <w:highlight w:val="yellow"/>
                <w:bdr w:val="none" w:sz="0" w:space="0" w:color="auto" w:frame="1"/>
              </w:rPr>
              <w:t>SemanticException</w:t>
            </w:r>
            <w:proofErr w:type="spellEnd"/>
            <w:r w:rsidRPr="00AC3A1E">
              <w:rPr>
                <w:rFonts w:ascii="Arial" w:eastAsia="Times New Roman" w:hAnsi="Arial" w:cs="Arial"/>
                <w:sz w:val="24"/>
                <w:szCs w:val="24"/>
                <w:highlight w:val="yellow"/>
                <w:bdr w:val="none" w:sz="0" w:space="0" w:color="auto" w:frame="1"/>
              </w:rPr>
              <w:t xml:space="preserve"> [Error 10294]: Attempt to do update or delete using</w:t>
            </w:r>
            <w:r w:rsidR="00AC69F3" w:rsidRPr="00AC3A1E">
              <w:rPr>
                <w:rFonts w:ascii="Arial" w:eastAsia="Times New Roman" w:hAnsi="Arial" w:cs="Arial"/>
                <w:sz w:val="24"/>
                <w:szCs w:val="24"/>
                <w:highlight w:val="yellow"/>
                <w:bdr w:val="none" w:sz="0" w:space="0" w:color="auto" w:frame="1"/>
              </w:rPr>
              <w:t xml:space="preserve"> </w:t>
            </w:r>
            <w:r w:rsidRPr="00AC3A1E">
              <w:rPr>
                <w:rFonts w:ascii="Arial" w:eastAsia="Times New Roman" w:hAnsi="Arial" w:cs="Arial"/>
                <w:sz w:val="24"/>
                <w:szCs w:val="24"/>
                <w:highlight w:val="yellow"/>
                <w:bdr w:val="none" w:sz="0" w:space="0" w:color="auto" w:frame="1"/>
              </w:rPr>
              <w:t>transaction manage</w:t>
            </w:r>
            <w:r w:rsidR="00AC69F3" w:rsidRPr="00AC3A1E">
              <w:rPr>
                <w:rFonts w:ascii="Arial" w:eastAsia="Times New Roman" w:hAnsi="Arial" w:cs="Arial"/>
                <w:sz w:val="24"/>
                <w:szCs w:val="24"/>
                <w:highlight w:val="yellow"/>
                <w:bdr w:val="none" w:sz="0" w:space="0" w:color="auto" w:frame="1"/>
              </w:rPr>
              <w:t>.</w:t>
            </w:r>
          </w:p>
        </w:tc>
      </w:tr>
    </w:tbl>
    <w:p w:rsidR="00FD4591" w:rsidRDefault="00FD4591" w:rsidP="00FD4591">
      <w:pPr>
        <w:rPr>
          <w:rFonts w:ascii="Arial" w:hAnsi="Arial" w:cs="Arial"/>
          <w:b/>
          <w:sz w:val="24"/>
        </w:rPr>
      </w:pPr>
    </w:p>
    <w:p w:rsidR="00AC032C" w:rsidRDefault="00AC032C" w:rsidP="00FD4591">
      <w:pPr>
        <w:rPr>
          <w:rFonts w:ascii="Arial" w:hAnsi="Arial" w:cs="Arial"/>
          <w:b/>
          <w:sz w:val="24"/>
        </w:rPr>
      </w:pPr>
    </w:p>
    <w:p w:rsidR="00FD4591" w:rsidRPr="00AC3A1E" w:rsidRDefault="00FD4591" w:rsidP="00AC3A1E">
      <w:pPr>
        <w:rPr>
          <w:rFonts w:ascii="Arial" w:hAnsi="Arial" w:cs="Arial"/>
          <w:b/>
          <w:sz w:val="24"/>
        </w:rPr>
      </w:pPr>
      <w:r w:rsidRPr="00AC3A1E">
        <w:rPr>
          <w:rFonts w:ascii="Arial" w:hAnsi="Arial" w:cs="Arial"/>
          <w:b/>
          <w:sz w:val="24"/>
        </w:rPr>
        <w:t xml:space="preserve">Creating a Table </w:t>
      </w:r>
      <w:r w:rsidR="00AC3A1E">
        <w:rPr>
          <w:rFonts w:ascii="Arial" w:hAnsi="Arial" w:cs="Arial"/>
          <w:b/>
          <w:sz w:val="24"/>
        </w:rPr>
        <w:t xml:space="preserve">which </w:t>
      </w:r>
      <w:r w:rsidRPr="00AC3A1E">
        <w:rPr>
          <w:rFonts w:ascii="Arial" w:hAnsi="Arial" w:cs="Arial"/>
          <w:b/>
          <w:sz w:val="24"/>
        </w:rPr>
        <w:t xml:space="preserve">Supports </w:t>
      </w:r>
      <w:r w:rsidR="00AC3A1E">
        <w:rPr>
          <w:rFonts w:ascii="Arial" w:hAnsi="Arial" w:cs="Arial"/>
          <w:b/>
          <w:sz w:val="24"/>
        </w:rPr>
        <w:t xml:space="preserve">the </w:t>
      </w:r>
      <w:r w:rsidRPr="00AC3A1E">
        <w:rPr>
          <w:rFonts w:ascii="Arial" w:hAnsi="Arial" w:cs="Arial"/>
          <w:b/>
          <w:sz w:val="24"/>
        </w:rPr>
        <w:t>Hive Transactions:</w:t>
      </w:r>
    </w:p>
    <w:p w:rsidR="00AC032C" w:rsidRPr="00AC69F3" w:rsidRDefault="00AC032C" w:rsidP="00AC032C">
      <w:pPr>
        <w:pStyle w:val="ListParagraph"/>
        <w:rPr>
          <w:rFonts w:ascii="Arial" w:hAnsi="Arial" w:cs="Arial"/>
          <w:b/>
          <w:sz w:val="24"/>
        </w:rPr>
      </w:pPr>
    </w:p>
    <w:p w:rsidR="00AC3A1E" w:rsidRPr="00AC3A1E" w:rsidRDefault="00AC3A1E" w:rsidP="00AC3A1E">
      <w:pPr>
        <w:pStyle w:val="ListParagraph"/>
        <w:numPr>
          <w:ilvl w:val="0"/>
          <w:numId w:val="13"/>
        </w:numPr>
        <w:spacing w:line="360" w:lineRule="auto"/>
        <w:rPr>
          <w:rStyle w:val="apple-converted-space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C</w:t>
      </w:r>
      <w:r w:rsidR="0036789D"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reate a table with name ‘</w:t>
      </w:r>
      <w:proofErr w:type="spellStart"/>
      <w:r w:rsidR="0036789D"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emptxn</w:t>
      </w:r>
      <w:proofErr w:type="spellEnd"/>
      <w:r w:rsidR="0036789D"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</w:t>
      </w:r>
      <w:r w:rsidR="0036789D" w:rsidRPr="00AC3A1E">
        <w:rPr>
          <w:rStyle w:val="apple-converted-space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</w:p>
    <w:p w:rsidR="00AC032C" w:rsidRPr="00AC3A1E" w:rsidRDefault="0036789D" w:rsidP="00AC3A1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proofErr w:type="gramStart"/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the</w:t>
      </w:r>
      <w:proofErr w:type="gramEnd"/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columns </w:t>
      </w:r>
      <w:r w:rsidR="00AC3A1E"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should re</w:t>
      </w:r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present ‘</w:t>
      </w:r>
      <w:r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id, name, </w:t>
      </w:r>
      <w:proofErr w:type="spellStart"/>
      <w:r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salary,dept</w:t>
      </w:r>
      <w:proofErr w:type="spellEnd"/>
      <w:r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’.</w:t>
      </w:r>
      <w:r w:rsidR="00AC69F3"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</w:t>
      </w:r>
    </w:p>
    <w:p w:rsidR="00AC3A1E" w:rsidRPr="00AC3A1E" w:rsidRDefault="00AC3A1E" w:rsidP="00AC3A1E">
      <w:pPr>
        <w:pStyle w:val="ListParagraph"/>
        <w:numPr>
          <w:ilvl w:val="0"/>
          <w:numId w:val="13"/>
        </w:numPr>
        <w:spacing w:line="360" w:lineRule="auto"/>
        <w:rPr>
          <w:rStyle w:val="apple-converted-space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r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the table is bucketed </w:t>
      </w:r>
      <w:r w:rsidR="0036789D"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by ‘</w:t>
      </w:r>
      <w:proofErr w:type="spellStart"/>
      <w:r w:rsidR="00AC032C"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dept</w:t>
      </w:r>
      <w:proofErr w:type="spellEnd"/>
      <w:r w:rsidR="0036789D"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</w:t>
      </w:r>
      <w:r w:rsidR="0036789D" w:rsidRPr="00AC3A1E">
        <w:rPr>
          <w:rStyle w:val="apple-converted-space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</w:p>
    <w:p w:rsidR="00AC3A1E" w:rsidRPr="00AC3A1E" w:rsidRDefault="0036789D" w:rsidP="00AC3A1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proofErr w:type="gramStart"/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table</w:t>
      </w:r>
      <w:proofErr w:type="gramEnd"/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format </w:t>
      </w:r>
      <w:r w:rsidR="00AC3A1E"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- </w:t>
      </w:r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‘</w:t>
      </w:r>
      <w:r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orc’</w:t>
      </w:r>
      <w:r w:rsidR="00AC3A1E"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.</w:t>
      </w:r>
    </w:p>
    <w:p w:rsidR="0036789D" w:rsidRPr="00AC3A1E" w:rsidRDefault="0036789D" w:rsidP="00AC3A1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b/>
        </w:rPr>
      </w:pPr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transactions </w:t>
      </w:r>
      <w:r w:rsidR="00AC3A1E"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is enabled </w:t>
      </w:r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in the table by </w:t>
      </w:r>
      <w:r w:rsidR="00AC3A1E"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using </w:t>
      </w:r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it inside the </w:t>
      </w:r>
      <w:proofErr w:type="spellStart"/>
      <w:r w:rsidR="00AC3A1E"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tableproperties</w:t>
      </w:r>
      <w:proofErr w:type="spellEnd"/>
      <w:r w:rsidR="00AC3A1E"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</w:t>
      </w:r>
      <w:r w:rsidRPr="00AC3A1E">
        <w:rPr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as</w:t>
      </w:r>
      <w:r w:rsidRPr="00AC3A1E">
        <w:rPr>
          <w:rStyle w:val="apple-converted-space"/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C3A1E">
        <w:rPr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‘transactional’=’true’.</w:t>
      </w:r>
    </w:p>
    <w:p w:rsidR="0092406D" w:rsidRDefault="0092406D" w:rsidP="0092406D">
      <w:pPr>
        <w:pStyle w:val="ListParagraph"/>
        <w:rPr>
          <w:rFonts w:ascii="Arial" w:hAnsi="Arial" w:cs="Arial"/>
          <w:sz w:val="24"/>
        </w:rPr>
      </w:pPr>
    </w:p>
    <w:p w:rsidR="0092406D" w:rsidRDefault="00FD4591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438900" cy="5867400"/>
            <wp:effectExtent l="0" t="0" r="0" b="0"/>
            <wp:docPr id="3" name="Picture 3" descr="C:\Users\612906\Desktop\assgn\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8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F3" w:rsidRDefault="00AC69F3" w:rsidP="0036789D">
      <w:pPr>
        <w:rPr>
          <w:rFonts w:ascii="Arial" w:hAnsi="Arial" w:cs="Arial"/>
          <w:b/>
          <w:sz w:val="24"/>
        </w:rPr>
      </w:pPr>
    </w:p>
    <w:p w:rsidR="00AC69F3" w:rsidRDefault="00AC69F3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032C" w:rsidRDefault="00AC032C" w:rsidP="0036789D">
      <w:pPr>
        <w:rPr>
          <w:rFonts w:ascii="Arial" w:hAnsi="Arial" w:cs="Arial"/>
          <w:b/>
          <w:sz w:val="24"/>
        </w:rPr>
      </w:pPr>
    </w:p>
    <w:p w:rsidR="00AC69F3" w:rsidRDefault="00AC69F3" w:rsidP="0036789D">
      <w:pPr>
        <w:rPr>
          <w:rFonts w:ascii="Arial" w:hAnsi="Arial" w:cs="Arial"/>
          <w:b/>
          <w:sz w:val="24"/>
        </w:rPr>
      </w:pPr>
    </w:p>
    <w:p w:rsidR="0036789D" w:rsidRDefault="0036789D" w:rsidP="00A23A64">
      <w:pPr>
        <w:pStyle w:val="ListParagraph"/>
        <w:rPr>
          <w:rFonts w:ascii="Arial" w:hAnsi="Arial" w:cs="Arial"/>
          <w:b/>
          <w:sz w:val="24"/>
        </w:rPr>
      </w:pPr>
      <w:r w:rsidRPr="00AC69F3">
        <w:rPr>
          <w:rFonts w:ascii="Arial" w:hAnsi="Arial" w:cs="Arial"/>
          <w:b/>
          <w:sz w:val="24"/>
        </w:rPr>
        <w:lastRenderedPageBreak/>
        <w:t xml:space="preserve">Inserting </w:t>
      </w:r>
      <w:r w:rsidR="00264775" w:rsidRPr="00AC69F3">
        <w:rPr>
          <w:rFonts w:ascii="Arial" w:hAnsi="Arial" w:cs="Arial"/>
          <w:b/>
          <w:sz w:val="24"/>
        </w:rPr>
        <w:t>values into table</w:t>
      </w:r>
      <w:r w:rsidRPr="00AC69F3">
        <w:rPr>
          <w:rFonts w:ascii="Arial" w:hAnsi="Arial" w:cs="Arial"/>
          <w:b/>
          <w:sz w:val="24"/>
        </w:rPr>
        <w:t>:</w:t>
      </w:r>
    </w:p>
    <w:p w:rsidR="00AC032C" w:rsidRPr="00AC69F3" w:rsidRDefault="00AC032C" w:rsidP="00AC032C">
      <w:pPr>
        <w:pStyle w:val="ListParagraph"/>
        <w:rPr>
          <w:rFonts w:ascii="Arial" w:hAnsi="Arial" w:cs="Arial"/>
          <w:b/>
          <w:sz w:val="24"/>
        </w:rPr>
      </w:pPr>
    </w:p>
    <w:p w:rsidR="00A23A64" w:rsidRDefault="000B04E8" w:rsidP="00A23A64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21BAE">
        <w:rPr>
          <w:rFonts w:ascii="Arial" w:hAnsi="Arial" w:cs="Arial"/>
          <w:sz w:val="24"/>
          <w:szCs w:val="24"/>
        </w:rPr>
        <w:t xml:space="preserve">Here records </w:t>
      </w:r>
      <w:r w:rsidR="00A23A64">
        <w:rPr>
          <w:rFonts w:ascii="Arial" w:hAnsi="Arial" w:cs="Arial"/>
          <w:sz w:val="24"/>
          <w:szCs w:val="24"/>
        </w:rPr>
        <w:t xml:space="preserve">were inserted </w:t>
      </w:r>
      <w:r w:rsidRPr="00E21BAE">
        <w:rPr>
          <w:rFonts w:ascii="Arial" w:hAnsi="Arial" w:cs="Arial"/>
          <w:sz w:val="24"/>
          <w:szCs w:val="24"/>
        </w:rPr>
        <w:t xml:space="preserve">into table </w:t>
      </w:r>
      <w:r w:rsidR="00E21BAE" w:rsidRPr="00E21BAE">
        <w:rPr>
          <w:rFonts w:ascii="Arial" w:hAnsi="Arial" w:cs="Arial"/>
          <w:sz w:val="24"/>
          <w:szCs w:val="24"/>
        </w:rPr>
        <w:t>row wise.</w:t>
      </w:r>
    </w:p>
    <w:p w:rsidR="0036789D" w:rsidRDefault="00E21BAE" w:rsidP="00A23A64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 w:rsidRPr="00E21BAE">
        <w:rPr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Here, each row </w:t>
      </w:r>
      <w:r w:rsidR="00A23A64">
        <w:rPr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will be </w:t>
      </w:r>
      <w:r w:rsidRPr="00E21BAE">
        <w:rPr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separated by ‘</w:t>
      </w:r>
      <w:r w:rsidRPr="00E21BAE">
        <w:rPr>
          <w:rFonts w:ascii="Arial" w:hAnsi="Arial" w:cs="Arial"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>( )’ brackets.</w:t>
      </w:r>
    </w:p>
    <w:p w:rsidR="00E21BAE" w:rsidRDefault="00E21BAE" w:rsidP="0092406D">
      <w:pPr>
        <w:pStyle w:val="ListParagraph"/>
        <w:rPr>
          <w:rFonts w:ascii="Arial" w:hAnsi="Arial" w:cs="Arial"/>
          <w:sz w:val="24"/>
          <w:szCs w:val="24"/>
        </w:rPr>
      </w:pPr>
    </w:p>
    <w:p w:rsidR="00E21BAE" w:rsidRPr="00E21BAE" w:rsidRDefault="00E21BAE" w:rsidP="0092406D">
      <w:pPr>
        <w:pStyle w:val="ListParagraph"/>
        <w:rPr>
          <w:rFonts w:ascii="Arial" w:hAnsi="Arial" w:cs="Arial"/>
          <w:sz w:val="24"/>
          <w:szCs w:val="24"/>
        </w:rPr>
      </w:pPr>
    </w:p>
    <w:p w:rsidR="00FD4591" w:rsidRDefault="00FD4591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362700" cy="5133975"/>
            <wp:effectExtent l="0" t="0" r="0" b="9525"/>
            <wp:docPr id="4" name="Picture 4" descr="C:\Users\612906\Desktop\assgn\2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8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91" w:rsidRDefault="00FD4591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23A64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a same value is </w:t>
      </w:r>
      <w:r w:rsidR="00AC69F3">
        <w:rPr>
          <w:rFonts w:ascii="Arial" w:hAnsi="Arial" w:cs="Arial"/>
          <w:sz w:val="24"/>
        </w:rPr>
        <w:t>insert</w:t>
      </w:r>
      <w:r>
        <w:rPr>
          <w:rFonts w:ascii="Arial" w:hAnsi="Arial" w:cs="Arial"/>
          <w:sz w:val="24"/>
        </w:rPr>
        <w:t xml:space="preserve">ed </w:t>
      </w:r>
      <w:r w:rsidR="00AC69F3">
        <w:rPr>
          <w:rFonts w:ascii="Arial" w:hAnsi="Arial" w:cs="Arial"/>
          <w:sz w:val="24"/>
        </w:rPr>
        <w:t xml:space="preserve">again </w:t>
      </w:r>
      <w:r>
        <w:rPr>
          <w:rFonts w:ascii="Arial" w:hAnsi="Arial" w:cs="Arial"/>
          <w:sz w:val="24"/>
        </w:rPr>
        <w:t xml:space="preserve">then </w:t>
      </w:r>
      <w:r w:rsidR="00AC69F3">
        <w:rPr>
          <w:rFonts w:ascii="Arial" w:hAnsi="Arial" w:cs="Arial"/>
          <w:sz w:val="24"/>
        </w:rPr>
        <w:t xml:space="preserve">those </w:t>
      </w:r>
      <w:r>
        <w:rPr>
          <w:rFonts w:ascii="Arial" w:hAnsi="Arial" w:cs="Arial"/>
          <w:sz w:val="24"/>
        </w:rPr>
        <w:t xml:space="preserve">will be </w:t>
      </w:r>
      <w:r w:rsidR="00AC69F3">
        <w:rPr>
          <w:rFonts w:ascii="Arial" w:hAnsi="Arial" w:cs="Arial"/>
          <w:sz w:val="24"/>
        </w:rPr>
        <w:t xml:space="preserve">appended to previous data as </w:t>
      </w:r>
      <w:r>
        <w:rPr>
          <w:rFonts w:ascii="Arial" w:hAnsi="Arial" w:cs="Arial"/>
          <w:sz w:val="24"/>
        </w:rPr>
        <w:t xml:space="preserve">mentioned </w:t>
      </w:r>
      <w:r w:rsidR="00AC69F3">
        <w:rPr>
          <w:rFonts w:ascii="Arial" w:hAnsi="Arial" w:cs="Arial"/>
          <w:sz w:val="24"/>
        </w:rPr>
        <w:t xml:space="preserve">below: </w:t>
      </w: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FD4591" w:rsidRDefault="00AC69F3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5C07352" wp14:editId="1314CA30">
            <wp:extent cx="6324600" cy="6543675"/>
            <wp:effectExtent l="0" t="0" r="0" b="9525"/>
            <wp:docPr id="5" name="Picture 5" descr="C:\Users\612906\Desktop\assgn\2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69F3" w:rsidRPr="00F92283" w:rsidRDefault="00AC69F3" w:rsidP="00F92283">
      <w:pPr>
        <w:rPr>
          <w:rFonts w:ascii="Arial" w:hAnsi="Arial" w:cs="Arial"/>
          <w:b/>
          <w:sz w:val="24"/>
        </w:rPr>
      </w:pPr>
      <w:r w:rsidRPr="00F92283">
        <w:rPr>
          <w:rFonts w:ascii="Arial" w:hAnsi="Arial" w:cs="Arial"/>
          <w:b/>
          <w:sz w:val="24"/>
        </w:rPr>
        <w:t>Updating Data in Hive Table:</w:t>
      </w:r>
    </w:p>
    <w:p w:rsidR="00F92283" w:rsidRDefault="00F9228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mphasis"/>
          <w:rFonts w:ascii="Arial" w:hAnsi="Arial" w:cs="Arial"/>
          <w:b/>
          <w:i w:val="0"/>
          <w:color w:val="2B2B2B"/>
          <w:u w:val="single"/>
          <w:bdr w:val="none" w:sz="0" w:space="0" w:color="auto" w:frame="1"/>
        </w:rPr>
      </w:pPr>
    </w:p>
    <w:p w:rsidR="00AC032C" w:rsidRPr="00F92283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mphasis"/>
          <w:rFonts w:ascii="Arial" w:hAnsi="Arial" w:cs="Arial"/>
          <w:b/>
          <w:color w:val="2B2B2B"/>
          <w:bdr w:val="none" w:sz="0" w:space="0" w:color="auto" w:frame="1"/>
        </w:rPr>
      </w:pPr>
      <w:r w:rsidRPr="00F92283">
        <w:rPr>
          <w:rStyle w:val="Emphasis"/>
          <w:rFonts w:ascii="Arial" w:hAnsi="Arial" w:cs="Arial"/>
          <w:b/>
          <w:color w:val="2B2B2B"/>
          <w:bdr w:val="none" w:sz="0" w:space="0" w:color="auto" w:frame="1"/>
        </w:rPr>
        <w:t>Bucketed columns:</w:t>
      </w:r>
    </w:p>
    <w:p w:rsidR="00AC032C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mphasis"/>
          <w:rFonts w:ascii="Arial" w:hAnsi="Arial" w:cs="Arial"/>
          <w:b/>
          <w:i w:val="0"/>
          <w:color w:val="2B2B2B"/>
          <w:u w:val="single"/>
          <w:bdr w:val="none" w:sz="0" w:space="0" w:color="auto" w:frame="1"/>
        </w:rPr>
      </w:pPr>
    </w:p>
    <w:p w:rsidR="00AC69F3" w:rsidRPr="00AC69F3" w:rsidRDefault="00AC69F3" w:rsidP="00F9228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</w:rPr>
      </w:pPr>
      <w:r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>T</w:t>
      </w:r>
      <w:r w:rsidRPr="00AC69F3"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 xml:space="preserve">he Update command </w:t>
      </w:r>
      <w:r w:rsidR="00F92283"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 xml:space="preserve">will </w:t>
      </w:r>
      <w:r w:rsidRPr="00AC69F3"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 xml:space="preserve">not </w:t>
      </w:r>
      <w:r w:rsidR="00F92283"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 xml:space="preserve">be </w:t>
      </w:r>
      <w:r w:rsidRPr="00AC69F3"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 xml:space="preserve">supported on the columns </w:t>
      </w:r>
      <w:r w:rsidR="00F92283"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 xml:space="preserve">which were </w:t>
      </w:r>
      <w:r w:rsidRPr="00AC69F3">
        <w:rPr>
          <w:rStyle w:val="Emphasis"/>
          <w:rFonts w:ascii="Arial" w:hAnsi="Arial" w:cs="Arial"/>
          <w:i w:val="0"/>
          <w:color w:val="2B2B2B"/>
          <w:bdr w:val="none" w:sz="0" w:space="0" w:color="auto" w:frame="1"/>
        </w:rPr>
        <w:t>bucketed.</w:t>
      </w:r>
    </w:p>
    <w:p w:rsidR="00F92283" w:rsidRDefault="00F92283" w:rsidP="00F9228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bdr w:val="none" w:sz="0" w:space="0" w:color="auto" w:frame="1"/>
        </w:rPr>
      </w:pPr>
      <w:r>
        <w:rPr>
          <w:rFonts w:ascii="Arial" w:hAnsi="Arial" w:cs="Arial"/>
          <w:color w:val="2B2B2B"/>
          <w:bdr w:val="none" w:sz="0" w:space="0" w:color="auto" w:frame="1"/>
        </w:rPr>
        <w:t xml:space="preserve">Here </w:t>
      </w:r>
      <w:r w:rsidR="00AC69F3" w:rsidRPr="00AC69F3">
        <w:rPr>
          <w:rFonts w:ascii="Arial" w:hAnsi="Arial" w:cs="Arial"/>
          <w:color w:val="2B2B2B"/>
          <w:bdr w:val="none" w:sz="0" w:space="0" w:color="auto" w:frame="1"/>
        </w:rPr>
        <w:t xml:space="preserve">we have bucketed </w:t>
      </w:r>
      <w:r w:rsidR="00AC69F3"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>‘</w:t>
      </w:r>
      <w:proofErr w:type="spellStart"/>
      <w:r w:rsidR="00AE1F9D"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>dept</w:t>
      </w:r>
      <w:proofErr w:type="spellEnd"/>
      <w:r w:rsidR="00AC69F3" w:rsidRPr="00AC69F3">
        <w:rPr>
          <w:rStyle w:val="Strong"/>
          <w:rFonts w:ascii="Arial" w:hAnsi="Arial" w:cs="Arial"/>
          <w:iCs/>
          <w:color w:val="2B2B2B"/>
          <w:bdr w:val="none" w:sz="0" w:space="0" w:color="auto" w:frame="1"/>
        </w:rPr>
        <w:t>’</w:t>
      </w:r>
      <w:r w:rsidR="00AC69F3" w:rsidRPr="00AC69F3">
        <w:rPr>
          <w:rStyle w:val="apple-converted-space"/>
          <w:rFonts w:ascii="Arial" w:hAnsi="Arial" w:cs="Arial"/>
          <w:color w:val="2B2B2B"/>
          <w:bdr w:val="none" w:sz="0" w:space="0" w:color="auto" w:frame="1"/>
        </w:rPr>
        <w:t> </w:t>
      </w:r>
      <w:r w:rsidR="00AC69F3" w:rsidRPr="00AC69F3">
        <w:rPr>
          <w:rFonts w:ascii="Arial" w:hAnsi="Arial" w:cs="Arial"/>
          <w:color w:val="2B2B2B"/>
          <w:bdr w:val="none" w:sz="0" w:space="0" w:color="auto" w:frame="1"/>
        </w:rPr>
        <w:t xml:space="preserve">column </w:t>
      </w:r>
    </w:p>
    <w:p w:rsidR="00F92283" w:rsidRDefault="00F92283" w:rsidP="00F9228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bdr w:val="none" w:sz="0" w:space="0" w:color="auto" w:frame="1"/>
        </w:rPr>
      </w:pPr>
      <w:r>
        <w:rPr>
          <w:rFonts w:ascii="Arial" w:hAnsi="Arial" w:cs="Arial"/>
          <w:color w:val="2B2B2B"/>
          <w:bdr w:val="none" w:sz="0" w:space="0" w:color="auto" w:frame="1"/>
        </w:rPr>
        <w:t>And we perform</w:t>
      </w:r>
      <w:r w:rsidR="00AC69F3" w:rsidRPr="00AC69F3">
        <w:rPr>
          <w:rFonts w:ascii="Arial" w:hAnsi="Arial" w:cs="Arial"/>
          <w:color w:val="2B2B2B"/>
          <w:bdr w:val="none" w:sz="0" w:space="0" w:color="auto" w:frame="1"/>
        </w:rPr>
        <w:t xml:space="preserve"> Update operation on the same column</w:t>
      </w:r>
    </w:p>
    <w:p w:rsidR="00AC69F3" w:rsidRDefault="00F92283" w:rsidP="00F9228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B2B2B"/>
          <w:bdr w:val="none" w:sz="0" w:space="0" w:color="auto" w:frame="1"/>
        </w:rPr>
      </w:pPr>
      <w:r>
        <w:rPr>
          <w:rFonts w:ascii="Arial" w:hAnsi="Arial" w:cs="Arial"/>
          <w:color w:val="2B2B2B"/>
          <w:bdr w:val="none" w:sz="0" w:space="0" w:color="auto" w:frame="1"/>
        </w:rPr>
        <w:t xml:space="preserve">And </w:t>
      </w:r>
      <w:r w:rsidR="00AC69F3" w:rsidRPr="00AC69F3">
        <w:rPr>
          <w:rFonts w:ascii="Arial" w:hAnsi="Arial" w:cs="Arial"/>
          <w:color w:val="2B2B2B"/>
          <w:bdr w:val="none" w:sz="0" w:space="0" w:color="auto" w:frame="1"/>
        </w:rPr>
        <w:t>the error</w:t>
      </w:r>
      <w:r>
        <w:rPr>
          <w:rFonts w:ascii="Arial" w:hAnsi="Arial" w:cs="Arial"/>
          <w:color w:val="2B2B2B"/>
          <w:bdr w:val="none" w:sz="0" w:space="0" w:color="auto" w:frame="1"/>
        </w:rPr>
        <w:t xml:space="preserve"> obtained was</w:t>
      </w:r>
      <w:r w:rsidR="00AC69F3">
        <w:rPr>
          <w:rFonts w:ascii="Arial" w:hAnsi="Arial" w:cs="Arial"/>
          <w:color w:val="2B2B2B"/>
          <w:bdr w:val="none" w:sz="0" w:space="0" w:color="auto" w:frame="1"/>
        </w:rPr>
        <w:t>:</w:t>
      </w:r>
    </w:p>
    <w:p w:rsidR="00AC032C" w:rsidRPr="00AC69F3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</w:rPr>
      </w:pPr>
    </w:p>
    <w:p w:rsidR="00AC69F3" w:rsidRPr="00AC69F3" w:rsidRDefault="00AC69F3" w:rsidP="00AE1F9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2B2B2B"/>
        </w:rPr>
      </w:pPr>
    </w:p>
    <w:p w:rsidR="00AC032C" w:rsidRPr="00F92283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Arial" w:hAnsi="Arial" w:cs="Arial"/>
          <w:iCs/>
          <w:color w:val="2B2B2B"/>
          <w:highlight w:val="yellow"/>
          <w:bdr w:val="none" w:sz="0" w:space="0" w:color="auto" w:frame="1"/>
        </w:rPr>
      </w:pPr>
      <w:r w:rsidRPr="00F92283">
        <w:rPr>
          <w:rStyle w:val="Strong"/>
          <w:rFonts w:ascii="Arial" w:hAnsi="Arial" w:cs="Arial"/>
          <w:iCs/>
          <w:color w:val="2B2B2B"/>
          <w:highlight w:val="yellow"/>
          <w:bdr w:val="none" w:sz="0" w:space="0" w:color="auto" w:frame="1"/>
        </w:rPr>
        <w:t xml:space="preserve">FAILED: </w:t>
      </w:r>
      <w:proofErr w:type="spellStart"/>
      <w:proofErr w:type="gramStart"/>
      <w:r w:rsidRPr="00F92283">
        <w:rPr>
          <w:rStyle w:val="Strong"/>
          <w:rFonts w:ascii="Arial" w:hAnsi="Arial" w:cs="Arial"/>
          <w:iCs/>
          <w:color w:val="2B2B2B"/>
          <w:highlight w:val="yellow"/>
          <w:bdr w:val="none" w:sz="0" w:space="0" w:color="auto" w:frame="1"/>
        </w:rPr>
        <w:t>SemanticException</w:t>
      </w:r>
      <w:proofErr w:type="spellEnd"/>
      <w:r w:rsidRPr="00F92283">
        <w:rPr>
          <w:rStyle w:val="Strong"/>
          <w:rFonts w:ascii="Arial" w:hAnsi="Arial" w:cs="Arial"/>
          <w:iCs/>
          <w:color w:val="2B2B2B"/>
          <w:highlight w:val="yellow"/>
          <w:bdr w:val="none" w:sz="0" w:space="0" w:color="auto" w:frame="1"/>
        </w:rPr>
        <w:t>[</w:t>
      </w:r>
      <w:proofErr w:type="gramEnd"/>
      <w:r w:rsidRPr="00F92283">
        <w:rPr>
          <w:rStyle w:val="Strong"/>
          <w:rFonts w:ascii="Arial" w:hAnsi="Arial" w:cs="Arial"/>
          <w:iCs/>
          <w:color w:val="2B2B2B"/>
          <w:highlight w:val="yellow"/>
          <w:bdr w:val="none" w:sz="0" w:space="0" w:color="auto" w:frame="1"/>
        </w:rPr>
        <w:t xml:space="preserve">Error 10302]: </w:t>
      </w:r>
    </w:p>
    <w:p w:rsidR="00AC69F3" w:rsidRPr="00AC69F3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B2B2B"/>
        </w:rPr>
      </w:pPr>
      <w:r w:rsidRPr="00F92283">
        <w:rPr>
          <w:rStyle w:val="Strong"/>
          <w:rFonts w:ascii="Arial" w:hAnsi="Arial" w:cs="Arial"/>
          <w:iCs/>
          <w:color w:val="2B2B2B"/>
          <w:highlight w:val="yellow"/>
          <w:bdr w:val="none" w:sz="0" w:space="0" w:color="auto" w:frame="1"/>
        </w:rPr>
        <w:t xml:space="preserve">Updating values of bucketing columns is not supported. Column </w:t>
      </w:r>
      <w:r w:rsidR="00AE1F9D" w:rsidRPr="00F92283">
        <w:rPr>
          <w:rStyle w:val="Strong"/>
          <w:rFonts w:ascii="Arial" w:hAnsi="Arial" w:cs="Arial"/>
          <w:iCs/>
          <w:color w:val="2B2B2B"/>
          <w:highlight w:val="yellow"/>
          <w:bdr w:val="none" w:sz="0" w:space="0" w:color="auto" w:frame="1"/>
        </w:rPr>
        <w:t>dept.</w:t>
      </w: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39F42C1" wp14:editId="6FD0D9A7">
            <wp:extent cx="6229350" cy="971550"/>
            <wp:effectExtent l="0" t="0" r="0" b="0"/>
            <wp:docPr id="7" name="Picture 7" descr="C:\Users\612906\Desktop\assgn\2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8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AC69F3" w:rsidRPr="00AE1F9D" w:rsidRDefault="00AC69F3" w:rsidP="0092406D">
      <w:pPr>
        <w:pStyle w:val="ListParagraph"/>
        <w:rPr>
          <w:rFonts w:ascii="Arial" w:hAnsi="Arial" w:cs="Arial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Default="00AC032C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F92283" w:rsidRDefault="00AC032C" w:rsidP="00F92283">
      <w:pPr>
        <w:rPr>
          <w:rStyle w:val="Strong"/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r w:rsidRPr="00F92283">
        <w:rPr>
          <w:rStyle w:val="Strong"/>
          <w:rFonts w:ascii="Arial" w:hAnsi="Arial"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Non-bucketed columns:</w:t>
      </w:r>
    </w:p>
    <w:p w:rsidR="00AE1F9D" w:rsidRDefault="00AE1F9D" w:rsidP="0092406D">
      <w:pPr>
        <w:pStyle w:val="ListParagraph"/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69F3" w:rsidRPr="00AE1F9D" w:rsidRDefault="00AE1F9D" w:rsidP="0092406D">
      <w:pPr>
        <w:pStyle w:val="ListParagraph"/>
        <w:rPr>
          <w:rFonts w:ascii="Arial" w:hAnsi="Arial" w:cs="Arial"/>
        </w:rPr>
      </w:pP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When update operation </w:t>
      </w:r>
      <w:r w:rsidR="00F92283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is performed </w:t>
      </w: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on</w:t>
      </w:r>
      <w:r w:rsidRPr="00AE1F9D">
        <w:rPr>
          <w:rStyle w:val="apple-converted-space"/>
          <w:rFonts w:ascii="Arial" w:hAnsi="Arial" w:cs="Arial"/>
          <w:b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="00F92283">
        <w:rPr>
          <w:rStyle w:val="apple-converted-space"/>
          <w:rFonts w:ascii="Arial" w:hAnsi="Arial" w:cs="Arial"/>
          <w:b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the </w:t>
      </w:r>
      <w:r w:rsidR="00AC032C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non-</w:t>
      </w: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bucketed</w:t>
      </w:r>
      <w:r w:rsidRPr="00AE1F9D">
        <w:rPr>
          <w:rStyle w:val="apple-converted-space"/>
          <w:rFonts w:ascii="Arial" w:hAnsi="Arial" w:cs="Arial"/>
          <w:b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column </w:t>
      </w:r>
      <w:r w:rsidR="00F92283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then </w:t>
      </w: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the data </w:t>
      </w:r>
      <w:r w:rsidR="00F92283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will be </w:t>
      </w:r>
      <w:r w:rsidRPr="00AE1F9D">
        <w:rPr>
          <w:rStyle w:val="Strong"/>
          <w:rFonts w:ascii="Arial" w:hAnsi="Arial"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updated successfully.</w:t>
      </w:r>
    </w:p>
    <w:p w:rsidR="00AC69F3" w:rsidRDefault="00AC69F3" w:rsidP="0092406D">
      <w:pPr>
        <w:pStyle w:val="ListParagraph"/>
        <w:rPr>
          <w:rFonts w:ascii="Arial" w:hAnsi="Arial" w:cs="Arial"/>
          <w:sz w:val="24"/>
        </w:rPr>
      </w:pPr>
    </w:p>
    <w:p w:rsidR="00FD4591" w:rsidRDefault="00AC69F3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06678B7" wp14:editId="3631DC13">
            <wp:extent cx="5934075" cy="5934075"/>
            <wp:effectExtent l="0" t="0" r="9525" b="9525"/>
            <wp:docPr id="6" name="Picture 6" descr="C:\Users\612906\Desktop\assgn\2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8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F92283" w:rsidRDefault="00F92283" w:rsidP="00F92283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36"/>
          <w:bdr w:val="none" w:sz="0" w:space="0" w:color="auto" w:frame="1"/>
        </w:rPr>
      </w:pPr>
    </w:p>
    <w:p w:rsidR="00AE1F9D" w:rsidRPr="00AC032C" w:rsidRDefault="00AE1F9D" w:rsidP="00F92283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36"/>
        </w:rPr>
      </w:pPr>
      <w:r w:rsidRPr="00AE1F9D">
        <w:rPr>
          <w:rFonts w:ascii="Arial" w:eastAsia="Times New Roman" w:hAnsi="Arial" w:cs="Arial"/>
          <w:b/>
          <w:bCs/>
          <w:color w:val="000000"/>
          <w:sz w:val="24"/>
          <w:szCs w:val="36"/>
          <w:bdr w:val="none" w:sz="0" w:space="0" w:color="auto" w:frame="1"/>
        </w:rPr>
        <w:lastRenderedPageBreak/>
        <w:t>Deleting a Row from Hive Table:</w:t>
      </w:r>
    </w:p>
    <w:p w:rsidR="00AC032C" w:rsidRDefault="00AC032C" w:rsidP="00F92283">
      <w:pPr>
        <w:pStyle w:val="ListParagraph"/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36"/>
        </w:rPr>
      </w:pPr>
    </w:p>
    <w:p w:rsidR="00F92283" w:rsidRDefault="00F92283" w:rsidP="00F92283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When one need to </w:t>
      </w:r>
      <w:r w:rsidR="00E21BAE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delete the records which contains the name </w:t>
      </w:r>
      <w:proofErr w:type="spellStart"/>
      <w:r w:rsidR="00E21BAE">
        <w:rPr>
          <w:rFonts w:ascii="Arial" w:eastAsia="Times New Roman" w:hAnsi="Arial" w:cs="Arial"/>
          <w:bCs/>
          <w:color w:val="000000"/>
          <w:sz w:val="24"/>
          <w:szCs w:val="36"/>
        </w:rPr>
        <w:t>Nisha</w:t>
      </w:r>
      <w:proofErr w:type="spellEnd"/>
      <w:r w:rsidR="00E21BAE">
        <w:rPr>
          <w:rFonts w:ascii="Arial" w:eastAsia="Times New Roman" w:hAnsi="Arial" w:cs="Arial"/>
          <w:bCs/>
          <w:color w:val="000000"/>
          <w:sz w:val="24"/>
          <w:szCs w:val="36"/>
        </w:rPr>
        <w:t>.</w:t>
      </w:r>
      <w:r w:rsidR="001C1A11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</w:t>
      </w:r>
    </w:p>
    <w:p w:rsidR="00F92283" w:rsidRDefault="001C1A11" w:rsidP="00F92283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All the records for </w:t>
      </w:r>
      <w:r w:rsidR="00F92283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the name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36"/>
        </w:rPr>
        <w:t>Nisha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will </w:t>
      </w:r>
      <w:r w:rsidR="00F92283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get 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deleted </w:t>
      </w:r>
      <w:r w:rsidR="00F92283">
        <w:rPr>
          <w:rFonts w:ascii="Arial" w:eastAsia="Times New Roman" w:hAnsi="Arial" w:cs="Arial"/>
          <w:bCs/>
          <w:color w:val="000000"/>
          <w:sz w:val="24"/>
          <w:szCs w:val="36"/>
        </w:rPr>
        <w:t>once this code get executed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. </w:t>
      </w:r>
    </w:p>
    <w:p w:rsidR="00E21BAE" w:rsidRPr="00E21BAE" w:rsidRDefault="00F92283" w:rsidP="00F92283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By </w:t>
      </w:r>
      <w:r w:rsidR="001C1A11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using “select * from </w:t>
      </w:r>
      <w:proofErr w:type="spellStart"/>
      <w:r w:rsidR="001C1A11">
        <w:rPr>
          <w:rFonts w:ascii="Arial" w:eastAsia="Times New Roman" w:hAnsi="Arial" w:cs="Arial"/>
          <w:bCs/>
          <w:color w:val="000000"/>
          <w:sz w:val="24"/>
          <w:szCs w:val="36"/>
        </w:rPr>
        <w:t>emptxn</w:t>
      </w:r>
      <w:proofErr w:type="spellEnd"/>
      <w:r w:rsidR="001C1A11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” 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we can check the program.</w:t>
      </w:r>
      <w:r w:rsidR="001C1A11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</w:t>
      </w:r>
    </w:p>
    <w:p w:rsidR="00AE1F9D" w:rsidRDefault="00AE1F9D" w:rsidP="0092406D">
      <w:pPr>
        <w:pStyle w:val="ListParagraph"/>
        <w:rPr>
          <w:rFonts w:ascii="Arial" w:hAnsi="Arial" w:cs="Arial"/>
          <w:sz w:val="24"/>
        </w:rPr>
      </w:pPr>
    </w:p>
    <w:p w:rsidR="00AC032C" w:rsidRDefault="00AC032C" w:rsidP="009240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315075" cy="5419725"/>
            <wp:effectExtent l="0" t="0" r="9525" b="9525"/>
            <wp:docPr id="8" name="Picture 8" descr="C:\Users\612906\Desktop\assgn\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8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32C" w:rsidRDefault="00AC032C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</w:p>
    <w:p w:rsidR="00AC032C" w:rsidRDefault="00AC032C" w:rsidP="0092406D">
      <w:pPr>
        <w:pStyle w:val="ListParagraph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</w:p>
    <w:p w:rsidR="002E0CCF" w:rsidRDefault="002E0CCF" w:rsidP="000425E5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In the output </w:t>
      </w:r>
      <w:r w:rsidR="00E21BAE" w:rsidRPr="00E21BAE">
        <w:rPr>
          <w:rFonts w:ascii="Arial" w:hAnsi="Arial" w:cs="Arial"/>
          <w:color w:val="2B2B2B"/>
          <w:sz w:val="24"/>
          <w:szCs w:val="27"/>
          <w:shd w:val="clear" w:color="auto" w:fill="FFFFFF"/>
        </w:rPr>
        <w:t>no row with</w:t>
      </w:r>
      <w:r w:rsidR="00E21BAE" w:rsidRPr="00E21BAE">
        <w:rPr>
          <w:rStyle w:val="apple-converted-space"/>
          <w:rFonts w:ascii="Arial" w:hAnsi="Arial" w:cs="Arial"/>
          <w:bCs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="00E21BAE">
        <w:rPr>
          <w:rStyle w:val="Strong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name</w:t>
      </w:r>
      <w:r w:rsidR="00E21BAE" w:rsidRPr="00E21BAE">
        <w:rPr>
          <w:rStyle w:val="Strong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=</w:t>
      </w:r>
      <w:r w:rsidR="00E21BAE">
        <w:rPr>
          <w:rStyle w:val="Strong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</w:t>
      </w:r>
      <w:proofErr w:type="spellStart"/>
      <w:r w:rsidR="00E21BAE">
        <w:rPr>
          <w:rStyle w:val="Strong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Nisha</w:t>
      </w:r>
      <w:proofErr w:type="spellEnd"/>
      <w:r w:rsidR="00E21BAE">
        <w:rPr>
          <w:rStyle w:val="Strong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</w:t>
      </w:r>
      <w:r>
        <w:rPr>
          <w:rStyle w:val="Strong"/>
          <w:rFonts w:ascii="Arial" w:hAnsi="Arial"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</w:t>
      </w:r>
      <w:r w:rsidRPr="002E0CCF">
        <w:rPr>
          <w:rStyle w:val="Strong"/>
          <w:rFonts w:ascii="Arial" w:hAnsi="Arial" w:cs="Arial"/>
          <w:b w:val="0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will be found</w:t>
      </w:r>
      <w:r w:rsidR="00E21BAE" w:rsidRPr="00E21BAE">
        <w:rPr>
          <w:rFonts w:ascii="Arial" w:hAnsi="Arial" w:cs="Arial"/>
          <w:color w:val="2B2B2B"/>
          <w:sz w:val="24"/>
          <w:szCs w:val="27"/>
          <w:shd w:val="clear" w:color="auto" w:fill="FFFFFF"/>
        </w:rPr>
        <w:t>.</w:t>
      </w:r>
    </w:p>
    <w:p w:rsidR="00E21BAE" w:rsidRDefault="002E0CCF" w:rsidP="000425E5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So that row is </w:t>
      </w:r>
      <w:r w:rsidR="00E21BAE" w:rsidRPr="00E21BAE">
        <w:rPr>
          <w:rFonts w:ascii="Arial" w:hAnsi="Arial" w:cs="Arial"/>
          <w:color w:val="2B2B2B"/>
          <w:sz w:val="24"/>
          <w:szCs w:val="27"/>
          <w:shd w:val="clear" w:color="auto" w:fill="FFFFFF"/>
        </w:rPr>
        <w:t>successfully deleted from the Hive table.</w:t>
      </w:r>
    </w:p>
    <w:p w:rsidR="00F45905" w:rsidRPr="00F45905" w:rsidRDefault="002E0CCF" w:rsidP="000425E5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2B2B2B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Like this the </w:t>
      </w:r>
      <w:r w:rsidR="00AC032C" w:rsidRPr="00AC032C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transactions or row-wise operations </w:t>
      </w:r>
      <w:r w:rsidRPr="00AC032C"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in Hive </w:t>
      </w:r>
      <w:r>
        <w:rPr>
          <w:rFonts w:ascii="Arial" w:hAnsi="Arial" w:cs="Arial"/>
          <w:color w:val="2B2B2B"/>
          <w:sz w:val="24"/>
          <w:szCs w:val="27"/>
          <w:shd w:val="clear" w:color="auto" w:fill="FFFFFF"/>
        </w:rPr>
        <w:t xml:space="preserve">is </w:t>
      </w:r>
      <w:r w:rsidR="00AC032C" w:rsidRPr="00AC032C">
        <w:rPr>
          <w:rFonts w:ascii="Arial" w:hAnsi="Arial" w:cs="Arial"/>
          <w:color w:val="2B2B2B"/>
          <w:sz w:val="24"/>
          <w:szCs w:val="27"/>
          <w:shd w:val="clear" w:color="auto" w:fill="FFFFFF"/>
        </w:rPr>
        <w:t>performed.</w:t>
      </w:r>
    </w:p>
    <w:sectPr w:rsidR="00F45905" w:rsidRPr="00F4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CE6A"/>
      </v:shape>
    </w:pict>
  </w:numPicBullet>
  <w:abstractNum w:abstractNumId="0" w15:restartNumberingAfterBreak="0">
    <w:nsid w:val="04457D56"/>
    <w:multiLevelType w:val="hybridMultilevel"/>
    <w:tmpl w:val="204EB162"/>
    <w:lvl w:ilvl="0" w:tplc="55BEE64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B5621"/>
    <w:multiLevelType w:val="hybridMultilevel"/>
    <w:tmpl w:val="D38063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F6B34"/>
    <w:multiLevelType w:val="hybridMultilevel"/>
    <w:tmpl w:val="E83251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E314F"/>
    <w:multiLevelType w:val="hybridMultilevel"/>
    <w:tmpl w:val="9E9A112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834E24"/>
    <w:multiLevelType w:val="hybridMultilevel"/>
    <w:tmpl w:val="2540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979ED"/>
    <w:multiLevelType w:val="hybridMultilevel"/>
    <w:tmpl w:val="5066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20F6F"/>
    <w:multiLevelType w:val="hybridMultilevel"/>
    <w:tmpl w:val="988A5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F293C"/>
    <w:multiLevelType w:val="hybridMultilevel"/>
    <w:tmpl w:val="17F0A1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33FDE"/>
    <w:multiLevelType w:val="hybridMultilevel"/>
    <w:tmpl w:val="ABB26DC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3B492A"/>
    <w:multiLevelType w:val="hybridMultilevel"/>
    <w:tmpl w:val="3A1E1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1664E7"/>
    <w:multiLevelType w:val="hybridMultilevel"/>
    <w:tmpl w:val="8D6855E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8422EF"/>
    <w:multiLevelType w:val="multilevel"/>
    <w:tmpl w:val="AE36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D4A87"/>
    <w:multiLevelType w:val="hybridMultilevel"/>
    <w:tmpl w:val="E3C476C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A6D62"/>
    <w:multiLevelType w:val="hybridMultilevel"/>
    <w:tmpl w:val="430CB8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112BD"/>
    <w:multiLevelType w:val="hybridMultilevel"/>
    <w:tmpl w:val="307EA2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CE0FA7"/>
    <w:multiLevelType w:val="hybridMultilevel"/>
    <w:tmpl w:val="7F6CB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4611A6"/>
    <w:multiLevelType w:val="hybridMultilevel"/>
    <w:tmpl w:val="C1BE18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2F35B8"/>
    <w:multiLevelType w:val="hybridMultilevel"/>
    <w:tmpl w:val="1E447F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5"/>
  </w:num>
  <w:num w:numId="5">
    <w:abstractNumId w:val="11"/>
  </w:num>
  <w:num w:numId="6">
    <w:abstractNumId w:val="9"/>
  </w:num>
  <w:num w:numId="7">
    <w:abstractNumId w:val="13"/>
  </w:num>
  <w:num w:numId="8">
    <w:abstractNumId w:val="16"/>
  </w:num>
  <w:num w:numId="9">
    <w:abstractNumId w:val="7"/>
  </w:num>
  <w:num w:numId="10">
    <w:abstractNumId w:val="8"/>
  </w:num>
  <w:num w:numId="11">
    <w:abstractNumId w:val="2"/>
  </w:num>
  <w:num w:numId="12">
    <w:abstractNumId w:val="14"/>
  </w:num>
  <w:num w:numId="13">
    <w:abstractNumId w:val="12"/>
  </w:num>
  <w:num w:numId="14">
    <w:abstractNumId w:val="10"/>
  </w:num>
  <w:num w:numId="15">
    <w:abstractNumId w:val="3"/>
  </w:num>
  <w:num w:numId="16">
    <w:abstractNumId w:val="1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D5"/>
    <w:rsid w:val="00037F6C"/>
    <w:rsid w:val="000425E5"/>
    <w:rsid w:val="00083E74"/>
    <w:rsid w:val="000B04E8"/>
    <w:rsid w:val="000E7635"/>
    <w:rsid w:val="00113072"/>
    <w:rsid w:val="00123FCC"/>
    <w:rsid w:val="001C1A11"/>
    <w:rsid w:val="00230CA3"/>
    <w:rsid w:val="00255FE3"/>
    <w:rsid w:val="00264775"/>
    <w:rsid w:val="002E0CCF"/>
    <w:rsid w:val="0036789D"/>
    <w:rsid w:val="004215CD"/>
    <w:rsid w:val="005779F6"/>
    <w:rsid w:val="00651A14"/>
    <w:rsid w:val="00727869"/>
    <w:rsid w:val="00841131"/>
    <w:rsid w:val="0092406D"/>
    <w:rsid w:val="00943174"/>
    <w:rsid w:val="00A23A64"/>
    <w:rsid w:val="00AC032C"/>
    <w:rsid w:val="00AC3A1E"/>
    <w:rsid w:val="00AC69F3"/>
    <w:rsid w:val="00AE1F9D"/>
    <w:rsid w:val="00B8566F"/>
    <w:rsid w:val="00CF07D5"/>
    <w:rsid w:val="00E21BAE"/>
    <w:rsid w:val="00F45905"/>
    <w:rsid w:val="00F55098"/>
    <w:rsid w:val="00F92283"/>
    <w:rsid w:val="00F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15D27-E266-404F-905C-F89CA44A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7D5"/>
  </w:style>
  <w:style w:type="paragraph" w:styleId="Heading2">
    <w:name w:val="heading 2"/>
    <w:basedOn w:val="Normal"/>
    <w:link w:val="Heading2Char"/>
    <w:uiPriority w:val="9"/>
    <w:qFormat/>
    <w:rsid w:val="00AE1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7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4591"/>
  </w:style>
  <w:style w:type="character" w:styleId="Strong">
    <w:name w:val="Strong"/>
    <w:basedOn w:val="DefaultParagraphFont"/>
    <w:uiPriority w:val="22"/>
    <w:qFormat/>
    <w:rsid w:val="00FD4591"/>
    <w:rPr>
      <w:b/>
      <w:bCs/>
    </w:rPr>
  </w:style>
  <w:style w:type="character" w:customStyle="1" w:styleId="crayon-v">
    <w:name w:val="crayon-v"/>
    <w:basedOn w:val="DefaultParagraphFont"/>
    <w:rsid w:val="00FD4591"/>
  </w:style>
  <w:style w:type="character" w:customStyle="1" w:styleId="crayon-o">
    <w:name w:val="crayon-o"/>
    <w:basedOn w:val="DefaultParagraphFont"/>
    <w:rsid w:val="00FD4591"/>
  </w:style>
  <w:style w:type="character" w:customStyle="1" w:styleId="crayon-h">
    <w:name w:val="crayon-h"/>
    <w:basedOn w:val="DefaultParagraphFont"/>
    <w:rsid w:val="00FD4591"/>
  </w:style>
  <w:style w:type="character" w:customStyle="1" w:styleId="crayon-i">
    <w:name w:val="crayon-i"/>
    <w:basedOn w:val="DefaultParagraphFont"/>
    <w:rsid w:val="00FD4591"/>
  </w:style>
  <w:style w:type="character" w:customStyle="1" w:styleId="crayon-sy">
    <w:name w:val="crayon-sy"/>
    <w:basedOn w:val="DefaultParagraphFont"/>
    <w:rsid w:val="00FD4591"/>
  </w:style>
  <w:style w:type="character" w:customStyle="1" w:styleId="crayon-cn">
    <w:name w:val="crayon-cn"/>
    <w:basedOn w:val="DefaultParagraphFont"/>
    <w:rsid w:val="00FD4591"/>
  </w:style>
  <w:style w:type="character" w:customStyle="1" w:styleId="crayon-e">
    <w:name w:val="crayon-e"/>
    <w:basedOn w:val="DefaultParagraphFont"/>
    <w:rsid w:val="00FD4591"/>
  </w:style>
  <w:style w:type="character" w:customStyle="1" w:styleId="crayon-st">
    <w:name w:val="crayon-st"/>
    <w:basedOn w:val="DefaultParagraphFont"/>
    <w:rsid w:val="00FD4591"/>
  </w:style>
  <w:style w:type="character" w:styleId="Emphasis">
    <w:name w:val="Emphasis"/>
    <w:basedOn w:val="DefaultParagraphFont"/>
    <w:uiPriority w:val="20"/>
    <w:qFormat/>
    <w:rsid w:val="00AC69F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E1F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3</cp:revision>
  <dcterms:created xsi:type="dcterms:W3CDTF">2017-05-16T06:40:00Z</dcterms:created>
  <dcterms:modified xsi:type="dcterms:W3CDTF">2017-05-16T06:40:00Z</dcterms:modified>
</cp:coreProperties>
</file>