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rPr>
          <w:b w:val="1"/>
          <w:sz w:val="48"/>
          <w:szCs w:val="48"/>
        </w:rPr>
      </w:pPr>
      <w:r w:rsidDel="00000000" w:rsidR="00000000" w:rsidRPr="00000000">
        <w:rPr>
          <w:rtl w:val="0"/>
        </w:rPr>
      </w:r>
    </w:p>
    <w:p w:rsidR="00000000" w:rsidDel="00000000" w:rsidP="00000000" w:rsidRDefault="00000000" w:rsidRPr="00000000" w14:paraId="00000004">
      <w:pPr>
        <w:spacing w:line="360" w:lineRule="auto"/>
        <w:rPr>
          <w:b w:val="1"/>
          <w:sz w:val="48"/>
          <w:szCs w:val="48"/>
        </w:rPr>
      </w:pPr>
      <w:r w:rsidDel="00000000" w:rsidR="00000000" w:rsidRPr="00000000">
        <w:rPr>
          <w:rtl w:val="0"/>
        </w:rPr>
      </w:r>
    </w:p>
    <w:p w:rsidR="00000000" w:rsidDel="00000000" w:rsidP="00000000" w:rsidRDefault="00000000" w:rsidRPr="00000000" w14:paraId="00000005">
      <w:pPr>
        <w:spacing w:line="360" w:lineRule="auto"/>
        <w:jc w:val="center"/>
        <w:rPr>
          <w:b w:val="1"/>
          <w:sz w:val="48"/>
          <w:szCs w:val="48"/>
        </w:rPr>
      </w:pPr>
      <w:r w:rsidDel="00000000" w:rsidR="00000000" w:rsidRPr="00000000">
        <w:rPr>
          <w:b w:val="1"/>
          <w:sz w:val="48"/>
          <w:szCs w:val="48"/>
          <w:rtl w:val="0"/>
        </w:rPr>
        <w:t xml:space="preserve">Informe de Sprint 3 - MoodMap</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jc w:val="right"/>
        <w:rPr>
          <w:sz w:val="24"/>
          <w:szCs w:val="24"/>
        </w:rPr>
      </w:pPr>
      <w:r w:rsidDel="00000000" w:rsidR="00000000" w:rsidRPr="00000000">
        <w:rPr>
          <w:sz w:val="24"/>
          <w:szCs w:val="24"/>
          <w:rtl w:val="0"/>
        </w:rPr>
        <w:br w:type="textWrapping"/>
        <w:br w:type="textWrapping"/>
        <w:t xml:space="preserve">Nombres:</w:t>
      </w:r>
    </w:p>
    <w:p w:rsidR="00000000" w:rsidDel="00000000" w:rsidP="00000000" w:rsidRDefault="00000000" w:rsidRPr="00000000" w14:paraId="00000008">
      <w:pPr>
        <w:spacing w:line="360" w:lineRule="auto"/>
        <w:jc w:val="right"/>
        <w:rPr>
          <w:sz w:val="24"/>
          <w:szCs w:val="24"/>
        </w:rPr>
      </w:pPr>
      <w:r w:rsidDel="00000000" w:rsidR="00000000" w:rsidRPr="00000000">
        <w:rPr>
          <w:sz w:val="24"/>
          <w:szCs w:val="24"/>
          <w:rtl w:val="0"/>
        </w:rPr>
        <w:t xml:space="preserve">Matías Catalán</w:t>
        <w:br w:type="textWrapping"/>
        <w:t xml:space="preserve">Daniel Collao</w:t>
        <w:br w:type="textWrapping"/>
        <w:t xml:space="preserve">Kevin Arucutipa</w:t>
      </w:r>
    </w:p>
    <w:p w:rsidR="00000000" w:rsidDel="00000000" w:rsidP="00000000" w:rsidRDefault="00000000" w:rsidRPr="00000000" w14:paraId="00000009">
      <w:pPr>
        <w:spacing w:line="360" w:lineRule="auto"/>
        <w:jc w:val="right"/>
        <w:rPr>
          <w:sz w:val="24"/>
          <w:szCs w:val="24"/>
        </w:rPr>
      </w:pPr>
      <w:r w:rsidDel="00000000" w:rsidR="00000000" w:rsidRPr="00000000">
        <w:rPr>
          <w:sz w:val="24"/>
          <w:szCs w:val="24"/>
          <w:rtl w:val="0"/>
        </w:rPr>
        <w:t xml:space="preserve">Gabriel Andres</w:t>
      </w:r>
    </w:p>
    <w:p w:rsidR="00000000" w:rsidDel="00000000" w:rsidP="00000000" w:rsidRDefault="00000000" w:rsidRPr="00000000" w14:paraId="0000000A">
      <w:pPr>
        <w:spacing w:line="360" w:lineRule="auto"/>
        <w:jc w:val="right"/>
        <w:rPr>
          <w:sz w:val="24"/>
          <w:szCs w:val="24"/>
        </w:rPr>
      </w:pPr>
      <w:r w:rsidDel="00000000" w:rsidR="00000000" w:rsidRPr="00000000">
        <w:rPr>
          <w:rtl w:val="0"/>
        </w:rPr>
      </w:r>
    </w:p>
    <w:p w:rsidR="00000000" w:rsidDel="00000000" w:rsidP="00000000" w:rsidRDefault="00000000" w:rsidRPr="00000000" w14:paraId="0000000B">
      <w:pPr>
        <w:spacing w:line="360" w:lineRule="auto"/>
        <w:jc w:val="right"/>
        <w:rPr>
          <w:sz w:val="24"/>
          <w:szCs w:val="24"/>
        </w:rPr>
      </w:pPr>
      <w:r w:rsidDel="00000000" w:rsidR="00000000" w:rsidRPr="00000000">
        <w:rPr>
          <w:rtl w:val="0"/>
        </w:rPr>
      </w:r>
    </w:p>
    <w:p w:rsidR="00000000" w:rsidDel="00000000" w:rsidP="00000000" w:rsidRDefault="00000000" w:rsidRPr="00000000" w14:paraId="0000000C">
      <w:pPr>
        <w:spacing w:line="360" w:lineRule="auto"/>
        <w:jc w:val="right"/>
        <w:rPr>
          <w:sz w:val="24"/>
          <w:szCs w:val="24"/>
        </w:rPr>
      </w:pPr>
      <w:r w:rsidDel="00000000" w:rsidR="00000000" w:rsidRPr="00000000">
        <w:rPr>
          <w:rtl w:val="0"/>
        </w:rPr>
      </w:r>
    </w:p>
    <w:p w:rsidR="00000000" w:rsidDel="00000000" w:rsidP="00000000" w:rsidRDefault="00000000" w:rsidRPr="00000000" w14:paraId="0000000D">
      <w:pPr>
        <w:spacing w:line="360" w:lineRule="auto"/>
        <w:ind w:left="2160" w:firstLine="0"/>
        <w:jc w:val="right"/>
        <w:rPr>
          <w:sz w:val="24"/>
          <w:szCs w:val="24"/>
        </w:rPr>
      </w:pPr>
      <w:r w:rsidDel="00000000" w:rsidR="00000000" w:rsidRPr="00000000">
        <w:rPr>
          <w:sz w:val="24"/>
          <w:szCs w:val="24"/>
          <w:rtl w:val="0"/>
        </w:rPr>
        <w:t xml:space="preserve">Sprint: Nº 3</w:t>
      </w:r>
    </w:p>
    <w:p w:rsidR="00000000" w:rsidDel="00000000" w:rsidP="00000000" w:rsidRDefault="00000000" w:rsidRPr="00000000" w14:paraId="0000000E">
      <w:pPr>
        <w:spacing w:line="360" w:lineRule="auto"/>
        <w:ind w:left="2160" w:firstLine="0"/>
        <w:jc w:val="right"/>
        <w:rPr>
          <w:sz w:val="24"/>
          <w:szCs w:val="24"/>
        </w:rPr>
      </w:pPr>
      <w:r w:rsidDel="00000000" w:rsidR="00000000" w:rsidRPr="00000000">
        <w:rPr>
          <w:sz w:val="24"/>
          <w:szCs w:val="24"/>
          <w:rtl w:val="0"/>
        </w:rPr>
        <w:t xml:space="preserve">Duración: 22 al 28 de abril</w:t>
      </w:r>
    </w:p>
    <w:p w:rsidR="00000000" w:rsidDel="00000000" w:rsidP="00000000" w:rsidRDefault="00000000" w:rsidRPr="00000000" w14:paraId="0000000F">
      <w:pPr>
        <w:spacing w:line="360" w:lineRule="auto"/>
        <w:ind w:left="2160" w:firstLine="0"/>
        <w:jc w:val="right"/>
        <w:rPr>
          <w:sz w:val="24"/>
          <w:szCs w:val="24"/>
        </w:rPr>
      </w:pPr>
      <w:r w:rsidDel="00000000" w:rsidR="00000000" w:rsidRPr="00000000">
        <w:rPr>
          <w:sz w:val="24"/>
          <w:szCs w:val="24"/>
          <w:rtl w:val="0"/>
        </w:rPr>
        <w:t xml:space="preserve">Scrum Master: Matías Catalán</w:t>
      </w:r>
    </w:p>
    <w:p w:rsidR="00000000" w:rsidDel="00000000" w:rsidP="00000000" w:rsidRDefault="00000000" w:rsidRPr="00000000" w14:paraId="00000010">
      <w:pPr>
        <w:spacing w:line="360" w:lineRule="auto"/>
        <w:ind w:left="2160" w:firstLine="0"/>
        <w:jc w:val="right"/>
        <w:rPr>
          <w:sz w:val="24"/>
          <w:szCs w:val="24"/>
        </w:rPr>
      </w:pPr>
      <w:r w:rsidDel="00000000" w:rsidR="00000000" w:rsidRPr="00000000">
        <w:rPr>
          <w:sz w:val="24"/>
          <w:szCs w:val="24"/>
          <w:rtl w:val="0"/>
        </w:rPr>
        <w:t xml:space="preserve">Herramientas utilizadas: Trello, GitHub, Discord</w:t>
      </w:r>
    </w:p>
    <w:p w:rsidR="00000000" w:rsidDel="00000000" w:rsidP="00000000" w:rsidRDefault="00000000" w:rsidRPr="00000000" w14:paraId="00000011">
      <w:pPr>
        <w:spacing w:line="360" w:lineRule="auto"/>
        <w:jc w:val="right"/>
        <w:rPr>
          <w:sz w:val="24"/>
          <w:szCs w:val="24"/>
        </w:rPr>
      </w:pPr>
      <w:r w:rsidDel="00000000" w:rsidR="00000000" w:rsidRPr="00000000">
        <w:rPr>
          <w:sz w:val="24"/>
          <w:szCs w:val="24"/>
          <w:rtl w:val="0"/>
        </w:rPr>
        <w:br w:type="textWrapping"/>
      </w:r>
    </w:p>
    <w:p w:rsidR="00000000" w:rsidDel="00000000" w:rsidP="00000000" w:rsidRDefault="00000000" w:rsidRPr="00000000" w14:paraId="00000012">
      <w:pPr>
        <w:spacing w:line="360" w:lineRule="auto"/>
        <w:jc w:val="right"/>
        <w:rPr>
          <w:sz w:val="24"/>
          <w:szCs w:val="24"/>
        </w:rPr>
      </w:pPr>
      <w:r w:rsidDel="00000000" w:rsidR="00000000" w:rsidRPr="00000000">
        <w:rPr>
          <w:sz w:val="24"/>
          <w:szCs w:val="24"/>
          <w:rtl w:val="0"/>
        </w:rPr>
        <w:br w:type="textWrapping"/>
        <w:t xml:space="preserve">CAPSTONE</w:t>
        <w:br w:type="textWrapping"/>
        <w:t xml:space="preserve">Sección: 003D</w:t>
      </w:r>
    </w:p>
    <w:p w:rsidR="00000000" w:rsidDel="00000000" w:rsidP="00000000" w:rsidRDefault="00000000" w:rsidRPr="00000000" w14:paraId="00000013">
      <w:pPr>
        <w:spacing w:line="360" w:lineRule="auto"/>
        <w:jc w:val="right"/>
        <w:rPr>
          <w:sz w:val="24"/>
          <w:szCs w:val="24"/>
        </w:rPr>
      </w:pPr>
      <w:r w:rsidDel="00000000" w:rsidR="00000000" w:rsidRPr="00000000">
        <w:rPr>
          <w:sz w:val="24"/>
          <w:szCs w:val="24"/>
          <w:rtl w:val="0"/>
        </w:rPr>
        <w:br w:type="textWrapping"/>
        <w:br w:type="textWrapping"/>
        <w:t xml:space="preserve">Profesor: ALDO ALBERTO MARTINEZ ÓRDENES</w:t>
      </w:r>
    </w:p>
    <w:p w:rsidR="00000000" w:rsidDel="00000000" w:rsidP="00000000" w:rsidRDefault="00000000" w:rsidRPr="00000000" w14:paraId="00000014">
      <w:pPr>
        <w:spacing w:line="360" w:lineRule="auto"/>
        <w:jc w:val="right"/>
        <w:rPr>
          <w:sz w:val="24"/>
          <w:szCs w:val="24"/>
        </w:rPr>
      </w:pPr>
      <w:r w:rsidDel="00000000" w:rsidR="00000000" w:rsidRPr="00000000">
        <w:rPr>
          <w:rtl w:val="0"/>
        </w:rPr>
      </w:r>
    </w:p>
    <w:p w:rsidR="00000000" w:rsidDel="00000000" w:rsidP="00000000" w:rsidRDefault="00000000" w:rsidRPr="00000000" w14:paraId="00000015">
      <w:pPr>
        <w:spacing w:line="360" w:lineRule="auto"/>
        <w:jc w:val="right"/>
        <w:rPr>
          <w:sz w:val="24"/>
          <w:szCs w:val="24"/>
        </w:rPr>
      </w:pPr>
      <w:r w:rsidDel="00000000" w:rsidR="00000000" w:rsidRPr="00000000">
        <w:rPr>
          <w:rtl w:val="0"/>
        </w:rPr>
      </w:r>
    </w:p>
    <w:p w:rsidR="00000000" w:rsidDel="00000000" w:rsidP="00000000" w:rsidRDefault="00000000" w:rsidRPr="00000000" w14:paraId="00000016">
      <w:pPr>
        <w:spacing w:line="360" w:lineRule="auto"/>
        <w:jc w:val="right"/>
        <w:rPr>
          <w:sz w:val="24"/>
          <w:szCs w:val="24"/>
        </w:rPr>
      </w:pPr>
      <w:r w:rsidDel="00000000" w:rsidR="00000000" w:rsidRPr="00000000">
        <w:rPr>
          <w:rtl w:val="0"/>
        </w:rPr>
      </w:r>
    </w:p>
    <w:p w:rsidR="00000000" w:rsidDel="00000000" w:rsidP="00000000" w:rsidRDefault="00000000" w:rsidRPr="00000000" w14:paraId="00000017">
      <w:pPr>
        <w:spacing w:line="360" w:lineRule="auto"/>
        <w:jc w:val="right"/>
        <w:rPr>
          <w:sz w:val="24"/>
          <w:szCs w:val="24"/>
        </w:rPr>
      </w:pPr>
      <w:r w:rsidDel="00000000" w:rsidR="00000000" w:rsidRPr="00000000">
        <w:rPr>
          <w:rtl w:val="0"/>
        </w:rPr>
      </w:r>
    </w:p>
    <w:p w:rsidR="00000000" w:rsidDel="00000000" w:rsidP="00000000" w:rsidRDefault="00000000" w:rsidRPr="00000000" w14:paraId="00000018">
      <w:pPr>
        <w:spacing w:line="360" w:lineRule="auto"/>
        <w:jc w:val="right"/>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1D">
      <w:pPr>
        <w:spacing w:line="360" w:lineRule="auto"/>
        <w:jc w:val="both"/>
        <w:rPr>
          <w:sz w:val="32"/>
          <w:szCs w:val="32"/>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fldChar w:fldCharType="begin"/>
            <w:instrText xml:space="preserve"> TOC \h \u \z \t "Heading 1,1,Heading 2,2,Heading 3,3,"</w:instrText>
            <w:fldChar w:fldCharType="separate"/>
          </w:r>
          <w:r w:rsidDel="00000000" w:rsidR="00000000" w:rsidRPr="00000000">
            <w:rPr>
              <w:b w:val="1"/>
              <w:rtl w:val="0"/>
            </w:rPr>
            <w:t xml:space="preserve">No se encontraron entradas de tabla de contenido.</w:t>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5rmsaou5ioaj" w:id="0"/>
      <w:bookmarkEnd w:id="0"/>
      <w:r w:rsidDel="00000000" w:rsidR="00000000" w:rsidRPr="00000000">
        <w:rPr>
          <w:rtl w:val="0"/>
        </w:rPr>
        <w:t xml:space="preserve"> Abstract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Durante el Sprint 3 del proyecto MoodMap V2, el equipo se enfocó en integrar la API de OpenAI con la lógica del chatbot emocional. Esta integración permite que el usuario interactúe con una inteligencia artificial que analiza sus emociones en base al texto ingresado.</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pStyle w:val="Heading2"/>
        <w:rPr/>
      </w:pPr>
      <w:bookmarkStart w:colFirst="0" w:colLast="0" w:name="_heading=h.nudw6jkvwvn" w:id="1"/>
      <w:bookmarkEnd w:id="1"/>
      <w:r w:rsidDel="00000000" w:rsidR="00000000" w:rsidRPr="00000000">
        <w:rPr>
          <w:rtl w:val="0"/>
        </w:rPr>
        <w:t xml:space="preserve">Introducción</w:t>
      </w:r>
    </w:p>
    <w:p w:rsidR="00000000" w:rsidDel="00000000" w:rsidP="00000000" w:rsidRDefault="00000000" w:rsidRPr="00000000" w14:paraId="0000003F">
      <w:pPr>
        <w:rPr>
          <w:sz w:val="24"/>
          <w:szCs w:val="24"/>
        </w:rPr>
      </w:pPr>
      <w:r w:rsidDel="00000000" w:rsidR="00000000" w:rsidRPr="00000000">
        <w:rPr>
          <w:sz w:val="24"/>
          <w:szCs w:val="24"/>
          <w:rtl w:val="0"/>
        </w:rPr>
        <w:t xml:space="preserve">Uno de los pilares del proyecto MoodMap es la personalización del apoyo emocional mediante IA. En esta iteración, trabajamos específicamente en el consumo de la API de OpenAI (ChatGPT) desde el backend, para enviar el texto emocional del usuario y recibir una respuesta con recomendaciones adaptadas. Esta funcionalidad es central para el valor diferencial de la app.</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pStyle w:val="Heading2"/>
        <w:numPr>
          <w:ilvl w:val="0"/>
          <w:numId w:val="2"/>
        </w:numPr>
        <w:ind w:left="720" w:hanging="360"/>
        <w:rPr/>
      </w:pPr>
      <w:bookmarkStart w:colFirst="0" w:colLast="0" w:name="_heading=h.vg2a7qrso43b" w:id="2"/>
      <w:bookmarkEnd w:id="2"/>
      <w:r w:rsidDel="00000000" w:rsidR="00000000" w:rsidRPr="00000000">
        <w:rPr>
          <w:rtl w:val="0"/>
        </w:rPr>
        <w:t xml:space="preserve">Objetivo</w:t>
      </w:r>
    </w:p>
    <w:p w:rsidR="00000000" w:rsidDel="00000000" w:rsidP="00000000" w:rsidRDefault="00000000" w:rsidRPr="00000000" w14:paraId="00000043">
      <w:pPr>
        <w:rPr>
          <w:sz w:val="24"/>
          <w:szCs w:val="24"/>
        </w:rPr>
      </w:pPr>
      <w:r w:rsidDel="00000000" w:rsidR="00000000" w:rsidRPr="00000000">
        <w:rPr>
          <w:sz w:val="24"/>
          <w:szCs w:val="24"/>
          <w:rtl w:val="0"/>
        </w:rPr>
        <w:t xml:space="preserve">Desarrollar la integración con la API de ChatGPT para analizar las emociones del usuario a partir del texto ingresado y devolver sugerencias personalizadas. Establecer una estructura de comunicación segura, eficiente y reutilizable entre el backend y OpenAI.</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pStyle w:val="Heading2"/>
        <w:numPr>
          <w:ilvl w:val="0"/>
          <w:numId w:val="5"/>
        </w:numPr>
        <w:ind w:left="720" w:hanging="360"/>
        <w:rPr/>
      </w:pPr>
      <w:bookmarkStart w:colFirst="0" w:colLast="0" w:name="_heading=h.qans7456nqtu" w:id="3"/>
      <w:bookmarkEnd w:id="3"/>
      <w:r w:rsidDel="00000000" w:rsidR="00000000" w:rsidRPr="00000000">
        <w:rPr>
          <w:rtl w:val="0"/>
        </w:rPr>
        <w:t xml:space="preserve">Historias de Usuario Trabajadas</w:t>
      </w:r>
    </w:p>
    <w:p w:rsidR="00000000" w:rsidDel="00000000" w:rsidP="00000000" w:rsidRDefault="00000000" w:rsidRPr="00000000" w14:paraId="00000046">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7"/>
        <w:gridCol w:w="7210"/>
        <w:gridCol w:w="1663"/>
        <w:tblGridChange w:id="0">
          <w:tblGrid>
            <w:gridCol w:w="477"/>
            <w:gridCol w:w="7210"/>
            <w:gridCol w:w="1663"/>
          </w:tblGrid>
        </w:tblGridChange>
      </w:tblGrid>
      <w:tr>
        <w:trPr>
          <w:cantSplit w:val="0"/>
          <w:tblHeader w:val="0"/>
        </w:trPr>
        <w:tc>
          <w:tcPr/>
          <w:p w:rsidR="00000000" w:rsidDel="00000000" w:rsidP="00000000" w:rsidRDefault="00000000" w:rsidRPr="00000000" w14:paraId="00000047">
            <w:pPr>
              <w:jc w:val="both"/>
              <w:rPr>
                <w:b w:val="1"/>
                <w:sz w:val="24"/>
                <w:szCs w:val="24"/>
              </w:rPr>
            </w:pPr>
            <w:r w:rsidDel="00000000" w:rsidR="00000000" w:rsidRPr="00000000">
              <w:rPr>
                <w:b w:val="1"/>
                <w:sz w:val="24"/>
                <w:szCs w:val="24"/>
                <w:rtl w:val="0"/>
              </w:rPr>
              <w:t xml:space="preserve">Nº</w:t>
            </w:r>
          </w:p>
        </w:tc>
        <w:tc>
          <w:tcPr/>
          <w:p w:rsidR="00000000" w:rsidDel="00000000" w:rsidP="00000000" w:rsidRDefault="00000000" w:rsidRPr="00000000" w14:paraId="00000048">
            <w:pPr>
              <w:jc w:val="both"/>
              <w:rPr>
                <w:b w:val="1"/>
                <w:sz w:val="24"/>
                <w:szCs w:val="24"/>
              </w:rPr>
            </w:pPr>
            <w:r w:rsidDel="00000000" w:rsidR="00000000" w:rsidRPr="00000000">
              <w:rPr>
                <w:b w:val="1"/>
                <w:sz w:val="24"/>
                <w:szCs w:val="24"/>
                <w:rtl w:val="0"/>
              </w:rPr>
              <w:t xml:space="preserve">Historia de Usuario</w:t>
            </w:r>
          </w:p>
        </w:tc>
        <w:tc>
          <w:tcPr/>
          <w:p w:rsidR="00000000" w:rsidDel="00000000" w:rsidP="00000000" w:rsidRDefault="00000000" w:rsidRPr="00000000" w14:paraId="00000049">
            <w:pPr>
              <w:jc w:val="both"/>
              <w:rPr>
                <w:b w:val="1"/>
                <w:sz w:val="24"/>
                <w:szCs w:val="24"/>
              </w:rPr>
            </w:pPr>
            <w:r w:rsidDel="00000000" w:rsidR="00000000" w:rsidRPr="00000000">
              <w:rPr>
                <w:b w:val="1"/>
                <w:sz w:val="24"/>
                <w:szCs w:val="24"/>
                <w:rtl w:val="0"/>
              </w:rPr>
              <w:t xml:space="preserve">Estado</w:t>
            </w:r>
          </w:p>
        </w:tc>
      </w:tr>
      <w:tr>
        <w:trPr>
          <w:cantSplit w:val="0"/>
          <w:tblHeader w:val="0"/>
        </w:trPr>
        <w:tc>
          <w:tcPr/>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7</w:t>
            </w:r>
            <w:r w:rsidDel="00000000" w:rsidR="00000000" w:rsidRPr="00000000">
              <w:rPr>
                <w:rtl w:val="0"/>
              </w:rPr>
            </w:r>
          </w:p>
        </w:tc>
        <w:tc>
          <w:tcPr/>
          <w:p w:rsidR="00000000" w:rsidDel="00000000" w:rsidP="00000000" w:rsidRDefault="00000000" w:rsidRPr="00000000" w14:paraId="0000004B">
            <w:pPr>
              <w:rPr>
                <w:sz w:val="24"/>
                <w:szCs w:val="24"/>
              </w:rPr>
            </w:pPr>
            <w:r w:rsidDel="00000000" w:rsidR="00000000" w:rsidRPr="00000000">
              <w:rPr>
                <w:sz w:val="24"/>
                <w:szCs w:val="24"/>
                <w:rtl w:val="0"/>
              </w:rPr>
              <w:t xml:space="preserve">Interactuar con un chatbot emocional </w:t>
            </w:r>
          </w:p>
        </w:tc>
        <w:tc>
          <w:tcPr/>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Completado</w:t>
            </w:r>
          </w:p>
        </w:tc>
      </w:tr>
      <w:tr>
        <w:trPr>
          <w:cantSplit w:val="0"/>
          <w:tblHeader w:val="0"/>
        </w:trPr>
        <w:tc>
          <w:tcPr/>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Registro emocional diario</w:t>
            </w:r>
          </w:p>
        </w:tc>
        <w:tc>
          <w:tcPr/>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Completado</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2"/>
        <w:rPr/>
      </w:pPr>
      <w:bookmarkStart w:colFirst="0" w:colLast="0" w:name="_heading=h.oseg6np68w9b" w:id="4"/>
      <w:bookmarkEnd w:id="4"/>
      <w:r w:rsidDel="00000000" w:rsidR="00000000" w:rsidRPr="00000000">
        <w:rPr>
          <w:rtl w:val="0"/>
        </w:rPr>
        <w:t xml:space="preserve">Tareas Realizadas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Backend (Spring Boot):</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Integración con la API de OpenAI mediante clave API privada.</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Configuración para enviar mensajes y recibir respuestas.</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Controlador REST para procesar solicitudes desde el frontend (/chat/).</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Registro de la sesión emocional.</w:t>
      </w:r>
    </w:p>
    <w:p w:rsidR="00000000" w:rsidDel="00000000" w:rsidP="00000000" w:rsidRDefault="00000000" w:rsidRPr="00000000" w14:paraId="00000059">
      <w:pPr>
        <w:rPr/>
      </w:pPr>
      <w:r w:rsidDel="00000000" w:rsidR="00000000" w:rsidRPr="00000000">
        <w:rPr>
          <w:rtl w:val="0"/>
        </w:rPr>
        <w:t xml:space="preserve">Frontend (React Native):</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Creación de interfaz básica de chatbot para enviar mensajes y mostrar respuestas.</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Mock de resumen de sesión para pruebas de reporte.</w:t>
      </w:r>
    </w:p>
    <w:p w:rsidR="00000000" w:rsidDel="00000000" w:rsidP="00000000" w:rsidRDefault="00000000" w:rsidRPr="00000000" w14:paraId="0000005C">
      <w:pPr>
        <w:rPr/>
      </w:pPr>
      <w:r w:rsidDel="00000000" w:rsidR="00000000" w:rsidRPr="00000000">
        <w:rPr>
          <w:rtl w:val="0"/>
        </w:rPr>
        <w:t xml:space="preserve">Gestión y planificación:</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Historias actualizadas en Trello.</w:t>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Retroalimentación sobre el tono de las respuestas y ajustes en el prompt enviado a OpenAI.</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pStyle w:val="Heading2"/>
        <w:spacing w:after="240" w:before="240" w:lineRule="auto"/>
        <w:rPr/>
      </w:pPr>
      <w:bookmarkStart w:colFirst="0" w:colLast="0" w:name="_heading=h.irxppbvommbj" w:id="5"/>
      <w:bookmarkEnd w:id="5"/>
      <w:r w:rsidDel="00000000" w:rsidR="00000000" w:rsidRPr="00000000">
        <w:rPr>
          <w:rtl w:val="0"/>
        </w:rPr>
        <w:t xml:space="preserve">Evidencias del trabajo</w:t>
      </w:r>
    </w:p>
    <w:p w:rsidR="00000000" w:rsidDel="00000000" w:rsidP="00000000" w:rsidRDefault="00000000" w:rsidRPr="00000000" w14:paraId="00000061">
      <w:pPr>
        <w:rPr/>
      </w:pPr>
      <w:r w:rsidDel="00000000" w:rsidR="00000000" w:rsidRPr="00000000">
        <w:rPr>
          <w:rtl w:val="0"/>
        </w:rPr>
        <w:t xml:space="preserve">Capturas de consola y JSONs de respuestas de ChatGPT.</w:t>
      </w:r>
    </w:p>
    <w:p w:rsidR="00000000" w:rsidDel="00000000" w:rsidP="00000000" w:rsidRDefault="00000000" w:rsidRPr="00000000" w14:paraId="00000062">
      <w:pPr>
        <w:rPr/>
      </w:pPr>
      <w:r w:rsidDel="00000000" w:rsidR="00000000" w:rsidRPr="00000000">
        <w:rPr>
          <w:rtl w:val="0"/>
        </w:rPr>
        <w:t xml:space="preserve">Trello: tareas etiquetadas “Done” para H7 y avances en H9.</w:t>
      </w:r>
    </w:p>
    <w:p w:rsidR="00000000" w:rsidDel="00000000" w:rsidP="00000000" w:rsidRDefault="00000000" w:rsidRPr="00000000" w14:paraId="00000063">
      <w:pPr>
        <w:spacing w:line="360" w:lineRule="auto"/>
        <w:jc w:val="both"/>
        <w:rPr/>
      </w:pPr>
      <w:r w:rsidDel="00000000" w:rsidR="00000000" w:rsidRPr="00000000">
        <w:rPr>
          <w:rFonts w:ascii="Calibri" w:cs="Calibri" w:eastAsia="Calibri" w:hAnsi="Calibri"/>
          <w:sz w:val="24"/>
          <w:szCs w:val="24"/>
        </w:rPr>
        <w:drawing>
          <wp:inline distB="114300" distT="114300" distL="114300" distR="114300">
            <wp:extent cx="1962150" cy="3303767"/>
            <wp:effectExtent b="0" l="0" r="0" t="0"/>
            <wp:docPr id="178268976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2150" cy="3303767"/>
                    </a:xfrm>
                    <a:prstGeom prst="rect"/>
                    <a:ln/>
                  </pic:spPr>
                </pic:pic>
              </a:graphicData>
            </a:graphic>
          </wp:inline>
        </w:drawing>
      </w:r>
      <w:r w:rsidDel="00000000" w:rsidR="00000000" w:rsidRPr="00000000">
        <w:rPr>
          <w:sz w:val="24"/>
          <w:szCs w:val="24"/>
        </w:rPr>
        <w:drawing>
          <wp:inline distB="114300" distT="114300" distL="114300" distR="114300">
            <wp:extent cx="1937703" cy="3001186"/>
            <wp:effectExtent b="0" l="0" r="0" t="0"/>
            <wp:docPr id="178268976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37703" cy="300118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heading=h.hd36674byhy2" w:id="6"/>
      <w:bookmarkEnd w:id="6"/>
      <w:r w:rsidDel="00000000" w:rsidR="00000000" w:rsidRPr="00000000">
        <w:rPr>
          <w:rtl w:val="0"/>
        </w:rPr>
        <w:t xml:space="preserve">Aprendizajes</w:t>
      </w:r>
    </w:p>
    <w:p w:rsidR="00000000" w:rsidDel="00000000" w:rsidP="00000000" w:rsidRDefault="00000000" w:rsidRPr="00000000" w14:paraId="00000066">
      <w:pPr>
        <w:rPr/>
      </w:pPr>
      <w:r w:rsidDel="00000000" w:rsidR="00000000" w:rsidRPr="00000000">
        <w:rPr>
          <w:rtl w:val="0"/>
        </w:rPr>
        <w:t xml:space="preserve">Diseñar prompts efectivos fue clave para obtener respuestas útiles del modelo.</w:t>
      </w:r>
    </w:p>
    <w:p w:rsidR="00000000" w:rsidDel="00000000" w:rsidP="00000000" w:rsidRDefault="00000000" w:rsidRPr="00000000" w14:paraId="00000067">
      <w:pPr>
        <w:rPr/>
      </w:pPr>
      <w:r w:rsidDel="00000000" w:rsidR="00000000" w:rsidRPr="00000000">
        <w:rPr>
          <w:rtl w:val="0"/>
        </w:rPr>
        <w:t xml:space="preserve">La conexión con APIs externas debe manejar errores y latencia cuidadosamente.</w:t>
      </w:r>
    </w:p>
    <w:p w:rsidR="00000000" w:rsidDel="00000000" w:rsidP="00000000" w:rsidRDefault="00000000" w:rsidRPr="00000000" w14:paraId="00000068">
      <w:pPr>
        <w:rPr/>
      </w:pPr>
      <w:r w:rsidDel="00000000" w:rsidR="00000000" w:rsidRPr="00000000">
        <w:rPr>
          <w:rtl w:val="0"/>
        </w:rPr>
        <w:t xml:space="preserve">El trabajo colaborativo entre backend y frontend permitió detectar problemas rápidamente y solucionarlos en conjunto.</w:t>
      </w:r>
    </w:p>
    <w:p w:rsidR="00000000" w:rsidDel="00000000" w:rsidP="00000000" w:rsidRDefault="00000000" w:rsidRPr="00000000" w14:paraId="00000069">
      <w:pPr>
        <w:rPr/>
      </w:pPr>
      <w:r w:rsidDel="00000000" w:rsidR="00000000" w:rsidRPr="00000000">
        <w:rPr>
          <w:rtl w:val="0"/>
        </w:rPr>
        <w:t xml:space="preserve">Fue útil testear con distintas emociones para evaluar la coherencia de las respuestas.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heading=h.phxt6zr1yvsw" w:id="7"/>
      <w:bookmarkEnd w:id="7"/>
      <w:r w:rsidDel="00000000" w:rsidR="00000000" w:rsidRPr="00000000">
        <w:rPr>
          <w:rtl w:val="0"/>
        </w:rPr>
        <w:t xml:space="preserve">Conclusión</w:t>
      </w:r>
    </w:p>
    <w:p w:rsidR="00000000" w:rsidDel="00000000" w:rsidP="00000000" w:rsidRDefault="00000000" w:rsidRPr="00000000" w14:paraId="0000006C">
      <w:pPr>
        <w:rPr/>
      </w:pPr>
      <w:r w:rsidDel="00000000" w:rsidR="00000000" w:rsidRPr="00000000">
        <w:rPr>
          <w:rtl w:val="0"/>
        </w:rPr>
        <w:t xml:space="preserve">El Sprint 3 marca un avance importante en la funcionalidad central de MoodMap. La integración con OpenAI fue exitosa y permitió habilitar el chatbot emocional que recomendará ejercicios personalizados a los usuarios. El próximo sprint se enfocará en el diseño del dashboard emocional del usuario y la visualización de sus datos registrados, incluyendo el inicio del reporte (H9) que se completará más adelante.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240" w:before="240" w:lineRule="auto"/>
        <w:ind w:left="72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Fonts w:ascii="Calibri" w:cs="Calibri" w:eastAsia="Calibri" w:hAnsi="Calibri"/>
        <w:color w:val="000000"/>
      </w:rPr>
      <w:drawing>
        <wp:inline distB="0" distT="0" distL="0" distR="0">
          <wp:extent cx="1995170" cy="427355"/>
          <wp:effectExtent b="0" l="0" r="0" t="0"/>
          <wp:docPr id="178268976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95170" cy="42735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left w:w="115.0" w:type="dxa"/>
        <w:right w:w="115.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left w:w="115.0" w:type="dxa"/>
        <w:right w:w="115.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DC34B4"/>
    <w:pPr>
      <w:ind w:left="720"/>
      <w:contextualSpacing w:val="1"/>
    </w:pPr>
  </w:style>
  <w:style w:type="paragraph" w:styleId="Encabezado">
    <w:name w:val="header"/>
    <w:basedOn w:val="Normal"/>
    <w:link w:val="EncabezadoCar"/>
    <w:uiPriority w:val="99"/>
    <w:unhideWhenUsed w:val="1"/>
    <w:rsid w:val="00B42B4C"/>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B42B4C"/>
  </w:style>
  <w:style w:type="paragraph" w:styleId="Piedepgina">
    <w:name w:val="footer"/>
    <w:basedOn w:val="Normal"/>
    <w:link w:val="PiedepginaCar"/>
    <w:uiPriority w:val="99"/>
    <w:unhideWhenUsed w:val="1"/>
    <w:rsid w:val="00B42B4C"/>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B42B4C"/>
  </w:style>
  <w:style w:type="table" w:styleId="Tablaconcuadrcula">
    <w:name w:val="Table Grid"/>
    <w:basedOn w:val="Tablanormal"/>
    <w:uiPriority w:val="39"/>
    <w:rsid w:val="00B42B4C"/>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B42B4C"/>
    <w:rPr>
      <w:b w:val="1"/>
      <w:bCs w:val="1"/>
    </w:rPr>
  </w:style>
  <w:style w:type="paragraph" w:styleId="TtuloTDC">
    <w:name w:val="TOC Heading"/>
    <w:basedOn w:val="Ttulo1"/>
    <w:next w:val="Normal"/>
    <w:uiPriority w:val="39"/>
    <w:unhideWhenUsed w:val="1"/>
    <w:qFormat w:val="1"/>
    <w:rsid w:val="00461547"/>
    <w:pPr>
      <w:spacing w:after="0" w:before="240" w:line="259" w:lineRule="auto"/>
      <w:outlineLvl w:val="9"/>
    </w:pPr>
    <w:rPr>
      <w:rFonts w:asciiTheme="majorHAnsi" w:cstheme="majorBidi" w:eastAsiaTheme="majorEastAsia" w:hAnsiTheme="majorHAnsi"/>
      <w:color w:val="365f91" w:themeColor="accent1" w:themeShade="0000BF"/>
      <w:sz w:val="32"/>
      <w:szCs w:val="32"/>
      <w:lang w:val="es-CL"/>
    </w:rPr>
  </w:style>
  <w:style w:type="paragraph" w:styleId="TDC1">
    <w:name w:val="toc 1"/>
    <w:basedOn w:val="Normal"/>
    <w:next w:val="Normal"/>
    <w:autoRedefine w:val="1"/>
    <w:uiPriority w:val="39"/>
    <w:unhideWhenUsed w:val="1"/>
    <w:rsid w:val="00461547"/>
    <w:pPr>
      <w:spacing w:after="100"/>
    </w:pPr>
  </w:style>
  <w:style w:type="character" w:styleId="Hipervnculo">
    <w:name w:val="Hyperlink"/>
    <w:basedOn w:val="Fuentedeprrafopredeter"/>
    <w:uiPriority w:val="99"/>
    <w:unhideWhenUsed w:val="1"/>
    <w:rsid w:val="00461547"/>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BG4ruww6Z7r6+g/w6BK6vuU0Mw==">CgMxLjAyDmguNXJtc2FvdTVpb2FqMg1oLm51ZHc2amt2d3ZuMg5oLnZnMmE3cXJzbzQzYjIOaC5xYW5zNzQ1Nm5xdHUyDmgub3NlZzZucDY4dzliMg5oLmlyeHBwYnZvbW1iajIOaC5oZDM2Njc0YnloeTIyDmgucGh4dDZ6cjF5dnN3OAByITFlN0tJVzFKaUNVeWdjVjVZdGJhUnNUNm4wcUs4a0tDbg==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2025-04-27T02:52:00Z</dcterms:created>
</cp:coreProperties>
</file>