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8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2832" w:firstLine="0"/>
        <w:jc w:val="cente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Proyecto: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vertAlign w:val="baseline"/>
          <w:rtl w:val="0"/>
        </w:rPr>
        <w:t xml:space="preserve"> Bootcamp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left="2700" w:firstLine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70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9" w:type="default"/>
          <w:headerReference r:id="rId10" w:type="first"/>
          <w:footerReference r:id="rId11" w:type="default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Instrucciones para el uso de este formato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Este formato es una plantilla tipo para documentos de requisitos del software.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Está basado y es conforme con el estándar IEEE Std 830-1998.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Los textos en color azul son indicaciones que deben eliminarse y, en su caso, sustituirse por los contenidos descritos en cada apartado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  <w:sectPr>
          <w:headerReference r:id="rId12" w:type="first"/>
          <w:footerReference r:id="rId13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5E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Verificado dep. Calidad.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202</w:t>
            </w: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widowControl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252"/>
          <w:tab w:val="right" w:pos="8504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>
          <w:vertAlign w:val="baseline"/>
        </w:rPr>
        <w:sectPr>
          <w:headerReference r:id="rId14" w:type="default"/>
          <w:headerReference r:id="rId15" w:type="first"/>
          <w:footerReference r:id="rId16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FICHA DEL DOCUMENTO</w:t>
            </w:r>
          </w:hyperlink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CONTENIDO</w:t>
            </w:r>
          </w:hyperlink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INTRODUCCIÓN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Propósito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Alcance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Personal involucrado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1.4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Definiciones, acrónimos y abreviaturas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1.5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Referencias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1.6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Resumen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DESCRIPCIÓN GENERAL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Perspectiva del producto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Características de los usuarios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ci93x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2.4</w:t>
            </w:r>
          </w:hyperlink>
          <w:hyperlink w:anchor="_heading=h.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Restricciones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8830"/>
            </w:tabs>
            <w:spacing w:after="0" w:before="36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whwml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REQUISITOS ESPECÍFICOS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bn6w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2bn6wsx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sh70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3.2.1</w:t>
            </w:r>
          </w:hyperlink>
          <w:hyperlink w:anchor="_heading=h.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Product Backlog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right" w:pos="8830"/>
            </w:tabs>
            <w:spacing w:after="0" w:before="24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as4po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</w:t>
            </w:r>
          </w:hyperlink>
          <w:hyperlink w:anchor="_heading=h.3as4po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Sprints</w:t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pxezw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3.3.1</w:t>
            </w:r>
          </w:hyperlink>
          <w:hyperlink w:anchor="_heading=h.1pxezwc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_heading=h.1pxezwc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Sprint 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24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9x2ik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3.3.2</w:t>
            </w:r>
          </w:hyperlink>
          <w:hyperlink w:anchor="_heading=h.49x2ik5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Spint 2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883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4">
      <w:pPr>
        <w:widowControl w:val="0"/>
        <w:spacing w:after="40" w:before="4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right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Este documento es una Especificación de Requisitos Software (ERS) para </w:t>
      </w:r>
      <w:r w:rsidDel="00000000" w:rsidR="00000000" w:rsidRPr="00000000">
        <w:rPr>
          <w:color w:val="202124"/>
          <w:sz w:val="22"/>
          <w:szCs w:val="22"/>
          <w:rtl w:val="0"/>
        </w:rPr>
        <w:t xml:space="preserve">la aplicación BootcampAr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para la gestión de procesos y control de inventarios. Esta especificación se ha estructurado basándose en las directrices dadas por el estándar IEEE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f5f5f5" w:val="clear"/>
          <w:vertAlign w:val="baseline"/>
          <w:rtl w:val="0"/>
        </w:rPr>
        <w:t xml:space="preserve">Práctica Recomendada para Especificaciones de Requisitos 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2"/>
          <w:szCs w:val="22"/>
          <w:u w:val="none"/>
          <w:shd w:fill="auto" w:val="clear"/>
          <w:vertAlign w:val="baseline"/>
          <w:rtl w:val="0"/>
        </w:rPr>
        <w:t xml:space="preserve">ANSI/IEEE 830, 1998.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8" w:before="28" w:line="240" w:lineRule="auto"/>
        <w:ind w:left="357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Propósito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0" w:right="0" w:firstLine="0"/>
        <w:rPr>
          <w:color w:val="202124"/>
          <w:sz w:val="22"/>
          <w:szCs w:val="22"/>
        </w:rPr>
      </w:pPr>
      <w:sdt>
        <w:sdtPr>
          <w:tag w:val="goog_rdk_2"/>
        </w:sdtPr>
        <w:sdtContent>
          <w:commentRangeStart w:id="2"/>
        </w:sdtContent>
      </w:sdt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color w:val="202124"/>
          <w:sz w:val="22"/>
          <w:szCs w:val="22"/>
          <w:rtl w:val="0"/>
        </w:rPr>
        <w:t xml:space="preserve">Capacitar sobre tecnologías de desarrollo web a estudiantes y fomentar inserción laboral en el sector IT.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240" w:lineRule="auto"/>
        <w:ind w:left="601" w:right="0" w:firstLine="0"/>
        <w:jc w:val="both"/>
        <w:rPr>
          <w:color w:val="365f9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Alcance</w:t>
      </w:r>
    </w:p>
    <w:p w:rsidR="00000000" w:rsidDel="00000000" w:rsidP="00000000" w:rsidRDefault="00000000" w:rsidRPr="00000000" w14:paraId="0000008E">
      <w:pPr>
        <w:tabs>
          <w:tab w:val="left" w:pos="709"/>
        </w:tabs>
        <w:spacing w:after="28" w:before="28" w:lineRule="auto"/>
        <w:jc w:val="both"/>
        <w:rPr>
          <w:color w:val="202124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pos="709"/>
        </w:tabs>
        <w:spacing w:after="28" w:before="28" w:lineRule="auto"/>
        <w:jc w:val="both"/>
        <w:rPr>
          <w:color w:val="202124"/>
          <w:sz w:val="22"/>
          <w:szCs w:val="22"/>
        </w:rPr>
      </w:pPr>
      <w:r w:rsidDel="00000000" w:rsidR="00000000" w:rsidRPr="00000000">
        <w:rPr>
          <w:color w:val="202124"/>
          <w:sz w:val="22"/>
          <w:szCs w:val="22"/>
          <w:rtl w:val="0"/>
        </w:rPr>
        <w:t xml:space="preserve">BootcampAr está dirigido a personas mayores de 16 años que desean capacitarse e incorporar herramientas de desarrollo web para poder insertarse en el mercado laboral o bien para su crecimiento personal. Las empresas también pueden contratar estos</w:t>
      </w:r>
      <w:sdt>
        <w:sdtPr>
          <w:tag w:val="goog_rdk_4"/>
        </w:sdtPr>
        <w:sdtContent>
          <w:commentRangeStart w:id="4"/>
        </w:sdtContent>
      </w:sdt>
      <w:sdt>
        <w:sdtPr>
          <w:tag w:val="goog_rdk_5"/>
        </w:sdtPr>
        <w:sdtContent>
          <w:commentRangeStart w:id="5"/>
        </w:sdtContent>
      </w:sdt>
      <w:r w:rsidDel="00000000" w:rsidR="00000000" w:rsidRPr="00000000">
        <w:rPr>
          <w:color w:val="202124"/>
          <w:sz w:val="22"/>
          <w:szCs w:val="22"/>
          <w:rtl w:val="0"/>
        </w:rPr>
        <w:t xml:space="preserve"> 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color w:val="202124"/>
          <w:sz w:val="22"/>
          <w:szCs w:val="22"/>
          <w:rtl w:val="0"/>
        </w:rPr>
        <w:t xml:space="preserve">servicios para encontrar nuevo personal o bien para capacitar a sus empleados.</w:t>
      </w:r>
    </w:p>
    <w:p w:rsidR="00000000" w:rsidDel="00000000" w:rsidP="00000000" w:rsidRDefault="00000000" w:rsidRPr="00000000" w14:paraId="00000090">
      <w:pPr>
        <w:tabs>
          <w:tab w:val="left" w:pos="709"/>
        </w:tabs>
        <w:spacing w:after="28" w:before="28" w:lineRule="auto"/>
        <w:jc w:val="both"/>
        <w:rPr>
          <w:color w:val="202124"/>
          <w:sz w:val="22"/>
          <w:szCs w:val="22"/>
        </w:rPr>
      </w:pPr>
      <w:sdt>
        <w:sdtPr>
          <w:tag w:val="goog_rdk_6"/>
        </w:sdtPr>
        <w:sdtContent>
          <w:commentRangeStart w:id="6"/>
        </w:sdtContent>
      </w:sdt>
      <w:r w:rsidDel="00000000" w:rsidR="00000000" w:rsidRPr="00000000">
        <w:rPr>
          <w:color w:val="202124"/>
          <w:sz w:val="22"/>
          <w:szCs w:val="22"/>
          <w:rtl w:val="0"/>
        </w:rPr>
        <w:t xml:space="preserve">Las personas que quieran capacitarse en esta plataforma no necesitarán poseer conocimiento previo sobre las herramientas de desarrollo aunque aquellas personas que tengan un nivel intermedio o avanzado podrán continuar con una capacitación más profunda.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709"/>
        </w:tabs>
        <w:spacing w:after="28" w:before="28" w:lineRule="auto"/>
        <w:jc w:val="both"/>
        <w:rPr>
          <w:color w:val="202124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904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4"/>
        <w:tblGridChange w:id="0">
          <w:tblGrid>
            <w:gridCol w:w="7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Todas las edad +16 </w:t>
            </w:r>
          </w:p>
          <w:p w:rsidR="00000000" w:rsidDel="00000000" w:rsidP="00000000" w:rsidRDefault="00000000" w:rsidRPr="00000000" w14:paraId="00000093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Empresas que quieran contratar o capacitar a sus empleados.</w:t>
            </w:r>
          </w:p>
          <w:p w:rsidR="00000000" w:rsidDel="00000000" w:rsidP="00000000" w:rsidRDefault="00000000" w:rsidRPr="00000000" w14:paraId="0000009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Conocimientos de nivel: Inicial a Intermedio.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color w:val="365f91"/>
          <w:highlight w:val="whit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highlight w:val="white"/>
          <w:u w:val="none"/>
          <w:vertAlign w:val="baseline"/>
          <w:rtl w:val="0"/>
        </w:rPr>
        <w:t xml:space="preserve">Esta especificación de requisitos está dirigida al usuario del sistema, ………………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1" w:right="0" w:firstLine="106.9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Personal involucrado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Matias Cruz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Full Stack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Coordinación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matiasxcruz90@gmail.com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Pamela Sol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A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pamelasol13@hotmail.com</w:t>
            </w:r>
          </w:p>
        </w:tc>
      </w:tr>
    </w:tbl>
    <w:p w:rsidR="00000000" w:rsidDel="00000000" w:rsidP="00000000" w:rsidRDefault="00000000" w:rsidRPr="00000000" w14:paraId="000000B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Rassi Sofia Nadin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Leonardo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 general y Coordinador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Backend - Frontend - Base de datos - Api Rest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Supervisar, asignar tareas y asistir al grupo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Leonardoa173@gmail.com</w:t>
            </w:r>
          </w:p>
        </w:tc>
      </w:tr>
    </w:tbl>
    <w:p w:rsidR="00000000" w:rsidDel="00000000" w:rsidP="00000000" w:rsidRDefault="00000000" w:rsidRPr="00000000" w14:paraId="000000C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Damián Esteban Virginillo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damianamigos@gmail.com</w:t>
            </w:r>
          </w:p>
        </w:tc>
      </w:tr>
    </w:tbl>
    <w:p w:rsidR="00000000" w:rsidDel="00000000" w:rsidP="00000000" w:rsidRDefault="00000000" w:rsidRPr="00000000" w14:paraId="000000D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Lucia Ailen Leonetti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leonettil152@gmail.com</w:t>
            </w:r>
          </w:p>
        </w:tc>
      </w:tr>
    </w:tbl>
    <w:p w:rsidR="00000000" w:rsidDel="00000000" w:rsidP="00000000" w:rsidRDefault="00000000" w:rsidRPr="00000000" w14:paraId="000000D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Laura Natalia Laslo Veron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FrontEnd/ QA Analyst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lauranatalialasloveron@gmail.com</w:t>
            </w:r>
          </w:p>
        </w:tc>
      </w:tr>
    </w:tbl>
    <w:p w:rsidR="00000000" w:rsidDel="00000000" w:rsidP="00000000" w:rsidRDefault="00000000" w:rsidRPr="00000000" w14:paraId="000000E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Matias Nieto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matias.estudiogerma@gmail.com</w:t>
            </w:r>
          </w:p>
        </w:tc>
      </w:tr>
    </w:tbl>
    <w:p w:rsidR="00000000" w:rsidDel="00000000" w:rsidP="00000000" w:rsidRDefault="00000000" w:rsidRPr="00000000" w14:paraId="000000F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Yuliana Paula Capdevila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yulicapdevila92@gmail.com</w:t>
            </w:r>
          </w:p>
        </w:tc>
      </w:tr>
    </w:tbl>
    <w:p w:rsidR="00000000" w:rsidDel="00000000" w:rsidP="00000000" w:rsidRDefault="00000000" w:rsidRPr="00000000" w14:paraId="000000F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7870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6"/>
        <w:gridCol w:w="5244"/>
        <w:tblGridChange w:id="0">
          <w:tblGrid>
            <w:gridCol w:w="2626"/>
            <w:gridCol w:w="52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Lidio A. Guedez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Categoría Profesional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Frontend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Base de datos, Backend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Información de contacto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tabs>
                <w:tab w:val="left" w:pos="709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g.abelardo@gmail.com</w:t>
            </w:r>
          </w:p>
        </w:tc>
      </w:tr>
    </w:tbl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6373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823"/>
        <w:gridCol w:w="5550"/>
        <w:tblGridChange w:id="0">
          <w:tblGrid>
            <w:gridCol w:w="823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SIS-I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Información Web para la Gestión de Procesos Administrativos y Académicos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28" w:before="28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RNF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Moodle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Aula Virtual </w:t>
            </w:r>
          </w:p>
        </w:tc>
      </w:tr>
    </w:tbl>
    <w:p w:rsidR="00000000" w:rsidDel="00000000" w:rsidP="00000000" w:rsidRDefault="00000000" w:rsidRPr="00000000" w14:paraId="0000011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6375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200"/>
        <w:gridCol w:w="5175"/>
        <w:tblGridChange w:id="0">
          <w:tblGrid>
            <w:gridCol w:w="1200"/>
            <w:gridCol w:w="517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i w:val="1"/>
                <w:color w:val="365f91"/>
                <w:rtl w:val="0"/>
              </w:rPr>
              <w:t xml:space="preserve">Acrónimos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i w:val="1"/>
                <w:color w:val="365f9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2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2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2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TK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2cc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Tareas a realizar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tabs>
                <w:tab w:val="left" w:pos="709"/>
              </w:tabs>
              <w:spacing w:after="28" w:before="28" w:lineRule="auto"/>
              <w:jc w:val="both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tabs>
                <w:tab w:val="left" w:pos="709"/>
              </w:tabs>
              <w:jc w:val="center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tabs>
                <w:tab w:val="left" w:pos="709"/>
              </w:tabs>
              <w:jc w:val="both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5926.0" w:type="dxa"/>
        <w:jc w:val="center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411"/>
        <w:gridCol w:w="3515"/>
        <w:tblGridChange w:id="0">
          <w:tblGrid>
            <w:gridCol w:w="2411"/>
            <w:gridCol w:w="3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Titulo del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d9d9d9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Standard IEEE 830 - 1998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09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IEEE 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17dp8vu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Resumen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bookmarkStart w:colFirst="0" w:colLast="0" w:name="_heading=h.3rdcrj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bookmarkStart w:colFirst="0" w:colLast="0" w:name="_heading=h.ctwqn6i97jei" w:id="9"/>
      <w:bookmarkEnd w:id="9"/>
      <w:r w:rsidDel="00000000" w:rsidR="00000000" w:rsidRPr="00000000">
        <w:rPr>
          <w:rtl w:val="0"/>
        </w:rPr>
        <w:t xml:space="preserve">Web dedicada a la formación académica en Desarrollo Web, apta para programadores y no programadores con el fin de brindar las herramientas adecuadas para el proceso de búsqueda de una primera experiencia laboral en el sector IT.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bookmarkStart w:colFirst="0" w:colLast="0" w:name="_heading=h.b9dslv5k0yvw" w:id="10"/>
      <w:bookmarkEnd w:id="10"/>
      <w:r w:rsidDel="00000000" w:rsidR="00000000" w:rsidRPr="00000000">
        <w:rPr>
          <w:rtl w:val="0"/>
        </w:rPr>
      </w:r>
    </w:p>
    <w:tbl>
      <w:tblPr>
        <w:tblStyle w:val="Table18"/>
        <w:tblW w:w="7904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4"/>
        <w:tblGridChange w:id="0">
          <w:tblGrid>
            <w:gridCol w:w="7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Web dedicada a la formación académica de programadores y no programadores</w:t>
            </w:r>
            <w:sdt>
              <w:sdtPr>
                <w:tag w:val="goog_rdk_7"/>
              </w:sdtPr>
              <w:sdtContent>
                <w:commentRangeStart w:id="7"/>
              </w:sdtContent>
            </w:sdt>
            <w:sdt>
              <w:sdtPr>
                <w:tag w:val="goog_rdk_8"/>
              </w:sdtPr>
              <w:sdtContent>
                <w:commentRangeStart w:id="8"/>
              </w:sdtContent>
            </w:sdt>
            <w:r w:rsidDel="00000000" w:rsidR="00000000" w:rsidRPr="00000000">
              <w:rPr>
                <w:rtl w:val="0"/>
              </w:rPr>
              <w:t xml:space="preserve"> </w:t>
            </w:r>
            <w:commentRangeEnd w:id="7"/>
            <w:r w:rsidDel="00000000" w:rsidR="00000000" w:rsidRPr="00000000">
              <w:commentReference w:id="7"/>
            </w:r>
            <w:commentRangeEnd w:id="8"/>
            <w:r w:rsidDel="00000000" w:rsidR="00000000" w:rsidRPr="00000000">
              <w:commentReference w:id="8"/>
            </w:r>
            <w:r w:rsidDel="00000000" w:rsidR="00000000" w:rsidRPr="00000000">
              <w:rPr>
                <w:rtl w:val="0"/>
              </w:rPr>
              <w:t xml:space="preserve">para brindarles las herramientas adecuadas, en la búsqueda de conseguir su  primera experiencia laboral en el sector IT</w:t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bookmarkStart w:colFirst="0" w:colLast="0" w:name="_heading=h.o8dt0mxwi9z2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bookmarkStart w:colFirst="0" w:colLast="0" w:name="_heading=h.ufdtubv3xoth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601" w:firstLine="106.99999999999996"/>
        <w:jc w:val="both"/>
        <w:rPr>
          <w:color w:val="365f91"/>
          <w:vertAlign w:val="baseline"/>
        </w:rPr>
      </w:pPr>
      <w:bookmarkStart w:colFirst="0" w:colLast="0" w:name="_heading=h.26in1rg" w:id="13"/>
      <w:bookmarkEnd w:id="13"/>
      <w:r w:rsidDel="00000000" w:rsidR="00000000" w:rsidRPr="00000000">
        <w:rPr>
          <w:color w:val="365f91"/>
          <w:vertAlign w:val="baseline"/>
          <w:rtl w:val="0"/>
        </w:rPr>
        <w:t xml:space="preserve">Breve resumen de las secciones del documento.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Descripción general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lnxbz9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Perspectiva del producto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600" w:firstLine="0"/>
        <w:jc w:val="both"/>
        <w:rPr>
          <w:i w:val="1"/>
          <w:color w:val="202124"/>
          <w:sz w:val="22"/>
          <w:szCs w:val="22"/>
        </w:rPr>
      </w:pPr>
      <w:r w:rsidDel="00000000" w:rsidR="00000000" w:rsidRPr="00000000">
        <w:rPr>
          <w:color w:val="202124"/>
          <w:sz w:val="22"/>
          <w:szCs w:val="22"/>
          <w:vertAlign w:val="baseline"/>
          <w:rtl w:val="0"/>
        </w:rPr>
        <w:t xml:space="preserve">El sistema </w:t>
      </w:r>
      <w:r w:rsidDel="00000000" w:rsidR="00000000" w:rsidRPr="00000000">
        <w:rPr>
          <w:color w:val="202124"/>
          <w:sz w:val="22"/>
          <w:szCs w:val="22"/>
          <w:rtl w:val="0"/>
        </w:rPr>
        <w:t xml:space="preserve">BootcampAr</w:t>
      </w:r>
      <w:r w:rsidDel="00000000" w:rsidR="00000000" w:rsidRPr="00000000">
        <w:rPr>
          <w:color w:val="202124"/>
          <w:sz w:val="22"/>
          <w:szCs w:val="22"/>
          <w:vertAlign w:val="baseline"/>
          <w:rtl w:val="0"/>
        </w:rPr>
        <w:t xml:space="preserve"> será un producto diseñado para trabajar en entornos WEB, lo que permitirá su utilización de forma rápida y eficaz, además </w:t>
      </w:r>
      <w:r w:rsidDel="00000000" w:rsidR="00000000" w:rsidRPr="00000000">
        <w:rPr>
          <w:color w:val="202124"/>
          <w:sz w:val="22"/>
          <w:szCs w:val="22"/>
          <w:rtl w:val="0"/>
        </w:rPr>
        <w:t xml:space="preserve">de brindar herramientas para la formación y fortalecimiento de conocimientos en el área de la matemáticas, lógica y a los algoritmos orientados a la programación en diversas áreas y lenguajes.</w:t>
      </w:r>
      <w:r w:rsidDel="00000000" w:rsidR="00000000" w:rsidRPr="00000000">
        <w:rPr>
          <w:i w:val="1"/>
          <w:color w:val="202124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141">
      <w:pPr>
        <w:ind w:left="0" w:firstLine="0"/>
        <w:jc w:val="both"/>
        <w:rPr>
          <w:b w:val="1"/>
          <w:i w:val="1"/>
          <w:color w:val="202124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7904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4"/>
        <w:tblGridChange w:id="0">
          <w:tblGrid>
            <w:gridCol w:w="7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600" w:firstLine="0"/>
              <w:jc w:val="both"/>
              <w:rPr>
                <w:b w:val="1"/>
                <w:i w:val="1"/>
                <w:color w:val="ff9900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color w:val="202124"/>
                <w:sz w:val="22"/>
                <w:szCs w:val="22"/>
                <w:rtl w:val="0"/>
              </w:rPr>
              <w:t xml:space="preserve">(También se prevé una espacio de conexión entre empresas que requieran de nuevo personal y las personas que se capacitan en la plataforma? </w:t>
            </w:r>
            <w:r w:rsidDel="00000000" w:rsidR="00000000" w:rsidRPr="00000000">
              <w:rPr>
                <w:b w:val="1"/>
                <w:i w:val="1"/>
                <w:color w:val="ff9900"/>
                <w:sz w:val="22"/>
                <w:szCs w:val="22"/>
                <w:rtl w:val="0"/>
              </w:rPr>
              <w:t xml:space="preserve">Exacto, pero de momento nos enfocaremos en ofrecer cursos</w:t>
            </w:r>
            <w:r w:rsidDel="00000000" w:rsidR="00000000" w:rsidRPr="00000000">
              <w:rPr>
                <w:b w:val="1"/>
                <w:i w:val="1"/>
                <w:color w:val="202124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b w:val="1"/>
                <w:i w:val="1"/>
                <w:color w:val="ff0000"/>
                <w:sz w:val="22"/>
                <w:szCs w:val="22"/>
                <w:rtl w:val="0"/>
              </w:rPr>
              <w:t xml:space="preserve"> ojo acá que nos piden tener algún e-commerce. Puede ser el serivcio a las empresas o cursos vip. Mati crz- </w:t>
            </w:r>
            <w:r w:rsidDel="00000000" w:rsidR="00000000" w:rsidRPr="00000000">
              <w:rPr>
                <w:b w:val="1"/>
                <w:i w:val="1"/>
                <w:color w:val="ff9900"/>
                <w:sz w:val="22"/>
                <w:szCs w:val="22"/>
                <w:rtl w:val="0"/>
              </w:rPr>
              <w:t xml:space="preserve">Exacto el “e-commerce” va a ser la venta de cursos premium. Leo </w:t>
            </w:r>
          </w:p>
          <w:p w:rsidR="00000000" w:rsidDel="00000000" w:rsidP="00000000" w:rsidRDefault="00000000" w:rsidRPr="00000000" w14:paraId="00000143">
            <w:pPr>
              <w:ind w:left="600" w:firstLine="0"/>
              <w:jc w:val="both"/>
              <w:rPr>
                <w:b w:val="1"/>
                <w:i w:val="1"/>
                <w:color w:val="202124"/>
                <w:sz w:val="22"/>
                <w:szCs w:val="22"/>
              </w:rPr>
            </w:pPr>
            <w:r w:rsidDel="00000000" w:rsidR="00000000" w:rsidRPr="00000000">
              <w:rPr>
                <w:color w:val="202124"/>
                <w:sz w:val="22"/>
                <w:szCs w:val="22"/>
                <w:rtl w:val="0"/>
              </w:rPr>
              <w:t xml:space="preserve">BootcamAr tendrá alcance a toda la comunidad de habla hispana.</w:t>
            </w:r>
            <w:r w:rsidDel="00000000" w:rsidR="00000000" w:rsidRPr="00000000">
              <w:rPr>
                <w:b w:val="1"/>
                <w:i w:val="1"/>
                <w:color w:val="202124"/>
                <w:sz w:val="22"/>
                <w:szCs w:val="22"/>
                <w:rtl w:val="0"/>
              </w:rPr>
              <w:t xml:space="preserve">(debería tener una versión en inglés también? </w:t>
            </w:r>
            <w:r w:rsidDel="00000000" w:rsidR="00000000" w:rsidRPr="00000000">
              <w:rPr>
                <w:b w:val="1"/>
                <w:i w:val="1"/>
                <w:color w:val="ff9900"/>
                <w:sz w:val="22"/>
                <w:szCs w:val="22"/>
                <w:rtl w:val="0"/>
              </w:rPr>
              <w:t xml:space="preserve">Si, Pero sera mas adelante</w:t>
            </w:r>
            <w:r w:rsidDel="00000000" w:rsidR="00000000" w:rsidRPr="00000000">
              <w:rPr>
                <w:b w:val="1"/>
                <w:i w:val="1"/>
                <w:color w:val="202124"/>
                <w:sz w:val="22"/>
                <w:szCs w:val="22"/>
                <w:rtl w:val="0"/>
              </w:rPr>
              <w:t xml:space="preserve">) </w:t>
            </w:r>
          </w:p>
        </w:tc>
      </w:tr>
    </w:tbl>
    <w:p w:rsidR="00000000" w:rsidDel="00000000" w:rsidP="00000000" w:rsidRDefault="00000000" w:rsidRPr="00000000" w14:paraId="00000144">
      <w:pPr>
        <w:ind w:left="0" w:firstLine="0"/>
        <w:jc w:val="both"/>
        <w:rPr>
          <w:color w:val="365f91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7904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4"/>
        <w:tblGridChange w:id="0">
          <w:tblGrid>
            <w:gridCol w:w="7904"/>
          </w:tblGrid>
        </w:tblGridChange>
      </w:tblGrid>
      <w:tr>
        <w:trPr>
          <w:cantSplit w:val="0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El sistema bootcamp será un producto diseñado para trabajar en entornos WEB, que permitirá su utilización de forma rápida y eficaz, además de brindar herramientas para la formación y fortalecimiento de conocimientos en el área de la matemáticas, lógica y a los algoritmos orientados a la programación en diversos lenguajes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65f9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65f91"/>
              </w:rPr>
            </w:pPr>
            <w:r w:rsidDel="00000000" w:rsidR="00000000" w:rsidRPr="00000000">
              <w:rPr>
                <w:color w:val="365f91"/>
                <w:rtl w:val="0"/>
              </w:rPr>
              <w:t xml:space="preserve">*Sistema de capacitacion web en español con alcance a toda la comunidad habla hispana*</w:t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Características de los usuarios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</w:t>
            </w: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ejo de herramientas </w:t>
            </w:r>
            <w:r w:rsidDel="00000000" w:rsidR="00000000" w:rsidRPr="00000000">
              <w:rPr>
                <w:rtl w:val="0"/>
              </w:rPr>
              <w:t xml:space="preserve">informáticas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151">
      <w:pPr>
        <w:widowControl w:val="0"/>
        <w:spacing w:after="60" w:before="12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2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Profesores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Manejo de herramientas informáticas, pedagogía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Impartir clases</w:t>
            </w:r>
          </w:p>
        </w:tc>
      </w:tr>
    </w:tbl>
    <w:p w:rsidR="00000000" w:rsidDel="00000000" w:rsidP="00000000" w:rsidRDefault="00000000" w:rsidRPr="00000000" w14:paraId="00000158">
      <w:pPr>
        <w:widowControl w:val="0"/>
        <w:spacing w:after="60" w:before="12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Empresa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RRHH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Búsqueda de pasantes</w:t>
            </w:r>
          </w:p>
        </w:tc>
      </w:tr>
    </w:tbl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7960.999999999999" w:type="dxa"/>
        <w:jc w:val="left"/>
        <w:tblInd w:w="74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4"/>
        <w:tblGridChange w:id="0">
          <w:tblGrid>
            <w:gridCol w:w="2517"/>
            <w:gridCol w:w="54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Estudiantes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Manejo de entornos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Formación académica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1ksv4u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1dd4fxspr8z9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gaagujtds41n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5ua5v45hwjmy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c5qpekva2o0e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ff0000"/>
        </w:rPr>
      </w:pPr>
      <w:bookmarkStart w:colFirst="0" w:colLast="0" w:name="_heading=h.ta0uss12nnm8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1" w:right="0" w:hanging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Restricciones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132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Interfaz para ser usada con internet (solamente o puede ser de escritorio).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Lenguajes y tecnologías en uso: HTML, </w:t>
      </w:r>
      <w:r w:rsidDel="00000000" w:rsidR="00000000" w:rsidRPr="00000000">
        <w:rPr>
          <w:color w:val="365f91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……..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i w:val="1"/>
          <w:color w:val="ff0000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tbl>
      <w:tblPr>
        <w:tblStyle w:val="Table25"/>
        <w:tblW w:w="7904.0" w:type="dxa"/>
        <w:jc w:val="left"/>
        <w:tblInd w:w="7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04"/>
        <w:tblGridChange w:id="0">
          <w:tblGrid>
            <w:gridCol w:w="79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Web - Android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i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color w:val="ff0000"/>
                <w:u w:val="none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HTML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color w:val="ff0000"/>
                <w:u w:val="none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CSS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color w:val="ff0000"/>
                <w:u w:val="none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Bootstrap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color w:val="ff0000"/>
                <w:u w:val="none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JavaScript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color w:val="ff0000"/>
                <w:u w:val="none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i w:val="1"/>
                <w:color w:val="ff0000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MySQL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color w:val="ff0000"/>
                <w:u w:val="none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Python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color w:val="ff0000"/>
                <w:u w:val="none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Flag he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color w:val="ff0000"/>
                <w:u w:val="none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Java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1"/>
                <w:color w:val="ff0000"/>
                <w:u w:val="none"/>
              </w:rPr>
            </w:pPr>
            <w:r w:rsidDel="00000000" w:rsidR="00000000" w:rsidRPr="00000000">
              <w:rPr>
                <w:i w:val="1"/>
                <w:color w:val="ff0000"/>
                <w:rtl w:val="0"/>
              </w:rPr>
              <w:t xml:space="preserve">Spring Boot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i w:val="1"/>
                <w:color w:val="ff0000"/>
              </w:rPr>
            </w:pPr>
            <w:sdt>
              <w:sdtPr>
                <w:tag w:val="goog_rdk_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i w:val="1"/>
                    <w:color w:val="ff0000"/>
                    <w:rtl w:val="0"/>
                  </w:rPr>
                  <w:t xml:space="preserve">Visual Studio Code → este no por que es un Ide</w:t>
                </w:r>
              </w:sdtContent>
            </w:sdt>
          </w:p>
        </w:tc>
      </w:tr>
    </w:tbl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44sini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357" w:right="0" w:hanging="35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específicos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0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Product Backlog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850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4"/>
        <w:tblGridChange w:id="0">
          <w:tblGrid>
            <w:gridCol w:w="850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Escribir todas las historias de Usuarios encontradas para el proyecto</w:t>
      </w:r>
    </w:p>
    <w:p w:rsidR="00000000" w:rsidDel="00000000" w:rsidP="00000000" w:rsidRDefault="00000000" w:rsidRPr="00000000" w14:paraId="00000186">
      <w:pPr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Sprints.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73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39"/>
        <w:gridCol w:w="6693"/>
        <w:tblGridChange w:id="0">
          <w:tblGrid>
            <w:gridCol w:w="2039"/>
            <w:gridCol w:w="66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N° de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Sprint Backlog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-SPRINT 0 -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 completa el documento según las Fases del Ciclo de Vida de un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-SPRINT 1 -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Frontend HTML, semántica y estilos CSS.Navegabilidad - Links funcionales. Responsive. BOOTSTRAP y funcionalidad con JavaScript.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-SPRINT 2-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Backend. Script de la Base de Datos en MySQL. Consultas: Insert - Select - Update - JOIN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SPRINT 0 - Fecha de inicio: 17/09/2022 - Fecha final: 03/10/2022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SPRINT 1 - Fecha de inicio: 03/10/2022 - Fecha final: 17/10/2022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SPRINT 2 - Fecha de inicio: 17/10/2022 - Fecha final: 14/11/2022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Inconvenientes: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0">
            <w:pPr>
              <w:tabs>
                <w:tab w:val="left" w:pos="1410"/>
              </w:tabs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ab/>
            </w:r>
          </w:p>
        </w:tc>
      </w:tr>
    </w:tbl>
    <w:p w:rsidR="00000000" w:rsidDel="00000000" w:rsidP="00000000" w:rsidRDefault="00000000" w:rsidRPr="00000000" w14:paraId="000001A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color w:val="365f91"/>
          <w:vertAlign w:val="baseline"/>
        </w:rPr>
      </w:pPr>
      <w:r w:rsidDel="00000000" w:rsidR="00000000" w:rsidRPr="00000000">
        <w:rPr>
          <w:color w:val="365f91"/>
          <w:vertAlign w:val="baseline"/>
          <w:rtl w:val="0"/>
        </w:rPr>
        <w:t xml:space="preserve">Realizar la carga de la tabla teniendo en cuenta todos los sprint que se realicen para este espacio curricular.</w:t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HISTORIAS DE USUARIO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Laura: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US01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Como estudiante quiero poder utilizar el Bootcamp tanto en Google Chrome como en Microsoft Edge para tener más opciones de navegadores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US02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Como estudiante quiero tener dividido los cursos por niveles y lenguajes para poder elegirlos de acuerdo a mis conocimientos e intereses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US03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Como estudiante quiero tener la posibilidad de abonar los cursos con tarjeta de débito, mercado pago, y tarjeta de crédito para así tener más formas de pago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US04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Como estudiante me gustaría poder calificar/puntuar los cursos una vez finalizados para ayudar a una mejora de los mismos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200" w:before="0" w:line="24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Matias N.:</w:t>
      </w:r>
    </w:p>
    <w:p w:rsidR="00000000" w:rsidDel="00000000" w:rsidP="00000000" w:rsidRDefault="00000000" w:rsidRPr="00000000" w14:paraId="000001B5">
      <w:pPr>
        <w:tabs>
          <w:tab w:val="left" w:pos="709"/>
        </w:tabs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US01</w:t>
      </w:r>
    </w:p>
    <w:p w:rsidR="00000000" w:rsidDel="00000000" w:rsidP="00000000" w:rsidRDefault="00000000" w:rsidRPr="00000000" w14:paraId="000001B6">
      <w:pPr>
        <w:tabs>
          <w:tab w:val="left" w:pos="709"/>
        </w:tabs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Como estudiante quiero poder acceder a un sistema de puntos para luego tener posibilidad de descuentos en nuevos cursos o en la tienda online.</w:t>
      </w:r>
    </w:p>
    <w:p w:rsidR="00000000" w:rsidDel="00000000" w:rsidP="00000000" w:rsidRDefault="00000000" w:rsidRPr="00000000" w14:paraId="000001B7">
      <w:pPr>
        <w:tabs>
          <w:tab w:val="left" w:pos="709"/>
        </w:tabs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US02</w:t>
      </w:r>
    </w:p>
    <w:p w:rsidR="00000000" w:rsidDel="00000000" w:rsidP="00000000" w:rsidRDefault="00000000" w:rsidRPr="00000000" w14:paraId="000001B8">
      <w:pPr>
        <w:tabs>
          <w:tab w:val="left" w:pos="709"/>
        </w:tabs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Como usuario quiero poder acceder a una tienda online para poder comprar tecnología para mejorar mi experiencia como programador. </w:t>
      </w:r>
    </w:p>
    <w:p w:rsidR="00000000" w:rsidDel="00000000" w:rsidP="00000000" w:rsidRDefault="00000000" w:rsidRPr="00000000" w14:paraId="000001B9">
      <w:pPr>
        <w:tabs>
          <w:tab w:val="left" w:pos="709"/>
        </w:tabs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US03</w:t>
      </w:r>
    </w:p>
    <w:p w:rsidR="00000000" w:rsidDel="00000000" w:rsidP="00000000" w:rsidRDefault="00000000" w:rsidRPr="00000000" w14:paraId="000001BA">
      <w:pPr>
        <w:tabs>
          <w:tab w:val="left" w:pos="709"/>
        </w:tabs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Como usuario quiero poder loguearme en la plataforma con mi cuenta de google para hacer mas eficiente el control sobre mis suscripciones.</w:t>
      </w:r>
    </w:p>
    <w:p w:rsidR="00000000" w:rsidDel="00000000" w:rsidP="00000000" w:rsidRDefault="00000000" w:rsidRPr="00000000" w14:paraId="000001BB">
      <w:pPr>
        <w:tabs>
          <w:tab w:val="left" w:pos="709"/>
        </w:tabs>
        <w:spacing w:after="20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17" w:type="first"/>
      <w:type w:val="nextPage"/>
      <w:pgSz w:h="16838" w:w="11906" w:orient="portrait"/>
      <w:pgMar w:bottom="1418" w:top="1418" w:left="1701" w:right="1701" w:header="709" w:footer="709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Leonardo Daniel Vivas" w:id="6" w:date="2022-09-22T03:44:21Z"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no lo pondria</w:t>
      </w:r>
    </w:p>
  </w:comment>
  <w:comment w:author="Laura Natalia Laslo Veron" w:id="4" w:date="2022-09-21T20:40:22Z"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 a ser gratuita la web? O paga? O miti y miti?</w:t>
      </w:r>
    </w:p>
  </w:comment>
  <w:comment w:author="Leonardo Daniel Vivas" w:id="5" w:date="2022-09-22T03:23:23Z"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miti y miti</w:t>
      </w:r>
    </w:p>
  </w:comment>
  <w:comment w:author="Leonardo Daniel Vivas" w:id="0" w:date="2022-09-22T03:45:09Z"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lo daría por cerrado voten con un Si o un No</w:t>
      </w:r>
    </w:p>
  </w:comment>
  <w:comment w:author="Laura Natalia Laslo Veron" w:id="1" w:date="2022-09-24T00:42:15Z"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</w:comment>
  <w:comment w:author="Laura Natalia Laslo Veron" w:id="7" w:date="2022-09-21T20:33:15Z"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 dedicada a la formación académica en Desarrollo Web, apta para programadores y no programadores con el fin de brindar las herramientas adecuadas para el proceso de búsqueda de una primera experiencia laboral en el sector IT.</w:t>
      </w:r>
    </w:p>
  </w:comment>
  <w:comment w:author="Leonardo Daniel Vivas" w:id="8" w:date="2022-09-22T03:47:01Z"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Aprobado se agrega</w:t>
      </w:r>
    </w:p>
  </w:comment>
  <w:comment w:author="Leonardo Daniel Vivas" w:id="2" w:date="2022-09-22T03:45:24Z"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Esto lo daría por cerrado voten con un Si o un No</w:t>
      </w:r>
    </w:p>
  </w:comment>
  <w:comment w:author="Laura Natalia Laslo Veron" w:id="3" w:date="2022-09-24T00:42:09Z"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1D7" w15:done="0"/>
  <w15:commentEx w15:paraId="000001D8" w15:done="0"/>
  <w15:commentEx w15:paraId="000001D9" w15:paraIdParent="000001D8" w15:done="0"/>
  <w15:commentEx w15:paraId="000001DA" w15:done="0"/>
  <w15:commentEx w15:paraId="000001DB" w15:paraIdParent="000001DA" w15:done="0"/>
  <w15:commentEx w15:paraId="000001DC" w15:done="0"/>
  <w15:commentEx w15:paraId="000001DD" w15:paraIdParent="000001DC" w15:done="0"/>
  <w15:commentEx w15:paraId="000001DE" w15:done="0"/>
  <w15:commentEx w15:paraId="000001DF" w15:paraIdParent="000001DE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Arial Unicode M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3">
    <w:pPr>
      <w:ind w:right="260"/>
      <w:rPr>
        <w:color w:val="0f243e"/>
        <w:sz w:val="26"/>
        <w:szCs w:val="26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  <w:t xml:space="preserve">PAGE  \* Arabic  \* MERGEFORMAT4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f243e"/>
                              <w:sz w:val="26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ctr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5969000</wp:posOffset>
              </wp:positionH>
              <wp:positionV relativeFrom="paragraph">
                <wp:posOffset>9334500</wp:posOffset>
              </wp:positionV>
              <wp:extent cx="405765" cy="300355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5765" cy="3003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8"/>
      <w:tblW w:w="8643.999999999998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4"/>
      <w:gridCol w:w="1183"/>
      <w:tblGridChange w:id="0">
        <w:tblGrid>
          <w:gridCol w:w="1947"/>
          <w:gridCol w:w="5514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B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B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0.3</w:t>
          </w:r>
        </w:p>
        <w:p w:rsidR="00000000" w:rsidDel="00000000" w:rsidP="00000000" w:rsidRDefault="00000000" w:rsidRPr="00000000" w14:paraId="000001C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9"/>
      <w:tblW w:w="970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2125"/>
      <w:gridCol w:w="6242"/>
      <w:gridCol w:w="1337"/>
      <w:tblGridChange w:id="0">
        <w:tblGrid>
          <w:gridCol w:w="2125"/>
          <w:gridCol w:w="6242"/>
          <w:gridCol w:w="13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C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257300" cy="805829"/>
                <wp:effectExtent b="0" l="0" r="0" t="0"/>
                <wp:docPr id="8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7">
          <w:pPr>
            <w:spacing w:line="360" w:lineRule="auto"/>
            <w:ind w:left="-70" w:firstLine="212"/>
            <w:jc w:val="center"/>
            <w:rPr>
              <w:rFonts w:ascii="Roboto" w:cs="Roboto" w:eastAsia="Roboto" w:hAnsi="Roboto"/>
              <w:sz w:val="24"/>
              <w:szCs w:val="24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sz w:val="24"/>
              <w:szCs w:val="24"/>
              <w:rtl w:val="0"/>
            </w:rPr>
            <w:t xml:space="preserve">Proyecto Integrador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Roboto" w:cs="Roboto" w:eastAsia="Roboto" w:hAnsi="Roboto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Roboto" w:cs="Roboto" w:eastAsia="Roboto" w:hAnsi="Roboto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0"/>
      <w:tblW w:w="8644.0" w:type="dxa"/>
      <w:jc w:val="left"/>
      <w:tblInd w:w="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  <w:vAlign w:val="top"/>
        </w:tcPr>
        <w:p w:rsidR="00000000" w:rsidDel="00000000" w:rsidP="00000000" w:rsidRDefault="00000000" w:rsidRPr="00000000" w14:paraId="000001C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1147445" cy="467360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C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C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1D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Rev. </w:t>
          </w:r>
        </w:p>
        <w:p w:rsidR="00000000" w:rsidDel="00000000" w:rsidP="00000000" w:rsidRDefault="00000000" w:rsidRPr="00000000" w14:paraId="000001D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Pág.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41a61"/>
              <w:sz w:val="20"/>
              <w:szCs w:val="2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footer" Target="foot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5" Type="http://schemas.openxmlformats.org/officeDocument/2006/relationships/header" Target="header5.xml"/><Relationship Id="rId14" Type="http://schemas.openxmlformats.org/officeDocument/2006/relationships/header" Target="header4.xml"/><Relationship Id="rId17" Type="http://schemas.openxmlformats.org/officeDocument/2006/relationships/header" Target="header6.xml"/><Relationship Id="rId16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wXrpu5CgpE5dR3OMQEti4PTCZQ==">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