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Mateusz Sobiecki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02.03.2022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Zalety stosowania wirtualnego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śreodowiska w pythonie.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zaletą środowisk wirtualnych jest fakt, że możemy instalować w nich dowolne paczki, a w przypadku zakończenia pracy po prostu je zamknąć, w dalszym ciągu mając lokalnie czystego Pythona. Oczywiście w każdym momencie możemy wr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do pracy z wcześniej stworzonym wirtualnym środowiskiem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 prostu je aktywuj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 to jest Web scraping?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Scraping to nic innego jak metoda wyciągania danych ze stron internetowych.Web scrapery gł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ównie wykorzystywane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do wychwycenia okazji w sklepach internetowych, tańszych bilet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lotniczych itp.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 zweryfikowa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moją wiedze jak i umiejętności w programie python, jednym słowem po obejrzeniu kilku tutoriali nie byłem w stanie go wykonać.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