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E5F68" w14:textId="77777777" w:rsidR="00D20232" w:rsidRDefault="00D20232" w:rsidP="00D20232">
      <w:pPr>
        <w:pStyle w:val="Nagwek3"/>
        <w:spacing w:before="240" w:after="240" w:line="360" w:lineRule="auto"/>
        <w:jc w:val="center"/>
      </w:pPr>
      <w:bookmarkStart w:id="0" w:name="_Hlk103163382"/>
      <w:bookmarkEnd w:id="0"/>
      <w:r>
        <w:rPr>
          <w:color w:val="0B5394"/>
          <w:sz w:val="38"/>
          <w:szCs w:val="38"/>
        </w:rPr>
        <w:t>Metody Obliczeniowe w Nauce i Technice</w:t>
      </w:r>
    </w:p>
    <w:p w14:paraId="60FED04D" w14:textId="77777777" w:rsidR="00D20232" w:rsidRDefault="00D20232" w:rsidP="00D20232"/>
    <w:p w14:paraId="2A8A0AAB" w14:textId="77777777" w:rsidR="00D20232" w:rsidRDefault="00D20232" w:rsidP="00D20232"/>
    <w:p w14:paraId="0CC7FCCB" w14:textId="77777777" w:rsidR="00D20232" w:rsidRDefault="00D20232" w:rsidP="00D20232"/>
    <w:p w14:paraId="6F39B3D6" w14:textId="77777777" w:rsidR="00D20232" w:rsidRDefault="00D20232" w:rsidP="00D20232"/>
    <w:p w14:paraId="13B50C82" w14:textId="77777777" w:rsidR="00D20232" w:rsidRDefault="00D20232" w:rsidP="00D20232"/>
    <w:p w14:paraId="23ADA322" w14:textId="77777777" w:rsidR="00D20232" w:rsidRDefault="00D20232" w:rsidP="00D20232"/>
    <w:p w14:paraId="575802E7" w14:textId="77777777" w:rsidR="00D20232" w:rsidRDefault="00D20232" w:rsidP="00D20232"/>
    <w:p w14:paraId="6674308E" w14:textId="77777777" w:rsidR="00D20232" w:rsidRDefault="00D20232" w:rsidP="00D20232"/>
    <w:p w14:paraId="1277B339" w14:textId="77777777" w:rsidR="00D20232" w:rsidRDefault="00D20232" w:rsidP="00D20232"/>
    <w:p w14:paraId="152339F2" w14:textId="77777777" w:rsidR="00D20232" w:rsidRDefault="00D20232" w:rsidP="00D20232"/>
    <w:p w14:paraId="0372C126" w14:textId="77777777" w:rsidR="00D20232" w:rsidRDefault="00D20232" w:rsidP="00D20232"/>
    <w:p w14:paraId="6468862D" w14:textId="77777777" w:rsidR="00D20232" w:rsidRDefault="00D20232" w:rsidP="00D20232"/>
    <w:p w14:paraId="18F04F1B" w14:textId="77777777" w:rsidR="00D20232" w:rsidRDefault="00D20232" w:rsidP="00D20232"/>
    <w:p w14:paraId="561781B8" w14:textId="77777777" w:rsidR="00D20232" w:rsidRDefault="00D20232" w:rsidP="00D20232"/>
    <w:p w14:paraId="5ED8518C" w14:textId="77777777" w:rsidR="00D20232" w:rsidRDefault="00D20232" w:rsidP="00D20232"/>
    <w:p w14:paraId="2BBD62AB" w14:textId="77777777" w:rsidR="00D20232" w:rsidRDefault="00D20232" w:rsidP="00D20232"/>
    <w:p w14:paraId="1B7F08CC" w14:textId="77777777" w:rsidR="00D20232" w:rsidRPr="00482B17" w:rsidRDefault="00D20232" w:rsidP="00D20232">
      <w:pPr>
        <w:jc w:val="center"/>
        <w:rPr>
          <w:sz w:val="2"/>
          <w:szCs w:val="2"/>
        </w:rPr>
      </w:pPr>
      <w:bookmarkStart w:id="1" w:name="_1f11a3aiyyu9" w:colFirst="0" w:colLast="0"/>
      <w:bookmarkEnd w:id="1"/>
      <w:r w:rsidRPr="00482B17">
        <w:rPr>
          <w:rFonts w:ascii="Poppins" w:eastAsia="Poppins" w:hAnsi="Poppins" w:cs="Poppins"/>
          <w:b/>
          <w:color w:val="073763"/>
          <w:sz w:val="58"/>
          <w:szCs w:val="58"/>
        </w:rPr>
        <w:t>Rozwiązywanie równań i układów równań nieliniowych</w:t>
      </w:r>
    </w:p>
    <w:p w14:paraId="7381494E" w14:textId="77777777" w:rsidR="00D20232" w:rsidRDefault="00D20232" w:rsidP="00D20232"/>
    <w:p w14:paraId="41E63550" w14:textId="77777777" w:rsidR="00D20232" w:rsidRDefault="00D20232" w:rsidP="00D20232"/>
    <w:p w14:paraId="37982132" w14:textId="77777777" w:rsidR="00D20232" w:rsidRDefault="00D20232" w:rsidP="00D20232"/>
    <w:p w14:paraId="623E3A8D" w14:textId="77777777" w:rsidR="00D20232" w:rsidRDefault="00D20232" w:rsidP="00D20232"/>
    <w:p w14:paraId="085926B1" w14:textId="77777777" w:rsidR="00D20232" w:rsidRDefault="00D20232" w:rsidP="00D20232"/>
    <w:p w14:paraId="5F2E0441" w14:textId="77777777" w:rsidR="00D20232" w:rsidRDefault="00D20232" w:rsidP="00D20232"/>
    <w:p w14:paraId="0366150C" w14:textId="77777777" w:rsidR="00D20232" w:rsidRDefault="00D20232" w:rsidP="00D20232"/>
    <w:p w14:paraId="7E422241" w14:textId="77777777" w:rsidR="00D20232" w:rsidRDefault="00D20232" w:rsidP="00D20232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4A2920F5" w14:textId="77777777" w:rsidR="00D20232" w:rsidRDefault="00D20232" w:rsidP="00D20232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26E22EE6" w14:textId="77777777" w:rsidR="00D20232" w:rsidRDefault="00D20232" w:rsidP="00D20232">
      <w:pPr>
        <w:spacing w:before="240" w:after="240" w:line="240" w:lineRule="auto"/>
        <w:rPr>
          <w:rFonts w:ascii="Lato" w:eastAsia="Lato" w:hAnsi="Lato" w:cs="Lato"/>
          <w:color w:val="434343"/>
          <w:sz w:val="28"/>
          <w:szCs w:val="28"/>
        </w:rPr>
      </w:pPr>
    </w:p>
    <w:p w14:paraId="4E2DE381" w14:textId="77777777" w:rsidR="00D20232" w:rsidRPr="00C553AD" w:rsidRDefault="00D20232" w:rsidP="00D20232">
      <w:pPr>
        <w:spacing w:before="240" w:after="240" w:line="240" w:lineRule="auto"/>
        <w:rPr>
          <w:rFonts w:ascii="Matthew_handwritten" w:eastAsia="Lato" w:hAnsi="Matthew_handwritten" w:cs="Lato"/>
          <w:color w:val="434343"/>
          <w:sz w:val="56"/>
          <w:szCs w:val="56"/>
        </w:rPr>
      </w:pPr>
    </w:p>
    <w:p w14:paraId="517D9D4F" w14:textId="77777777" w:rsidR="00D20232" w:rsidRPr="00422C9B" w:rsidRDefault="00D20232" w:rsidP="00D20232">
      <w:pPr>
        <w:rPr>
          <w:rFonts w:ascii="Matthew_handwritten" w:eastAsia="Lato" w:hAnsi="Matthew_handwritten" w:cs="Lato"/>
          <w:color w:val="434343"/>
          <w:sz w:val="28"/>
          <w:szCs w:val="28"/>
        </w:rPr>
      </w:pPr>
      <w:r w:rsidRPr="00C553AD">
        <w:rPr>
          <w:rFonts w:ascii="Matthew_handwritten" w:eastAsia="Lato" w:hAnsi="Matthew_handwritten" w:cs="Lato"/>
          <w:color w:val="434343"/>
          <w:sz w:val="52"/>
          <w:szCs w:val="52"/>
        </w:rPr>
        <w:t>Mateusz Łopaciński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  <w:t xml:space="preserve"> </w:t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</w:r>
      <w:r>
        <w:rPr>
          <w:rFonts w:ascii="Matthew_handwritten" w:eastAsia="Lato" w:hAnsi="Matthew_handwritten" w:cs="Lato"/>
          <w:color w:val="434343"/>
          <w:sz w:val="52"/>
          <w:szCs w:val="52"/>
        </w:rPr>
        <w:tab/>
        <w:t xml:space="preserve">   </w:t>
      </w:r>
      <w:r w:rsidRPr="00422C9B">
        <w:rPr>
          <w:rFonts w:ascii="Tw Cen MT" w:eastAsia="Lato" w:hAnsi="Tw Cen MT" w:cs="Lato"/>
          <w:color w:val="0B5394"/>
          <w:sz w:val="28"/>
          <w:szCs w:val="28"/>
        </w:rPr>
        <w:t>18.05.2022 r.</w:t>
      </w:r>
    </w:p>
    <w:p w14:paraId="5B08CA8C" w14:textId="77777777" w:rsidR="00D20232" w:rsidRPr="008622BB" w:rsidRDefault="00D20232" w:rsidP="00D20232">
      <w:pPr>
        <w:pStyle w:val="Nagwek3"/>
        <w:numPr>
          <w:ilvl w:val="0"/>
          <w:numId w:val="3"/>
        </w:numPr>
        <w:tabs>
          <w:tab w:val="left" w:pos="3722"/>
        </w:tabs>
        <w:spacing w:after="120"/>
        <w:ind w:left="851" w:hanging="567"/>
        <w:jc w:val="both"/>
        <w:rPr>
          <w:color w:val="002060"/>
          <w:sz w:val="40"/>
          <w:szCs w:val="40"/>
        </w:rPr>
      </w:pPr>
      <w:r w:rsidRPr="008622BB">
        <w:rPr>
          <w:color w:val="002060"/>
          <w:sz w:val="40"/>
          <w:szCs w:val="40"/>
        </w:rPr>
        <w:lastRenderedPageBreak/>
        <w:t>Dane techniczne sprzętu</w:t>
      </w:r>
    </w:p>
    <w:p w14:paraId="7B4F3772" w14:textId="77777777" w:rsidR="00D20232" w:rsidRPr="00C91B0C" w:rsidRDefault="00D20232" w:rsidP="00D20232">
      <w:pPr>
        <w:pStyle w:val="NormalnyWeb"/>
        <w:shd w:val="clear" w:color="auto" w:fill="FFFFFF"/>
        <w:spacing w:before="0" w:beforeAutospacing="0" w:after="120" w:afterAutospacing="0"/>
        <w:ind w:left="567"/>
        <w:rPr>
          <w:rFonts w:ascii="Helvetica" w:hAnsi="Helvetica"/>
          <w:color w:val="000000"/>
          <w:sz w:val="22"/>
          <w:szCs w:val="22"/>
        </w:rPr>
      </w:pPr>
      <w:r w:rsidRPr="00C91B0C">
        <w:rPr>
          <w:rFonts w:ascii="Helvetica" w:hAnsi="Helvetica"/>
          <w:color w:val="000000"/>
          <w:sz w:val="22"/>
          <w:szCs w:val="22"/>
        </w:rPr>
        <w:t>Obliczenia zostały wykonane na komputerze o następujących parametrach:</w:t>
      </w:r>
    </w:p>
    <w:p w14:paraId="290F0168" w14:textId="77777777" w:rsidR="00D20232" w:rsidRPr="00C91B0C" w:rsidRDefault="00D20232" w:rsidP="00D20232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2"/>
          <w:szCs w:val="22"/>
        </w:rPr>
      </w:pPr>
      <w:r w:rsidRPr="00C91B0C">
        <w:rPr>
          <w:rFonts w:ascii="Helvetica" w:hAnsi="Helvetica"/>
          <w:color w:val="000000"/>
          <w:sz w:val="22"/>
          <w:szCs w:val="22"/>
        </w:rPr>
        <w:t xml:space="preserve">Procesor: AMD </w:t>
      </w:r>
      <w:proofErr w:type="spellStart"/>
      <w:r w:rsidRPr="00C91B0C">
        <w:rPr>
          <w:rFonts w:ascii="Helvetica" w:hAnsi="Helvetica"/>
          <w:color w:val="000000"/>
          <w:sz w:val="22"/>
          <w:szCs w:val="22"/>
        </w:rPr>
        <w:t>Ryzen</w:t>
      </w:r>
      <w:proofErr w:type="spellEnd"/>
      <w:r w:rsidRPr="00C91B0C">
        <w:rPr>
          <w:rFonts w:ascii="Helvetica" w:hAnsi="Helvetica"/>
          <w:color w:val="000000"/>
          <w:sz w:val="22"/>
          <w:szCs w:val="22"/>
        </w:rPr>
        <w:t>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7</w:t>
      </w:r>
      <w:r w:rsidRPr="00C91B0C">
        <w:rPr>
          <w:rFonts w:ascii="Helvetica" w:hAnsi="Helvetica"/>
          <w:color w:val="000000"/>
          <w:sz w:val="22"/>
          <w:szCs w:val="22"/>
        </w:rPr>
        <w:t>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4700</w:t>
      </w:r>
      <w:r w:rsidRPr="00C91B0C">
        <w:rPr>
          <w:rStyle w:val="mjxassistivemathml"/>
          <w:rFonts w:ascii="Helvetica" w:eastAsiaTheme="majorEastAsia" w:hAnsi="Helvetica"/>
          <w:color w:val="000000"/>
          <w:sz w:val="22"/>
          <w:szCs w:val="22"/>
          <w:bdr w:val="none" w:sz="0" w:space="0" w:color="auto" w:frame="1"/>
        </w:rPr>
        <w:t>U</w:t>
      </w:r>
      <w:r w:rsidRPr="00C91B0C">
        <w:rPr>
          <w:rFonts w:ascii="Helvetica" w:hAnsi="Helvetica"/>
          <w:color w:val="000000"/>
          <w:sz w:val="22"/>
          <w:szCs w:val="22"/>
        </w:rPr>
        <w:t xml:space="preserve"> (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8</w:t>
      </w:r>
      <w:r w:rsidRPr="00C91B0C">
        <w:rPr>
          <w:rFonts w:ascii="Helvetica" w:hAnsi="Helvetica"/>
          <w:color w:val="000000"/>
          <w:sz w:val="22"/>
          <w:szCs w:val="22"/>
        </w:rPr>
        <w:t> rdzeni,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8</w:t>
      </w:r>
      <w:r w:rsidRPr="00C91B0C">
        <w:rPr>
          <w:rFonts w:ascii="Helvetica" w:hAnsi="Helvetica"/>
          <w:color w:val="000000"/>
          <w:sz w:val="22"/>
          <w:szCs w:val="22"/>
        </w:rPr>
        <w:t> wątków),</w:t>
      </w:r>
    </w:p>
    <w:p w14:paraId="3FB5C953" w14:textId="77777777" w:rsidR="00D20232" w:rsidRPr="00C91B0C" w:rsidRDefault="00D20232" w:rsidP="00D20232">
      <w:pPr>
        <w:pStyle w:val="NormalnyWeb"/>
        <w:numPr>
          <w:ilvl w:val="0"/>
          <w:numId w:val="2"/>
        </w:numPr>
        <w:shd w:val="clear" w:color="auto" w:fill="FFFFFF"/>
        <w:tabs>
          <w:tab w:val="clear" w:pos="720"/>
        </w:tabs>
        <w:spacing w:before="0" w:beforeAutospacing="0" w:after="0" w:afterAutospacing="0"/>
        <w:ind w:left="993"/>
        <w:rPr>
          <w:rFonts w:ascii="Helvetica" w:hAnsi="Helvetica"/>
          <w:color w:val="000000"/>
          <w:sz w:val="22"/>
          <w:szCs w:val="22"/>
        </w:rPr>
      </w:pPr>
      <w:r w:rsidRPr="00C91B0C">
        <w:rPr>
          <w:rFonts w:ascii="Helvetica" w:hAnsi="Helvetica"/>
          <w:color w:val="000000"/>
          <w:sz w:val="22"/>
          <w:szCs w:val="22"/>
        </w:rPr>
        <w:t>Pamięć RAM: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16</w:t>
      </w:r>
      <w:r w:rsidRPr="00C91B0C">
        <w:rPr>
          <w:rFonts w:ascii="Helvetica" w:hAnsi="Helvetica"/>
          <w:color w:val="000000"/>
          <w:sz w:val="22"/>
          <w:szCs w:val="22"/>
        </w:rPr>
        <w:t> GB </w:t>
      </w:r>
      <w:r w:rsidRPr="00C91B0C">
        <w:rPr>
          <w:rStyle w:val="mn"/>
          <w:rFonts w:ascii="STIXMathJax_Main" w:hAnsi="STIXMathJax_Main"/>
          <w:color w:val="000000"/>
          <w:sz w:val="22"/>
          <w:szCs w:val="22"/>
          <w:bdr w:val="none" w:sz="0" w:space="0" w:color="auto" w:frame="1"/>
        </w:rPr>
        <w:t>3200</w:t>
      </w:r>
      <w:r w:rsidRPr="00C91B0C">
        <w:rPr>
          <w:rFonts w:ascii="Helvetica" w:hAnsi="Helvetica"/>
          <w:color w:val="000000"/>
          <w:sz w:val="22"/>
          <w:szCs w:val="22"/>
        </w:rPr>
        <w:t> MHz</w:t>
      </w:r>
    </w:p>
    <w:p w14:paraId="3BF94720" w14:textId="77777777" w:rsidR="00D20232" w:rsidRDefault="00D20232" w:rsidP="00D20232">
      <w:pPr>
        <w:pStyle w:val="NormalnyWeb"/>
        <w:shd w:val="clear" w:color="auto" w:fill="FFFFFF"/>
        <w:spacing w:before="0" w:beforeAutospacing="0" w:after="0" w:afterAutospacing="0"/>
        <w:ind w:left="993"/>
        <w:rPr>
          <w:rFonts w:ascii="Helvetica" w:hAnsi="Helvetica"/>
          <w:color w:val="000000"/>
          <w:sz w:val="21"/>
          <w:szCs w:val="21"/>
        </w:rPr>
      </w:pPr>
    </w:p>
    <w:p w14:paraId="652A6586" w14:textId="77777777" w:rsidR="00D20232" w:rsidRPr="008622BB" w:rsidRDefault="00D20232" w:rsidP="00D20232">
      <w:pPr>
        <w:pStyle w:val="Nagwek3"/>
        <w:numPr>
          <w:ilvl w:val="0"/>
          <w:numId w:val="3"/>
        </w:numPr>
        <w:tabs>
          <w:tab w:val="left" w:pos="3722"/>
        </w:tabs>
        <w:spacing w:before="0"/>
        <w:ind w:left="851" w:hanging="567"/>
        <w:jc w:val="both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Zadanie 1</w:t>
      </w:r>
    </w:p>
    <w:p w14:paraId="2685A9C9" w14:textId="77777777" w:rsidR="00D20232" w:rsidRDefault="00D20232" w:rsidP="00D20232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  <w:ind w:left="714" w:hanging="357"/>
        <w:jc w:val="both"/>
      </w:pPr>
      <w:r>
        <w:t>Wprowadzenie</w:t>
      </w:r>
    </w:p>
    <w:p w14:paraId="70CF5145" w14:textId="77777777" w:rsidR="00D20232" w:rsidRPr="007A56E3" w:rsidRDefault="00D20232" w:rsidP="00D20232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Opis problemu</w:t>
      </w:r>
    </w:p>
    <w:p w14:paraId="5C6DA852" w14:textId="77777777" w:rsidR="00D20232" w:rsidRPr="00C91B0C" w:rsidRDefault="00D20232" w:rsidP="00D20232">
      <w:pPr>
        <w:ind w:left="567"/>
        <w:jc w:val="both"/>
      </w:pPr>
      <w:r w:rsidRPr="00C91B0C">
        <w:rPr>
          <w:rFonts w:ascii="Helvetica" w:hAnsi="Helvetica"/>
          <w:color w:val="000000"/>
        </w:rPr>
        <w:t xml:space="preserve">Zadanie polega na wyznaczeniu pierwiastków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 w:rsidRPr="00C91B0C">
        <w:rPr>
          <w:rFonts w:ascii="Helvetica" w:hAnsi="Helvetica"/>
          <w:color w:val="000000"/>
        </w:rPr>
        <w:t xml:space="preserve"> na zadanym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a, b</m:t>
            </m:r>
          </m:e>
        </m:d>
      </m:oMath>
      <w:r w:rsidRPr="00C91B0C">
        <w:rPr>
          <w:rFonts w:ascii="Helvetica" w:hAnsi="Helvetica"/>
          <w:color w:val="000000"/>
        </w:rPr>
        <w:t xml:space="preserve"> przy pomocy metody Newtona oraz metody siecznych. Dla metody Newtona punkty startowe wybierane są z krokiem </w:t>
      </w:r>
      <m:oMath>
        <m:r>
          <w:rPr>
            <w:rFonts w:ascii="Cambria Math" w:hAnsi="Cambria Math"/>
            <w:color w:val="000000"/>
          </w:rPr>
          <m:t>0.1</m:t>
        </m:r>
      </m:oMath>
      <w:r w:rsidRPr="00C91B0C">
        <w:rPr>
          <w:rFonts w:ascii="Helvetica" w:hAnsi="Helvetica"/>
          <w:color w:val="000000"/>
        </w:rPr>
        <w:t xml:space="preserve"> na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a, b</m:t>
            </m:r>
          </m:e>
        </m:d>
      </m:oMath>
      <w:r w:rsidRPr="00C91B0C">
        <w:rPr>
          <w:rFonts w:ascii="Helvetica" w:hAnsi="Helvetica"/>
          <w:color w:val="000000"/>
        </w:rPr>
        <w:t xml:space="preserve"> (tzn. bierzemy kolejno </w:t>
      </w:r>
      <m:oMath>
        <m:r>
          <w:rPr>
            <w:rFonts w:ascii="Cambria Math" w:hAnsi="Cambria Math"/>
            <w:color w:val="000000"/>
          </w:rPr>
          <m:t>a, a+0.1, a+0.2, …, b</m:t>
        </m:r>
      </m:oMath>
      <w:r w:rsidRPr="00C91B0C">
        <w:rPr>
          <w:rFonts w:ascii="Helvetica" w:hAnsi="Helvetica"/>
          <w:color w:val="000000"/>
        </w:rPr>
        <w:t xml:space="preserve">). Dla metody siecznych, jako jeden z punktów startowych wybieramy jeden z końców przedziału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a, b</m:t>
            </m:r>
          </m:e>
        </m:d>
      </m:oMath>
      <w:r w:rsidRPr="00C91B0C">
        <w:rPr>
          <w:rFonts w:ascii="Helvetica" w:hAnsi="Helvetica"/>
          <w:color w:val="000000"/>
        </w:rPr>
        <w:t>, natomiast drugi punkt wyznaczamy tak, jak w przypadku metody Newtona.</w:t>
      </w:r>
    </w:p>
    <w:p w14:paraId="75DF2D20" w14:textId="77777777" w:rsidR="00D20232" w:rsidRDefault="00D20232" w:rsidP="00D20232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Wzór funkcji</w:t>
      </w:r>
    </w:p>
    <w:p w14:paraId="0DD30E94" w14:textId="77777777" w:rsidR="00D20232" w:rsidRDefault="00D20232" w:rsidP="00D20232">
      <w:pPr>
        <w:ind w:left="567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Miejsca zerowego szukałem dla funkcji danej wzorem:</w:t>
      </w:r>
    </w:p>
    <w:p w14:paraId="74E2F13F" w14:textId="77777777" w:rsidR="00D20232" w:rsidRPr="00755112" w:rsidRDefault="00D20232" w:rsidP="00D20232">
      <w:pPr>
        <w:ind w:left="567"/>
        <w:rPr>
          <w:rFonts w:ascii="Helvetica" w:hAnsi="Helvetic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n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m</m:t>
              </m:r>
            </m:sup>
          </m:sSup>
        </m:oMath>
      </m:oMathPara>
    </w:p>
    <w:p w14:paraId="414DE18B" w14:textId="77777777" w:rsidR="00D20232" w:rsidRDefault="00D20232" w:rsidP="00D20232">
      <w:pPr>
        <w:ind w:left="567"/>
        <w:jc w:val="right"/>
        <w:rPr>
          <w:rFonts w:ascii="Helvetica" w:hAnsi="Helvetica"/>
          <w:color w:val="000000"/>
          <w:sz w:val="21"/>
          <w:szCs w:val="21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.1.)</w:t>
      </w:r>
    </w:p>
    <w:p w14:paraId="63D25B73" w14:textId="77777777" w:rsidR="00D20232" w:rsidRDefault="00D20232" w:rsidP="00D20232">
      <w:pPr>
        <w:ind w:left="567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gdzie</w:t>
      </w:r>
    </w:p>
    <w:p w14:paraId="180B2F55" w14:textId="77777777" w:rsidR="00D20232" w:rsidRPr="00755112" w:rsidRDefault="00D20232" w:rsidP="00D20232">
      <w:pPr>
        <w:ind w:left="567"/>
        <w:rPr>
          <w:rFonts w:ascii="Helvetica" w:hAnsi="Helvetic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n=10</m:t>
          </m:r>
        </m:oMath>
      </m:oMathPara>
    </w:p>
    <w:p w14:paraId="0023A095" w14:textId="77777777" w:rsidR="00D20232" w:rsidRPr="00755112" w:rsidRDefault="00D20232" w:rsidP="00D20232">
      <w:pPr>
        <w:ind w:left="567"/>
        <w:rPr>
          <w:rFonts w:ascii="Helvetica" w:hAnsi="Helvetic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m=15</m:t>
          </m:r>
        </m:oMath>
      </m:oMathPara>
    </w:p>
    <w:p w14:paraId="71D4194A" w14:textId="77777777" w:rsidR="00D20232" w:rsidRPr="00755112" w:rsidRDefault="00D20232" w:rsidP="00D20232">
      <w:pPr>
        <w:ind w:left="567"/>
        <w:jc w:val="right"/>
        <w:rPr>
          <w:rFonts w:ascii="Helvetica" w:hAnsi="Helvetica"/>
          <w:color w:val="000000"/>
          <w:sz w:val="21"/>
          <w:szCs w:val="21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.2.)</w:t>
      </w:r>
    </w:p>
    <w:p w14:paraId="70DB2FAE" w14:textId="77777777" w:rsidR="00D20232" w:rsidRDefault="00D20232" w:rsidP="00D20232">
      <w:pPr>
        <w:ind w:left="567"/>
        <w:rPr>
          <w:rFonts w:ascii="Helvetica" w:hAnsi="Helvetica"/>
          <w:color w:val="000000"/>
          <w:sz w:val="21"/>
          <w:szCs w:val="21"/>
        </w:rPr>
      </w:pPr>
      <w:r>
        <w:rPr>
          <w:rFonts w:ascii="Helvetica" w:hAnsi="Helvetica"/>
          <w:color w:val="000000"/>
          <w:sz w:val="21"/>
          <w:szCs w:val="21"/>
        </w:rPr>
        <w:t>na przedziale</w:t>
      </w:r>
    </w:p>
    <w:p w14:paraId="23C121EB" w14:textId="77777777" w:rsidR="00D20232" w:rsidRPr="00755112" w:rsidRDefault="00D20232" w:rsidP="00D20232">
      <w:pPr>
        <w:ind w:left="567"/>
        <w:rPr>
          <w:rFonts w:ascii="Helvetica" w:hAnsi="Helvetic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x∈[-0.5, 1]</m:t>
          </m:r>
        </m:oMath>
      </m:oMathPara>
    </w:p>
    <w:p w14:paraId="433F0A04" w14:textId="77777777" w:rsidR="00D20232" w:rsidRDefault="00D20232" w:rsidP="00D20232">
      <w:pPr>
        <w:spacing w:after="120"/>
        <w:ind w:left="567"/>
        <w:jc w:val="right"/>
        <w:rPr>
          <w:rFonts w:ascii="Helvetica" w:hAnsi="Helvetica"/>
          <w:color w:val="000000"/>
          <w:sz w:val="21"/>
          <w:szCs w:val="21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.3.)</w:t>
      </w:r>
    </w:p>
    <w:p w14:paraId="64700688" w14:textId="77777777" w:rsidR="00D20232" w:rsidRPr="00755112" w:rsidRDefault="00D20232" w:rsidP="00D20232">
      <w:pPr>
        <w:spacing w:after="120"/>
        <w:ind w:left="567"/>
        <w:rPr>
          <w:rFonts w:ascii="Helvetica" w:hAnsi="Helvetica"/>
          <w:color w:val="000000"/>
          <w:sz w:val="24"/>
          <w:szCs w:val="24"/>
        </w:rPr>
      </w:pPr>
      <w:r>
        <w:rPr>
          <w:rFonts w:ascii="Helvetica" w:hAnsi="Helvetica"/>
          <w:color w:val="000000"/>
          <w:sz w:val="21"/>
          <w:szCs w:val="21"/>
        </w:rPr>
        <w:t xml:space="preserve">Finalnie, po podstawieniu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.2.) </w:t>
      </w:r>
      <w:r>
        <w:rPr>
          <w:rFonts w:ascii="Helvetica" w:hAnsi="Helvetica"/>
          <w:color w:val="000000"/>
          <w:sz w:val="21"/>
          <w:szCs w:val="21"/>
        </w:rPr>
        <w:t xml:space="preserve">do wzoru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.1.)</w:t>
      </w:r>
      <w:r>
        <w:rPr>
          <w:rFonts w:ascii="Helvetica" w:hAnsi="Helvetica"/>
          <w:color w:val="000000"/>
          <w:sz w:val="21"/>
          <w:szCs w:val="21"/>
        </w:rPr>
        <w:t>, otrzymujemy wzór badanej funkcji:</w:t>
      </w:r>
    </w:p>
    <w:p w14:paraId="38B76965" w14:textId="77777777" w:rsidR="00D20232" w:rsidRPr="00755112" w:rsidRDefault="00D20232" w:rsidP="00D20232">
      <w:pPr>
        <w:ind w:left="567"/>
        <w:rPr>
          <w:rFonts w:ascii="Helvetica" w:hAnsi="Helvetica"/>
          <w:color w:val="000000"/>
          <w:sz w:val="24"/>
          <w:szCs w:val="24"/>
        </w:rPr>
      </w:pPr>
      <m:oMathPara>
        <m:oMath>
          <m:r>
            <w:rPr>
              <w:rFonts w:ascii="Cambria Math" w:hAnsi="Cambria Math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10</m:t>
              </m:r>
            </m:sup>
          </m:sSup>
          <m:r>
            <w:rPr>
              <w:rFonts w:ascii="Cambria Math" w:hAnsi="Cambria Math"/>
              <w:color w:val="00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1-x</m:t>
                  </m:r>
                </m:e>
              </m:d>
            </m:e>
            <m:sup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15</m:t>
              </m:r>
            </m:sup>
          </m:sSup>
        </m:oMath>
      </m:oMathPara>
    </w:p>
    <w:p w14:paraId="6F53274C" w14:textId="77777777" w:rsidR="00D20232" w:rsidRPr="00755112" w:rsidRDefault="00D20232" w:rsidP="00D20232">
      <w:pPr>
        <w:ind w:left="567"/>
        <w:jc w:val="right"/>
        <w:rPr>
          <w:rFonts w:ascii="Helvetica" w:hAnsi="Helvetica"/>
          <w:color w:val="000000"/>
          <w:sz w:val="21"/>
          <w:szCs w:val="21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.4.)</w:t>
      </w:r>
    </w:p>
    <w:p w14:paraId="6417861E" w14:textId="77777777" w:rsidR="00D20232" w:rsidRPr="00676BF1" w:rsidRDefault="00D20232" w:rsidP="00D20232">
      <w:pPr>
        <w:pStyle w:val="Nagwek4"/>
        <w:numPr>
          <w:ilvl w:val="1"/>
          <w:numId w:val="1"/>
        </w:numPr>
        <w:spacing w:before="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Wykres funkcji</w:t>
      </w:r>
    </w:p>
    <w:p w14:paraId="7581224F" w14:textId="77777777" w:rsidR="00D20232" w:rsidRDefault="00D20232" w:rsidP="00D20232">
      <w:pPr>
        <w:jc w:val="center"/>
      </w:pPr>
      <w:r w:rsidRPr="00B76ABD">
        <w:rPr>
          <w:noProof/>
        </w:rPr>
        <w:drawing>
          <wp:inline distT="0" distB="0" distL="0" distR="0" wp14:anchorId="4BE8A16C" wp14:editId="36858A1F">
            <wp:extent cx="5499649" cy="2027208"/>
            <wp:effectExtent l="0" t="0" r="635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8235" cy="20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22BD" w14:textId="7DFE7F27" w:rsidR="00D20232" w:rsidRDefault="00D20232" w:rsidP="00D20232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4A6C1E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Wykres badanej funkcji</w:t>
      </w:r>
    </w:p>
    <w:p w14:paraId="1757982F" w14:textId="77777777" w:rsidR="00D20232" w:rsidRDefault="00D20232" w:rsidP="00D20232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  <w:jc w:val="both"/>
      </w:pPr>
      <w:r>
        <w:lastRenderedPageBreak/>
        <w:t>Kryteria stopu</w:t>
      </w:r>
    </w:p>
    <w:p w14:paraId="16760FBB" w14:textId="77777777" w:rsidR="00D20232" w:rsidRPr="007651CC" w:rsidRDefault="00D20232" w:rsidP="00D20232">
      <w:pPr>
        <w:ind w:left="567"/>
        <w:jc w:val="both"/>
      </w:pPr>
      <w:r w:rsidRPr="007651CC">
        <w:rPr>
          <w:rFonts w:ascii="Helvetica" w:hAnsi="Helvetica"/>
          <w:color w:val="000000"/>
        </w:rPr>
        <w:t>W przy</w:t>
      </w:r>
      <w:r w:rsidRPr="007651CC">
        <w:t xml:space="preserve">padku obu metod wyznaczania pierwiastka równania, wyznaczałem liczbę iteracji, jakie były konieczne, aby rozwiązanie spełniało warunek zwany </w:t>
      </w:r>
      <w:r w:rsidRPr="007651CC">
        <w:rPr>
          <w:i/>
          <w:iCs/>
        </w:rPr>
        <w:t>kryterium stopu</w:t>
      </w:r>
      <w:r w:rsidRPr="007651CC">
        <w:t xml:space="preserve">. Skorzystałem z dwóch kryteriów stopu, dla których dobierałem różne wartości </w:t>
      </w:r>
      <m:oMath>
        <m:r>
          <w:rPr>
            <w:rFonts w:ascii="Cambria Math" w:hAnsi="Cambria Math"/>
            <w:color w:val="000000"/>
          </w:rPr>
          <m:t>ρ</m:t>
        </m:r>
      </m:oMath>
      <w:r w:rsidRPr="007651CC">
        <w:t xml:space="preserve">. Im mniejsza wartość </w:t>
      </w:r>
      <m:oMath>
        <m:r>
          <w:rPr>
            <w:rFonts w:ascii="Cambria Math" w:hAnsi="Cambria Math"/>
            <w:color w:val="000000"/>
          </w:rPr>
          <m:t>ρ</m:t>
        </m:r>
      </m:oMath>
      <w:r w:rsidRPr="007651CC">
        <w:t xml:space="preserve">, tym dokładniejsze powinniśmy otrzymać rozwiązanie. Spodziewamy się również, że wraz ze zmniejszaniem </w:t>
      </w:r>
      <m:oMath>
        <m:r>
          <w:rPr>
            <w:rFonts w:ascii="Cambria Math" w:hAnsi="Cambria Math"/>
            <w:color w:val="000000"/>
          </w:rPr>
          <m:t>ρ</m:t>
        </m:r>
      </m:oMath>
      <w:r w:rsidRPr="007651CC">
        <w:t>, wzrastać będzie liczba iteracji potrzebnych do wyznaczenia pierwiastka równania.</w:t>
      </w:r>
    </w:p>
    <w:p w14:paraId="4A462571" w14:textId="362AEB42" w:rsidR="00D20232" w:rsidRDefault="00D20232" w:rsidP="00D20232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 xml:space="preserve">Wartość bezwzględna różnicy dwóch ostatnich </w:t>
      </w:r>
      <w:r w:rsidR="00276238"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przybliżeń pierwiastka</w:t>
      </w:r>
    </w:p>
    <w:p w14:paraId="001735D9" w14:textId="77777777" w:rsidR="00D20232" w:rsidRPr="007651CC" w:rsidRDefault="00D20232" w:rsidP="00D20232">
      <w:pPr>
        <w:ind w:left="567"/>
        <w:jc w:val="both"/>
        <w:rPr>
          <w:rFonts w:ascii="Helvetica" w:hAnsi="Helvetica"/>
          <w:color w:val="000000"/>
        </w:rPr>
      </w:pPr>
      <w:r w:rsidRPr="007651CC">
        <w:rPr>
          <w:rFonts w:ascii="Helvetica" w:hAnsi="Helvetica"/>
          <w:color w:val="000000"/>
        </w:rPr>
        <w:t xml:space="preserve">Pierwszym kryterium, z którego skorzystałem, jest bezwzględna wartość z różnicy dwóch ostatnio wyznaczonych przybliżeń pierwiastka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 w:rsidRPr="007651CC">
        <w:rPr>
          <w:rFonts w:ascii="Helvetica" w:hAnsi="Helvetica"/>
          <w:color w:val="000000"/>
        </w:rPr>
        <w:t xml:space="preserve">, gdzie funkcja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 w:rsidRPr="007651CC">
        <w:rPr>
          <w:rFonts w:ascii="Helvetica" w:hAnsi="Helvetica"/>
          <w:color w:val="000000"/>
        </w:rPr>
        <w:t xml:space="preserve"> dana jest wzorem </w:t>
      </w:r>
      <w:r w:rsidRPr="00EC44F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(1.1.2.4.)</w:t>
      </w:r>
      <w:r w:rsidRPr="00EC44FF">
        <w:rPr>
          <w:rFonts w:ascii="Helvetica" w:hAnsi="Helvetica"/>
          <w:color w:val="000000"/>
          <w:sz w:val="20"/>
          <w:szCs w:val="20"/>
        </w:rPr>
        <w:t>.</w:t>
      </w:r>
    </w:p>
    <w:p w14:paraId="1579787D" w14:textId="77777777" w:rsidR="00D20232" w:rsidRPr="000036C2" w:rsidRDefault="00D20232" w:rsidP="00D20232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&lt;ρ</m:t>
          </m:r>
        </m:oMath>
      </m:oMathPara>
    </w:p>
    <w:p w14:paraId="700FFECB" w14:textId="77777777" w:rsidR="00D20232" w:rsidRPr="00681146" w:rsidRDefault="00D20232" w:rsidP="00D20232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2.1.)</w:t>
      </w:r>
    </w:p>
    <w:p w14:paraId="30AE9FC3" w14:textId="77777777" w:rsidR="00D20232" w:rsidRDefault="00D20232" w:rsidP="00D20232">
      <w:pPr>
        <w:pStyle w:val="Nagwek4"/>
        <w:numPr>
          <w:ilvl w:val="1"/>
          <w:numId w:val="1"/>
        </w:numPr>
        <w:spacing w:before="120" w:after="120" w:line="240" w:lineRule="auto"/>
        <w:ind w:left="993" w:hanging="567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Wartość bezwzględna z wartości funkcji</w:t>
      </w:r>
    </w:p>
    <w:p w14:paraId="3633C066" w14:textId="77777777" w:rsidR="00D20232" w:rsidRPr="007651CC" w:rsidRDefault="00D20232" w:rsidP="00D20232">
      <w:pPr>
        <w:spacing w:after="120"/>
        <w:ind w:left="567"/>
        <w:jc w:val="both"/>
      </w:pPr>
      <w:r w:rsidRPr="007651CC">
        <w:rPr>
          <w:rFonts w:ascii="Helvetica" w:hAnsi="Helvetica"/>
          <w:color w:val="000000"/>
        </w:rPr>
        <w:t xml:space="preserve">Drugim kryterium jest wartość bezwzględna z wartości badanej funkcji </w:t>
      </w:r>
      <w:r w:rsidRPr="00EC44FF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(1.1.4.)</w:t>
      </w:r>
      <w:r w:rsidRPr="007651CC">
        <w:rPr>
          <w:rFonts w:ascii="Helvetica" w:hAnsi="Helvetica"/>
          <w:color w:val="000000"/>
        </w:rPr>
        <w:t xml:space="preserve"> w</w:t>
      </w:r>
      <w:r>
        <w:rPr>
          <w:rFonts w:ascii="Helvetica" w:hAnsi="Helvetica"/>
          <w:color w:val="000000"/>
        </w:rPr>
        <w:t> </w:t>
      </w:r>
      <w:r w:rsidRPr="007651CC">
        <w:rPr>
          <w:rFonts w:ascii="Helvetica" w:hAnsi="Helvetica"/>
          <w:color w:val="000000"/>
        </w:rPr>
        <w:t xml:space="preserve">punkcie, będącym przybliżeniem pierwiastka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 w:rsidRPr="007651CC">
        <w:rPr>
          <w:rFonts w:ascii="Helvetica" w:hAnsi="Helvetica"/>
          <w:color w:val="000000"/>
        </w:rPr>
        <w:t>.</w:t>
      </w:r>
    </w:p>
    <w:p w14:paraId="7A68EA9C" w14:textId="77777777" w:rsidR="00D20232" w:rsidRPr="000036C2" w:rsidRDefault="00D20232" w:rsidP="00D20232">
      <w:pPr>
        <w:rPr>
          <w:color w:val="000000"/>
          <w:sz w:val="24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f(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4"/>
                  <w:szCs w:val="24"/>
                </w:rPr>
                <m:t>)</m:t>
              </m:r>
            </m:e>
          </m:d>
          <m:r>
            <w:rPr>
              <w:rFonts w:ascii="Cambria Math" w:hAnsi="Cambria Math"/>
              <w:color w:val="000000"/>
              <w:sz w:val="24"/>
              <w:szCs w:val="24"/>
            </w:rPr>
            <m:t>&lt;ρ</m:t>
          </m:r>
        </m:oMath>
      </m:oMathPara>
    </w:p>
    <w:p w14:paraId="25FD4F8B" w14:textId="77777777" w:rsidR="00D20232" w:rsidRDefault="00D20232" w:rsidP="00D20232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2.2.)</w:t>
      </w:r>
    </w:p>
    <w:p w14:paraId="01E15E7E" w14:textId="77777777" w:rsidR="00D20232" w:rsidRDefault="00D20232" w:rsidP="00D20232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  <w:jc w:val="both"/>
      </w:pPr>
      <w:r>
        <w:t>Metoda Newtona (Newtona-</w:t>
      </w:r>
      <w:proofErr w:type="spellStart"/>
      <w:r>
        <w:t>Raphsona</w:t>
      </w:r>
      <w:proofErr w:type="spellEnd"/>
      <w:r>
        <w:t>)</w:t>
      </w:r>
    </w:p>
    <w:p w14:paraId="3DF2B6D4" w14:textId="77777777" w:rsidR="00D20232" w:rsidRPr="00EC44FF" w:rsidRDefault="00D20232" w:rsidP="00D20232">
      <w:pPr>
        <w:ind w:left="567"/>
        <w:jc w:val="both"/>
        <w:rPr>
          <w:rFonts w:ascii="Helvetica" w:hAnsi="Helvetica"/>
          <w:color w:val="000000"/>
        </w:rPr>
      </w:pPr>
      <w:r w:rsidRPr="007651CC">
        <w:rPr>
          <w:rFonts w:ascii="Helvetica" w:hAnsi="Helvetica"/>
          <w:color w:val="000000"/>
        </w:rPr>
        <w:t xml:space="preserve">Jedną z metod, które wykorzystałem do wyznaczania pierwiastka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 w:rsidRPr="007651CC">
        <w:rPr>
          <w:rFonts w:ascii="Helvetica" w:hAnsi="Helvetica"/>
          <w:color w:val="000000"/>
        </w:rPr>
        <w:t xml:space="preserve"> na</w:t>
      </w:r>
      <w:r>
        <w:rPr>
          <w:rFonts w:ascii="Helvetica" w:hAnsi="Helvetica"/>
          <w:color w:val="000000"/>
        </w:rPr>
        <w:t xml:space="preserve"> przedziale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.3.)</w:t>
      </w:r>
      <w:r>
        <w:rPr>
          <w:rFonts w:ascii="Helvetica" w:hAnsi="Helvetica"/>
          <w:color w:val="000000"/>
        </w:rPr>
        <w:t xml:space="preserve"> jest metoda Newtona (zwana także metodą Newtona-</w:t>
      </w:r>
      <w:proofErr w:type="spellStart"/>
      <w:r>
        <w:rPr>
          <w:rFonts w:ascii="Helvetica" w:hAnsi="Helvetica"/>
          <w:color w:val="000000"/>
        </w:rPr>
        <w:t>Raphsona</w:t>
      </w:r>
      <w:proofErr w:type="spellEnd"/>
      <w:r>
        <w:rPr>
          <w:rFonts w:ascii="Helvetica" w:hAnsi="Helvetica"/>
          <w:color w:val="000000"/>
        </w:rPr>
        <w:t>).</w:t>
      </w:r>
    </w:p>
    <w:p w14:paraId="235CBF8E" w14:textId="77777777" w:rsidR="00D20232" w:rsidRDefault="00D20232" w:rsidP="00D20232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Opis metody</w:t>
      </w:r>
    </w:p>
    <w:p w14:paraId="382D8194" w14:textId="77777777" w:rsidR="00D20232" w:rsidRPr="00DC06FD" w:rsidRDefault="00D20232" w:rsidP="00D20232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Założenia</w:t>
      </w:r>
    </w:p>
    <w:p w14:paraId="44D0E02F" w14:textId="77777777" w:rsidR="00D20232" w:rsidRDefault="00D20232" w:rsidP="00D20232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 metodzie Newtona przyjmuje się następujące założenia dla funkcji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rPr>
          <w:rFonts w:ascii="Helvetica" w:hAnsi="Helvetica"/>
          <w:color w:val="000000"/>
        </w:rPr>
        <w:t>:</w:t>
      </w:r>
    </w:p>
    <w:p w14:paraId="1C35479D" w14:textId="77777777" w:rsidR="00D20232" w:rsidRDefault="00D20232" w:rsidP="00D20232">
      <w:pPr>
        <w:pStyle w:val="Akapitzlist"/>
        <w:numPr>
          <w:ilvl w:val="0"/>
          <w:numId w:val="7"/>
        </w:numPr>
        <w:ind w:left="1134" w:hanging="294"/>
        <w:jc w:val="both"/>
      </w:pPr>
      <w:r>
        <w:t xml:space="preserve">Funkcja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t xml:space="preserve"> jest ciągła na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a, b</m:t>
            </m:r>
          </m:e>
        </m:d>
      </m:oMath>
      <w:r>
        <w:t>,</w:t>
      </w:r>
    </w:p>
    <w:p w14:paraId="43091206" w14:textId="77777777" w:rsidR="00D20232" w:rsidRDefault="00D20232" w:rsidP="00D20232">
      <w:pPr>
        <w:pStyle w:val="Akapitzlist"/>
        <w:numPr>
          <w:ilvl w:val="0"/>
          <w:numId w:val="7"/>
        </w:numPr>
        <w:ind w:left="1134" w:hanging="294"/>
        <w:jc w:val="both"/>
      </w:pPr>
      <w:r>
        <w:t xml:space="preserve">W przedziale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a, b</m:t>
            </m:r>
          </m:e>
        </m:d>
      </m:oMath>
      <w:r>
        <w:t xml:space="preserve"> znajduje się dokładnie jeden pierwiastek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>
        <w:t>,</w:t>
      </w:r>
    </w:p>
    <w:p w14:paraId="4E054EAA" w14:textId="77777777" w:rsidR="00D20232" w:rsidRDefault="00D20232" w:rsidP="00D20232">
      <w:pPr>
        <w:pStyle w:val="Akapitzlist"/>
        <w:numPr>
          <w:ilvl w:val="0"/>
          <w:numId w:val="7"/>
        </w:numPr>
        <w:ind w:left="1134" w:hanging="294"/>
        <w:jc w:val="both"/>
      </w:pPr>
      <w:r>
        <w:t xml:space="preserve">Funkcja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t xml:space="preserve"> ma różne znaki na krańcach przedziału, czyli zachodzi: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</m:t>
            </m:r>
          </m:e>
        </m:d>
        <m:r>
          <w:rPr>
            <w:rFonts w:ascii="Cambria Math" w:hAnsi="Cambria Math"/>
            <w:color w:val="000000"/>
          </w:rPr>
          <m:t>⋅f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b</m:t>
            </m:r>
          </m:e>
        </m:d>
        <m:r>
          <w:rPr>
            <w:rFonts w:ascii="Cambria Math" w:hAnsi="Cambria Math"/>
            <w:color w:val="000000"/>
          </w:rPr>
          <m:t>&lt;0</m:t>
        </m:r>
      </m:oMath>
      <w:r>
        <w:t xml:space="preserve">, gdzie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color w:val="000000"/>
        </w:rPr>
        <w:t xml:space="preserve"> </w:t>
      </w:r>
      <w:r>
        <w:t xml:space="preserve">i </w:t>
      </w:r>
      <m:oMath>
        <m:r>
          <w:rPr>
            <w:rFonts w:ascii="Cambria Math" w:hAnsi="Cambria Math"/>
            <w:color w:val="000000"/>
          </w:rPr>
          <m:t>b</m:t>
        </m:r>
      </m:oMath>
      <w:r>
        <w:t xml:space="preserve"> są krańcami przedziału, na którym szukamy pierwiastka równania,</w:t>
      </w:r>
    </w:p>
    <w:p w14:paraId="3CA7AB78" w14:textId="77777777" w:rsidR="00D20232" w:rsidRDefault="00D20232" w:rsidP="00D20232">
      <w:pPr>
        <w:pStyle w:val="Akapitzlist"/>
        <w:numPr>
          <w:ilvl w:val="0"/>
          <w:numId w:val="7"/>
        </w:numPr>
        <w:ind w:left="1134" w:hanging="294"/>
        <w:jc w:val="both"/>
      </w:pPr>
      <w:r>
        <w:t xml:space="preserve">Pierwsza i druga pochodna funkcji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t xml:space="preserve"> mają stały znak na tym przedziale (funkcja jest albo wypukła, albo wklęsła na całym przedziale – nie ma punktów przegięcia).</w:t>
      </w:r>
    </w:p>
    <w:p w14:paraId="076A0106" w14:textId="48F80510" w:rsidR="00D20232" w:rsidRDefault="00D20232" w:rsidP="00D20232">
      <w:pPr>
        <w:spacing w:before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Patrząc na wykres 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 w:rsidR="004A6C1E"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="004A6C1E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4A6C1E"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="004A6C1E"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4A6C1E"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Helvetica" w:hAnsi="Helvetica"/>
          <w:color w:val="000000"/>
        </w:rPr>
        <w:t xml:space="preserve">, możemy zauważyć, że badana funkcja spełnia założenia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3.1.)</w:t>
      </w:r>
      <w:r>
        <w:rPr>
          <w:rFonts w:ascii="Helvetica" w:hAnsi="Helvetica"/>
          <w:color w:val="000000"/>
        </w:rPr>
        <w:t>, dzięki czemu możliwe jest skorzystanie z tej metody.</w:t>
      </w:r>
    </w:p>
    <w:p w14:paraId="08B60246" w14:textId="77777777" w:rsidR="00D20232" w:rsidRDefault="00D20232" w:rsidP="00D20232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postępowania</w:t>
      </w:r>
    </w:p>
    <w:p w14:paraId="4981E8A8" w14:textId="77777777" w:rsidR="00D20232" w:rsidRDefault="00D20232" w:rsidP="00D20232">
      <w:pPr>
        <w:pStyle w:val="Akapitzlist"/>
        <w:numPr>
          <w:ilvl w:val="0"/>
          <w:numId w:val="9"/>
        </w:numPr>
        <w:ind w:left="1134" w:hanging="283"/>
        <w:jc w:val="both"/>
      </w:pPr>
      <w:r>
        <w:t xml:space="preserve">Wybieramy punkt startowy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t xml:space="preserve"> (punkt startowy będziemy wybierać w taki sposób, jak zostało to opisane w punkcie </w:t>
      </w:r>
      <w:r w:rsidRPr="00440482">
        <w:rPr>
          <w:rFonts w:ascii="Poppins" w:eastAsia="Poppins" w:hAnsi="Poppins" w:cs="Poppins"/>
          <w:b/>
          <w:color w:val="0B5394"/>
        </w:rPr>
        <w:t>1.1.</w:t>
      </w:r>
      <w:r>
        <w:t>),</w:t>
      </w:r>
    </w:p>
    <w:p w14:paraId="17C75BD6" w14:textId="77777777" w:rsidR="00D20232" w:rsidRDefault="00D20232" w:rsidP="00D20232">
      <w:pPr>
        <w:pStyle w:val="Akapitzlist"/>
        <w:numPr>
          <w:ilvl w:val="0"/>
          <w:numId w:val="9"/>
        </w:numPr>
        <w:ind w:left="1134" w:hanging="283"/>
        <w:jc w:val="both"/>
      </w:pPr>
      <w:r>
        <w:lastRenderedPageBreak/>
        <w:t xml:space="preserve">Prowadzimy styczną do wykresu funkcji w punkcie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t xml:space="preserve">. Współrzędna </w:t>
      </w:r>
      <m:oMath>
        <m:r>
          <w:rPr>
            <w:rFonts w:ascii="Cambria Math" w:hAnsi="Cambria Math"/>
            <w:color w:val="000000"/>
          </w:rPr>
          <m:t>x</m:t>
        </m:r>
      </m:oMath>
      <w:r>
        <w:t xml:space="preserve"> punktu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t xml:space="preserve"> przecięcia stycznej z osią OX jest pierwszym przybliżeniem rozwiązania równania,</w:t>
      </w:r>
    </w:p>
    <w:p w14:paraId="561ADC4F" w14:textId="77777777" w:rsidR="00D20232" w:rsidRDefault="00D20232" w:rsidP="00D20232">
      <w:pPr>
        <w:pStyle w:val="Akapitzlist"/>
        <w:numPr>
          <w:ilvl w:val="0"/>
          <w:numId w:val="9"/>
        </w:numPr>
        <w:ind w:left="1134" w:hanging="283"/>
        <w:jc w:val="both"/>
      </w:pPr>
      <w:r>
        <w:t xml:space="preserve">Jeżeli przybliżenie nie jest wystarczająco dokładne, jako punkt startowy wybieramy otrzymany w punkcie 2. punkt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t xml:space="preserve"> i powtarzamy powyższe czynności, do momentu, w którym uzyskamy wystarczająco dokładne przybliżenie.</w:t>
      </w:r>
    </w:p>
    <w:p w14:paraId="5F82AC0C" w14:textId="77777777" w:rsidR="00D20232" w:rsidRDefault="00D20232" w:rsidP="00D20232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Wzór iteracyjny</w:t>
      </w:r>
    </w:p>
    <w:p w14:paraId="330F3109" w14:textId="77777777" w:rsidR="00D20232" w:rsidRDefault="00D20232" w:rsidP="00D20232">
      <w:pPr>
        <w:pStyle w:val="Akapitzlist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Przedstawione w punkcie </w:t>
      </w:r>
      <w:r>
        <w:rPr>
          <w:rFonts w:ascii="Poppins" w:eastAsia="Poppins" w:hAnsi="Poppins" w:cs="Poppins"/>
          <w:b/>
          <w:color w:val="0070C0"/>
        </w:rPr>
        <w:t>3.1.2.</w:t>
      </w:r>
      <w:r>
        <w:rPr>
          <w:rFonts w:ascii="Helvetica" w:hAnsi="Helvetica"/>
          <w:color w:val="000000"/>
        </w:rPr>
        <w:t xml:space="preserve"> postępowanie można opisać, przy pomocy wzoru iteracyjnego, z którego wyznaczamy kolejne przybliżenia pierwiastka równania </w:t>
      </w:r>
      <w:r>
        <w:rPr>
          <w:rFonts w:ascii="Helvetica" w:hAnsi="Helvetica"/>
          <w:color w:val="000000"/>
        </w:rPr>
        <w:br/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</m:t>
        </m:r>
        <w:bookmarkStart w:id="2" w:name="_Hlk103723255"/>
        <m:r>
          <w:rPr>
            <w:rFonts w:ascii="Cambria Math" w:hAnsi="Cambria Math"/>
            <w:color w:val="000000"/>
          </w:rPr>
          <m:t>0</m:t>
        </m:r>
      </m:oMath>
      <w:bookmarkEnd w:id="2"/>
      <w:r>
        <w:rPr>
          <w:rFonts w:ascii="Helvetica" w:hAnsi="Helvetica"/>
          <w:color w:val="000000"/>
        </w:rPr>
        <w:t>:</w:t>
      </w:r>
    </w:p>
    <w:p w14:paraId="68D8F697" w14:textId="77777777" w:rsidR="00D20232" w:rsidRDefault="00D20232" w:rsidP="00D20232">
      <w:pPr>
        <w:pStyle w:val="Akapitzlist"/>
        <w:ind w:left="567"/>
        <w:jc w:val="both"/>
      </w:pPr>
      <m:oMathPara>
        <m:oMath>
          <m:r>
            <w:rPr>
              <w:rFonts w:ascii="Cambria Math" w:hAnsi="Cambria Math"/>
              <w:color w:val="000000"/>
            </w:rPr>
            <m:t>ϕ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</m:d>
          <m:r>
            <w:rPr>
              <w:rFonts w:ascii="Cambria Math" w:hAnsi="Cambria Math"/>
              <w:color w:val="000000"/>
            </w:rPr>
            <m:t>=x-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  <w:color w:val="000000"/>
                </w:rPr>
                <m:t>f'(x)</m:t>
              </m:r>
            </m:den>
          </m:f>
        </m:oMath>
      </m:oMathPara>
    </w:p>
    <w:p w14:paraId="6678F444" w14:textId="77777777" w:rsidR="00D20232" w:rsidRDefault="00D20232" w:rsidP="00D20232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 xml:space="preserve"> 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3.1.)</w:t>
      </w:r>
    </w:p>
    <w:p w14:paraId="493FC6BE" w14:textId="77777777" w:rsidR="00D20232" w:rsidRDefault="00D20232" w:rsidP="00D20232">
      <w:pPr>
        <w:pStyle w:val="Nagwek4"/>
        <w:numPr>
          <w:ilvl w:val="2"/>
          <w:numId w:val="1"/>
        </w:numPr>
        <w:spacing w:before="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Warunek zbieżności</w:t>
      </w:r>
    </w:p>
    <w:p w14:paraId="2EB85266" w14:textId="77777777" w:rsidR="00D20232" w:rsidRDefault="00D20232" w:rsidP="00D20232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Może się zdarzyć sytuacja, w której, podczas obliczania kolejnych przybliżeń pierwiastka, korzystając ze wzoru 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3.2.)</w:t>
      </w:r>
      <w:r>
        <w:rPr>
          <w:rFonts w:ascii="Helvetica" w:hAnsi="Helvetica"/>
          <w:color w:val="000000"/>
        </w:rPr>
        <w:t xml:space="preserve">, będziemy otrzymywać rozwiązania coraz bardziej odbiegające od rzeczywistego pierwiastka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>
        <w:rPr>
          <w:rFonts w:ascii="Helvetica" w:hAnsi="Helvetica"/>
          <w:color w:val="000000"/>
        </w:rPr>
        <w:t xml:space="preserve">. Aby do tego nie dopuścić, musimy zapewnić, żeby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ϕ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</m:d>
          </m:e>
        </m:d>
        <m:r>
          <w:rPr>
            <w:rFonts w:ascii="Cambria Math" w:hAnsi="Cambria Math"/>
            <w:color w:val="000000"/>
          </w:rPr>
          <m:t>≤L&lt;1</m:t>
        </m:r>
      </m:oMath>
      <w:r>
        <w:rPr>
          <w:rFonts w:ascii="Helvetica" w:hAnsi="Helvetica"/>
          <w:color w:val="000000"/>
        </w:rPr>
        <w:t xml:space="preserve">, gdzie </w:t>
      </w:r>
      <m:oMath>
        <m:r>
          <w:rPr>
            <w:rFonts w:ascii="Cambria Math" w:hAnsi="Cambria Math"/>
            <w:color w:val="000000"/>
          </w:rPr>
          <m:t>L</m:t>
        </m:r>
      </m:oMath>
      <w:r>
        <w:rPr>
          <w:rFonts w:ascii="Helvetica" w:hAnsi="Helvetica"/>
          <w:color w:val="000000"/>
        </w:rPr>
        <w:t xml:space="preserve"> jest pewną stałą.</w:t>
      </w:r>
    </w:p>
    <w:p w14:paraId="703DD1B1" w14:textId="77777777" w:rsidR="00D20232" w:rsidRDefault="00D20232" w:rsidP="00D20232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Okazuje się, że jeżeli funkcja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rPr>
          <w:rFonts w:ascii="Helvetica" w:hAnsi="Helvetica"/>
          <w:color w:val="000000"/>
        </w:rPr>
        <w:t xml:space="preserve"> spełnia założenia opisane w punkcie </w:t>
      </w:r>
      <w:r>
        <w:rPr>
          <w:rFonts w:ascii="Poppins" w:eastAsia="Poppins" w:hAnsi="Poppins" w:cs="Poppins"/>
          <w:b/>
          <w:color w:val="0070C0"/>
        </w:rPr>
        <w:t>3.1.1.</w:t>
      </w:r>
      <w:r>
        <w:rPr>
          <w:rFonts w:ascii="Helvetica" w:hAnsi="Helvetica"/>
          <w:color w:val="000000"/>
        </w:rPr>
        <w:t>, wówczas będzie ona zbieżna na tym przedziale. Z tego powodu, podczas obliczeń nie sprawdzam dodatkowo tego warunku.</w:t>
      </w:r>
    </w:p>
    <w:p w14:paraId="0EA26DD0" w14:textId="77777777" w:rsidR="00D20232" w:rsidRPr="00F34225" w:rsidRDefault="00D20232" w:rsidP="00D20232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Otrzymane wyniki</w:t>
      </w:r>
    </w:p>
    <w:p w14:paraId="085B7771" w14:textId="77777777" w:rsidR="00D20232" w:rsidRDefault="00D20232" w:rsidP="00D20232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 kolejnych punktach znajdują się wyniki uzyskane dla różnych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rPr>
          <w:rFonts w:ascii="Helvetica" w:hAnsi="Helvetica"/>
          <w:color w:val="000000"/>
        </w:rPr>
        <w:t xml:space="preserve"> oraz różnych wartości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>.</w:t>
      </w:r>
    </w:p>
    <w:p w14:paraId="3801EA57" w14:textId="764B3707" w:rsidR="00D20232" w:rsidRDefault="00720BE1" w:rsidP="00D20232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Kryterium 1 (2.1.)</w:t>
      </w:r>
    </w:p>
    <w:p w14:paraId="408049DD" w14:textId="3A8452EB" w:rsidR="00CD643B" w:rsidRDefault="00CD643B" w:rsidP="004672E2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Zamieszczone niżej tabele przedstawiają uzyskane przybliżenia pierwiastka</w:t>
      </w:r>
      <w:r w:rsidR="00D20232">
        <w:rPr>
          <w:rFonts w:ascii="Helvetica" w:hAnsi="Helvetica"/>
          <w:color w:val="000000"/>
        </w:rPr>
        <w:t xml:space="preserve">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>
        <w:rPr>
          <w:rFonts w:ascii="Helvetica" w:hAnsi="Helvetica"/>
          <w:color w:val="000000"/>
        </w:rPr>
        <w:t xml:space="preserve"> oraz liczbę iteracji</w:t>
      </w:r>
      <w:r w:rsidR="00380969">
        <w:rPr>
          <w:rFonts w:ascii="Helvetica" w:hAnsi="Helvetica"/>
          <w:color w:val="000000"/>
        </w:rPr>
        <w:t>,</w:t>
      </w:r>
      <w:r>
        <w:rPr>
          <w:rFonts w:ascii="Helvetica" w:hAnsi="Helvetica"/>
          <w:color w:val="000000"/>
        </w:rPr>
        <w:t xml:space="preserve"> potrzebnych do jego wyznaczenia</w:t>
      </w:r>
      <w:r w:rsidR="00380969">
        <w:rPr>
          <w:rFonts w:ascii="Helvetica" w:hAnsi="Helvetica"/>
          <w:color w:val="000000"/>
        </w:rPr>
        <w:t>,</w:t>
      </w:r>
      <w:r>
        <w:rPr>
          <w:rFonts w:ascii="Helvetica" w:hAnsi="Helvetica"/>
          <w:color w:val="000000"/>
        </w:rPr>
        <w:t xml:space="preserve"> w zależności od</w:t>
      </w:r>
      <w:r w:rsidR="00380969">
        <w:rPr>
          <w:rFonts w:ascii="Helvetica" w:hAnsi="Helvetica"/>
          <w:color w:val="000000"/>
        </w:rPr>
        <w:t xml:space="preserve"> punktu startowego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380969">
        <w:rPr>
          <w:rFonts w:ascii="Helvetica" w:hAnsi="Helvetica"/>
          <w:color w:val="000000"/>
        </w:rPr>
        <w:t xml:space="preserve"> oraz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>.</w:t>
      </w:r>
      <w:r w:rsidR="00720BE1">
        <w:rPr>
          <w:rFonts w:ascii="Helvetica" w:hAnsi="Helvetica"/>
          <w:color w:val="000000"/>
        </w:rPr>
        <w:t xml:space="preserve"> W tym przypadku, jako kryterium stopu wykorzystałem kryterium </w:t>
      </w:r>
      <w:r w:rsidR="00720BE1">
        <w:rPr>
          <w:rFonts w:ascii="Poppins" w:eastAsia="Poppins" w:hAnsi="Poppins" w:cs="Poppins"/>
          <w:b/>
          <w:color w:val="0B5394"/>
        </w:rPr>
        <w:t>2.1.</w:t>
      </w:r>
      <w:r w:rsidR="00720BE1">
        <w:rPr>
          <w:rFonts w:ascii="Helvetica" w:hAnsi="Helvetica"/>
          <w:color w:val="000000"/>
        </w:rPr>
        <w:t>.</w:t>
      </w:r>
      <w:r w:rsidR="00D20232">
        <w:rPr>
          <w:rFonts w:ascii="Helvetica" w:hAnsi="Helvetica"/>
          <w:color w:val="000000"/>
        </w:rPr>
        <w:t xml:space="preserve"> Jako rozwiązanie wzorcowe możemy potraktować </w:t>
      </w:r>
      <m:oMath>
        <m:r>
          <w:rPr>
            <w:rFonts w:ascii="Cambria Math" w:hAnsi="Cambria Math"/>
            <w:color w:val="000000"/>
          </w:rPr>
          <m:t>x=0.43016</m:t>
        </m:r>
      </m:oMath>
      <w:r w:rsidR="006A3486">
        <w:rPr>
          <w:rFonts w:ascii="Helvetica" w:hAnsi="Helvetica"/>
          <w:color w:val="000000"/>
        </w:rPr>
        <w:t xml:space="preserve"> (zaokrąglenie do 5 cyfr po przecinku)</w:t>
      </w:r>
      <w:r w:rsidR="00D20232">
        <w:rPr>
          <w:rFonts w:ascii="Helvetica" w:hAnsi="Helvetica"/>
          <w:color w:val="000000"/>
        </w:rPr>
        <w:t xml:space="preserve"> które zostało wyznaczone, przy pomocy programu </w:t>
      </w:r>
      <w:r w:rsidR="00D20232" w:rsidRPr="00B83051">
        <w:rPr>
          <w:rFonts w:ascii="Helvetica" w:hAnsi="Helvetica"/>
          <w:i/>
          <w:iCs/>
          <w:color w:val="000000"/>
        </w:rPr>
        <w:t xml:space="preserve">Wolfram </w:t>
      </w:r>
      <w:proofErr w:type="spellStart"/>
      <w:r w:rsidR="00D20232" w:rsidRPr="00B83051">
        <w:rPr>
          <w:rFonts w:ascii="Helvetica" w:hAnsi="Helvetica"/>
          <w:i/>
          <w:iCs/>
          <w:color w:val="000000"/>
        </w:rPr>
        <w:t>Mathematica</w:t>
      </w:r>
      <w:proofErr w:type="spellEnd"/>
      <w:r>
        <w:rPr>
          <w:rFonts w:ascii="Helvetica" w:hAnsi="Helvetica"/>
          <w:color w:val="000000"/>
        </w:rPr>
        <w:t>.</w:t>
      </w:r>
    </w:p>
    <w:p w14:paraId="09A8DCB9" w14:textId="50771A84" w:rsidR="004672E2" w:rsidRPr="00F031A0" w:rsidRDefault="004672E2" w:rsidP="004672E2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 w:rsidRPr="00F031A0">
        <w:rPr>
          <w:b/>
          <w:bCs/>
        </w:rPr>
        <w:t>Wartości pierwiastka równania</w:t>
      </w:r>
    </w:p>
    <w:p w14:paraId="04410915" w14:textId="751AE8C5" w:rsidR="004672E2" w:rsidRPr="004672E2" w:rsidRDefault="004672E2" w:rsidP="004672E2">
      <w:pPr>
        <w:pStyle w:val="Akapitzlist"/>
        <w:spacing w:before="120" w:after="120"/>
        <w:ind w:left="567"/>
        <w:contextualSpacing w:val="0"/>
        <w:jc w:val="both"/>
        <w:rPr>
          <w:b/>
          <w:bCs/>
          <w:sz w:val="20"/>
          <w:szCs w:val="20"/>
        </w:rPr>
      </w:pPr>
      <w:r>
        <w:rPr>
          <w:rFonts w:ascii="Helvetica" w:hAnsi="Helvetica"/>
          <w:color w:val="000000"/>
        </w:rPr>
        <w:t>Jak możemy zauważyć, większość wyników jest taka sama lub bardzo bliska dokładnemu wynikowi (dokładniejsze porównanie umieściłem na kolejnych stronach).</w:t>
      </w:r>
    </w:p>
    <w:tbl>
      <w:tblPr>
        <w:tblStyle w:val="Tabelasiatki3akcent3"/>
        <w:tblpPr w:leftFromText="141" w:rightFromText="141" w:vertAnchor="text" w:horzAnchor="margin" w:tblpXSpec="center" w:tblpY="118"/>
        <w:tblW w:w="88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"/>
        <w:gridCol w:w="726"/>
        <w:gridCol w:w="1161"/>
        <w:gridCol w:w="1161"/>
        <w:gridCol w:w="1040"/>
        <w:gridCol w:w="1040"/>
        <w:gridCol w:w="1040"/>
        <w:gridCol w:w="1040"/>
        <w:gridCol w:w="1040"/>
      </w:tblGrid>
      <w:tr w:rsidR="00D20232" w14:paraId="4AD5DFFD" w14:textId="77777777" w:rsidTr="004A6C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tcBorders>
              <w:bottom w:val="none" w:sz="0" w:space="0" w:color="auto"/>
            </w:tcBorders>
          </w:tcPr>
          <w:p w14:paraId="4399E22C" w14:textId="77777777" w:rsidR="00D20232" w:rsidRPr="00B17B54" w:rsidRDefault="00D20232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26" w:type="dxa"/>
            <w:tcBorders>
              <w:right w:val="none" w:sz="0" w:space="0" w:color="auto"/>
            </w:tcBorders>
            <w:shd w:val="clear" w:color="auto" w:fill="auto"/>
          </w:tcPr>
          <w:p w14:paraId="018699EA" w14:textId="77777777" w:rsidR="00D20232" w:rsidRPr="00B17B54" w:rsidRDefault="00D20232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522" w:type="dxa"/>
            <w:gridSpan w:val="7"/>
            <w:tcBorders>
              <w:top w:val="none" w:sz="0" w:space="0" w:color="auto"/>
              <w:left w:val="none" w:sz="0" w:space="0" w:color="auto"/>
              <w:bottom w:val="single" w:sz="4" w:space="0" w:color="AEAAAA" w:themeColor="background2" w:themeShade="BF"/>
              <w:right w:val="none" w:sz="0" w:space="0" w:color="auto"/>
            </w:tcBorders>
            <w:shd w:val="clear" w:color="auto" w:fill="auto"/>
          </w:tcPr>
          <w:p w14:paraId="23CB5703" w14:textId="77777777" w:rsidR="00D20232" w:rsidRDefault="00D20232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F57F7C" w14:paraId="69B022E1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 w:val="restart"/>
            <w:textDirection w:val="btLr"/>
          </w:tcPr>
          <w:p w14:paraId="09FEC059" w14:textId="39C4D65F" w:rsidR="00F57F7C" w:rsidRPr="00B17B54" w:rsidRDefault="00F57F7C" w:rsidP="00F57F7C">
            <w:pPr>
              <w:spacing w:after="120"/>
              <w:ind w:left="47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Punkt startowy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</m:oMath>
          </w:p>
        </w:tc>
        <w:tc>
          <w:tcPr>
            <w:tcW w:w="72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0D25C072" w14:textId="77777777" w:rsidR="00F57F7C" w:rsidRPr="00B17B54" w:rsidRDefault="00F57F7C" w:rsidP="00F57F7C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7C548C0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528D1F1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0AEDBB4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5D37309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94F225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5BE51A2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7F292CF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F57F7C" w14:paraId="00D0C4AB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  <w:textDirection w:val="btLr"/>
          </w:tcPr>
          <w:p w14:paraId="2536EF7A" w14:textId="206E1C2D" w:rsidR="00F57F7C" w:rsidRPr="0027386D" w:rsidRDefault="00F57F7C" w:rsidP="00F57F7C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</w:p>
        </w:tc>
        <w:tc>
          <w:tcPr>
            <w:tcW w:w="72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78DD7B6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7994A6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0,430159</w:t>
            </w:r>
          </w:p>
        </w:tc>
        <w:tc>
          <w:tcPr>
            <w:tcW w:w="1161" w:type="dxa"/>
            <w:vAlign w:val="bottom"/>
          </w:tcPr>
          <w:p w14:paraId="3EC7C00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0,430159</w:t>
            </w:r>
          </w:p>
        </w:tc>
        <w:tc>
          <w:tcPr>
            <w:tcW w:w="1040" w:type="dxa"/>
            <w:vAlign w:val="bottom"/>
          </w:tcPr>
          <w:p w14:paraId="101EEDB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D92542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41B351BB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7534C8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1AC79F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409A6B9F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4157B02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71CDFFC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9C986D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0,430159</w:t>
            </w:r>
          </w:p>
        </w:tc>
        <w:tc>
          <w:tcPr>
            <w:tcW w:w="1161" w:type="dxa"/>
            <w:vAlign w:val="bottom"/>
          </w:tcPr>
          <w:p w14:paraId="634693BC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0,430159</w:t>
            </w:r>
          </w:p>
        </w:tc>
        <w:tc>
          <w:tcPr>
            <w:tcW w:w="1040" w:type="dxa"/>
            <w:vAlign w:val="bottom"/>
          </w:tcPr>
          <w:p w14:paraId="259E84E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4D5CE06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F1933B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4E1059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79F2D5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65944959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F1F7B83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5D25F1A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29754D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0,429888</w:t>
            </w:r>
          </w:p>
        </w:tc>
        <w:tc>
          <w:tcPr>
            <w:tcW w:w="1161" w:type="dxa"/>
            <w:vAlign w:val="bottom"/>
          </w:tcPr>
          <w:p w14:paraId="229F9C3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037F1F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5D49AB3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E39BF0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86196C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2E13AAA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5A2B1E59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4CEC103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CF563A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F2BA32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0,430049</w:t>
            </w:r>
          </w:p>
        </w:tc>
        <w:tc>
          <w:tcPr>
            <w:tcW w:w="1161" w:type="dxa"/>
            <w:vAlign w:val="bottom"/>
          </w:tcPr>
          <w:p w14:paraId="581EA57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2ABFD7EC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CCB49F6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DE111F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E7A57D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689A92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57FEB342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3382CB9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18A0BA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4DAF28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0,43014</w:t>
            </w:r>
          </w:p>
        </w:tc>
        <w:tc>
          <w:tcPr>
            <w:tcW w:w="1161" w:type="dxa"/>
            <w:vAlign w:val="bottom"/>
          </w:tcPr>
          <w:p w14:paraId="2E96577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58A756B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26B5769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A92E10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FCFE4D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58C073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061D3979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12FCDBB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F46836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84E9AF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0,430159</w:t>
            </w:r>
          </w:p>
        </w:tc>
        <w:tc>
          <w:tcPr>
            <w:tcW w:w="1161" w:type="dxa"/>
            <w:vAlign w:val="bottom"/>
          </w:tcPr>
          <w:p w14:paraId="1A9BA3D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0,430159</w:t>
            </w:r>
          </w:p>
        </w:tc>
        <w:tc>
          <w:tcPr>
            <w:tcW w:w="1040" w:type="dxa"/>
            <w:vAlign w:val="bottom"/>
          </w:tcPr>
          <w:p w14:paraId="5FE8483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D2838A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B125F7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4AE561B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CE2DBF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71380DBE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A3286EA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F6E7C12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C9AC02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0,430122</w:t>
            </w:r>
          </w:p>
        </w:tc>
        <w:tc>
          <w:tcPr>
            <w:tcW w:w="1161" w:type="dxa"/>
            <w:vAlign w:val="bottom"/>
          </w:tcPr>
          <w:p w14:paraId="57CAEE6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F2831CB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40B0CD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6F7802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2FFB091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C97A8EB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59DE96C8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E743214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AB1ED14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6E0DA8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0,429937</w:t>
            </w:r>
          </w:p>
        </w:tc>
        <w:tc>
          <w:tcPr>
            <w:tcW w:w="1161" w:type="dxa"/>
            <w:vAlign w:val="bottom"/>
          </w:tcPr>
          <w:p w14:paraId="6B2B503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7B1478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7115E6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205F925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D7D4C2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ADE368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74BFCE3A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B4B6A45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738BD53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6C3CDFA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0,429847</w:t>
            </w:r>
          </w:p>
        </w:tc>
        <w:tc>
          <w:tcPr>
            <w:tcW w:w="1161" w:type="dxa"/>
            <w:vAlign w:val="bottom"/>
          </w:tcPr>
          <w:p w14:paraId="60C1CBD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5B5865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FEEA666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217249C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885565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E4F56B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1C539926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D577630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F5DF7AA" w14:textId="55E988E5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2F301B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0,430107</w:t>
            </w:r>
          </w:p>
        </w:tc>
        <w:tc>
          <w:tcPr>
            <w:tcW w:w="1161" w:type="dxa"/>
            <w:vAlign w:val="bottom"/>
          </w:tcPr>
          <w:p w14:paraId="6F956B7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5249D2F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52EE98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23C1C8CB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5C40EB3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18B694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49AA5049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E27090A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92B45A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91DB3D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0,430158</w:t>
            </w:r>
          </w:p>
        </w:tc>
        <w:tc>
          <w:tcPr>
            <w:tcW w:w="1161" w:type="dxa"/>
            <w:vAlign w:val="bottom"/>
          </w:tcPr>
          <w:p w14:paraId="038A16F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39F573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2E2E61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5A2419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CBB4F7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8E3791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5DCE0A68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5D6D903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500F6C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0.6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06C791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161" w:type="dxa"/>
            <w:vAlign w:val="bottom"/>
          </w:tcPr>
          <w:p w14:paraId="7C6DBBB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8C8732B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5CF6F7E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992785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531EBC3A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D27E02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4661F05C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4722F5E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B8FFF17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0.7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E39FC4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0,43015</w:t>
            </w:r>
          </w:p>
        </w:tc>
        <w:tc>
          <w:tcPr>
            <w:tcW w:w="1161" w:type="dxa"/>
            <w:vAlign w:val="bottom"/>
          </w:tcPr>
          <w:p w14:paraId="61912C5A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95F67B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C1B9ED7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4AA98E7F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5CC89A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2C9E4F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49B06327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364ED369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1142C2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0.8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63AB742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0,430134</w:t>
            </w:r>
          </w:p>
        </w:tc>
        <w:tc>
          <w:tcPr>
            <w:tcW w:w="1161" w:type="dxa"/>
            <w:vAlign w:val="bottom"/>
          </w:tcPr>
          <w:p w14:paraId="4595545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CD06C4A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2D70396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7DB16DE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AD1292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524A3E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4C97D506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ED8BCA4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BC9A184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0.9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14618CC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161" w:type="dxa"/>
            <w:vAlign w:val="bottom"/>
          </w:tcPr>
          <w:p w14:paraId="29322DC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05128229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32181D16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6220A5B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vAlign w:val="bottom"/>
          </w:tcPr>
          <w:p w14:paraId="198142D5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EED9C7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  <w:tr w:rsidR="00F57F7C" w14:paraId="52B4251F" w14:textId="77777777" w:rsidTr="004A6C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EAAAA" w:themeColor="background2" w:themeShade="BF"/>
            </w:tcBorders>
          </w:tcPr>
          <w:p w14:paraId="77D41A92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F0C599D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i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37D6983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3E99D74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2EE3ED0C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7909B8AD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04FEC47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3CC35681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2CDA6DD4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A6C1E">
              <w:rPr>
                <w:rFonts w:ascii="Cambria" w:hAnsi="Cambria" w:cs="Calibri"/>
                <w:color w:val="171717" w:themeColor="background2" w:themeShade="1A"/>
              </w:rPr>
              <w:t>0,43016</w:t>
            </w:r>
          </w:p>
        </w:tc>
      </w:tr>
    </w:tbl>
    <w:p w14:paraId="6400FE8F" w14:textId="03A72B44" w:rsidR="00D20232" w:rsidRPr="00F031A0" w:rsidRDefault="004A6C1E" w:rsidP="00F031A0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1.3.1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 w:rsidR="002B18D1">
        <w:rPr>
          <w:rFonts w:ascii="Tw Cen MT" w:hAnsi="Tw Cen MT"/>
          <w:color w:val="595959" w:themeColor="text1" w:themeTint="A6"/>
          <w:sz w:val="20"/>
          <w:szCs w:val="20"/>
        </w:rPr>
        <w:t xml:space="preserve">Wartości pierwiastków równania dla metody Newtona </w:t>
      </w:r>
      <w:r w:rsidR="003103F1"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przy zastosowaniu </w:t>
      </w:r>
      <w:r w:rsidR="002B18D1">
        <w:rPr>
          <w:rFonts w:ascii="Tw Cen MT" w:hAnsi="Tw Cen MT"/>
          <w:color w:val="595959" w:themeColor="text1" w:themeTint="A6"/>
          <w:sz w:val="20"/>
          <w:szCs w:val="20"/>
        </w:rPr>
        <w:t>1. kryterium</w:t>
      </w:r>
      <w:r w:rsidR="003004D8">
        <w:rPr>
          <w:rFonts w:ascii="Tw Cen MT" w:hAnsi="Tw Cen MT"/>
          <w:color w:val="595959" w:themeColor="text1" w:themeTint="A6"/>
          <w:sz w:val="20"/>
          <w:szCs w:val="20"/>
        </w:rPr>
        <w:t xml:space="preserve"> stopu</w:t>
      </w:r>
      <w:r w:rsidR="002B18D1">
        <w:rPr>
          <w:rFonts w:ascii="Tw Cen MT" w:hAnsi="Tw Cen MT"/>
          <w:color w:val="595959" w:themeColor="text1" w:themeTint="A6"/>
          <w:sz w:val="20"/>
          <w:szCs w:val="20"/>
        </w:rPr>
        <w:t xml:space="preserve"> (2.1.)</w:t>
      </w:r>
    </w:p>
    <w:p w14:paraId="55F39235" w14:textId="77E9D9E8" w:rsidR="00F031A0" w:rsidRPr="00F031A0" w:rsidRDefault="00F031A0" w:rsidP="00F031A0">
      <w:pPr>
        <w:pStyle w:val="Akapitzlist"/>
        <w:numPr>
          <w:ilvl w:val="0"/>
          <w:numId w:val="11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Liczby iteracji</w:t>
      </w:r>
    </w:p>
    <w:p w14:paraId="1532AE29" w14:textId="31BD2E70" w:rsidR="00D20232" w:rsidRDefault="00276238" w:rsidP="00D20232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Poniższa tabela zawiera liczby iteracji, które zostały wykonane do momentu, w którym został spełniony warunek określony przez 1. kryterium stopu (</w:t>
      </w:r>
      <w:r>
        <w:rPr>
          <w:rFonts w:ascii="Poppins" w:eastAsia="Poppins" w:hAnsi="Poppins" w:cs="Poppins"/>
          <w:b/>
          <w:color w:val="0B5394"/>
        </w:rPr>
        <w:t>2.1.</w:t>
      </w:r>
      <w:r>
        <w:rPr>
          <w:rFonts w:ascii="Helvetica" w:hAnsi="Helvetica"/>
          <w:color w:val="000000"/>
        </w:rPr>
        <w:t>) w zależności od</w:t>
      </w:r>
      <w:r w:rsidR="00D87A3A">
        <w:rPr>
          <w:rFonts w:ascii="Helvetica" w:hAnsi="Helvetica"/>
          <w:color w:val="000000"/>
        </w:rPr>
        <w:t xml:space="preserve"> punktu startowego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D87A3A">
        <w:rPr>
          <w:rFonts w:ascii="Helvetica" w:hAnsi="Helvetica"/>
          <w:color w:val="000000"/>
        </w:rPr>
        <w:t xml:space="preserve"> oraz wartości </w:t>
      </w:r>
      <m:oMath>
        <m:r>
          <w:rPr>
            <w:rFonts w:ascii="Cambria Math" w:hAnsi="Cambria Math"/>
            <w:color w:val="000000"/>
          </w:rPr>
          <m:t>ρ</m:t>
        </m:r>
      </m:oMath>
      <w:r w:rsidR="00D87A3A">
        <w:rPr>
          <w:rFonts w:ascii="Helvetica" w:hAnsi="Helvetica"/>
          <w:color w:val="000000"/>
        </w:rPr>
        <w:t>.</w:t>
      </w:r>
    </w:p>
    <w:tbl>
      <w:tblPr>
        <w:tblStyle w:val="Tabelasiatki3akcent3"/>
        <w:tblpPr w:leftFromText="141" w:rightFromText="141" w:vertAnchor="text" w:horzAnchor="margin" w:tblpXSpec="center" w:tblpY="118"/>
        <w:tblW w:w="88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"/>
        <w:gridCol w:w="726"/>
        <w:gridCol w:w="1161"/>
        <w:gridCol w:w="1161"/>
        <w:gridCol w:w="1040"/>
        <w:gridCol w:w="1040"/>
        <w:gridCol w:w="1040"/>
        <w:gridCol w:w="1040"/>
        <w:gridCol w:w="1040"/>
      </w:tblGrid>
      <w:tr w:rsidR="000864A8" w14:paraId="08BE0A0D" w14:textId="77777777" w:rsidTr="000C5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tcBorders>
              <w:bottom w:val="none" w:sz="0" w:space="0" w:color="auto"/>
            </w:tcBorders>
          </w:tcPr>
          <w:p w14:paraId="78B67F7D" w14:textId="77777777" w:rsidR="000864A8" w:rsidRPr="00B17B54" w:rsidRDefault="000864A8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26" w:type="dxa"/>
            <w:tcBorders>
              <w:right w:val="none" w:sz="0" w:space="0" w:color="auto"/>
            </w:tcBorders>
            <w:shd w:val="clear" w:color="auto" w:fill="auto"/>
          </w:tcPr>
          <w:p w14:paraId="0C45E4C3" w14:textId="77777777" w:rsidR="000864A8" w:rsidRPr="00B17B54" w:rsidRDefault="000864A8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522" w:type="dxa"/>
            <w:gridSpan w:val="7"/>
            <w:tcBorders>
              <w:top w:val="none" w:sz="0" w:space="0" w:color="auto"/>
              <w:left w:val="none" w:sz="0" w:space="0" w:color="auto"/>
              <w:bottom w:val="single" w:sz="4" w:space="0" w:color="AEAAAA" w:themeColor="background2" w:themeShade="BF"/>
              <w:right w:val="none" w:sz="0" w:space="0" w:color="auto"/>
            </w:tcBorders>
            <w:shd w:val="clear" w:color="auto" w:fill="auto"/>
          </w:tcPr>
          <w:p w14:paraId="7065B42D" w14:textId="77777777" w:rsidR="000864A8" w:rsidRDefault="000864A8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0864A8" w14:paraId="50787C52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</w:tcPr>
          <w:p w14:paraId="7D94572E" w14:textId="77777777" w:rsidR="000864A8" w:rsidRPr="00B17B54" w:rsidRDefault="000864A8" w:rsidP="000C5C10">
            <w:pPr>
              <w:spacing w:after="120"/>
              <w:ind w:left="47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2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3EE18456" w14:textId="77777777" w:rsidR="000864A8" w:rsidRPr="00B17B54" w:rsidRDefault="000864A8" w:rsidP="000C5C10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6C9E9E32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1C27E4E5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4184DB11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0D4E5A8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27B26A4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6986156D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7F0EB1C" w14:textId="77777777" w:rsidR="000864A8" w:rsidRPr="004A6C1E" w:rsidRDefault="000864A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0864A8" w14:paraId="27FEC261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 w:val="restart"/>
            <w:tcBorders>
              <w:right w:val="single" w:sz="4" w:space="0" w:color="AEAAAA" w:themeColor="background2" w:themeShade="BF"/>
            </w:tcBorders>
            <w:textDirection w:val="btLr"/>
          </w:tcPr>
          <w:p w14:paraId="394625E3" w14:textId="77777777" w:rsidR="000864A8" w:rsidRPr="0027386D" w:rsidRDefault="000864A8" w:rsidP="000864A8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Punkt startowy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</m:oMath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2855F9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D77097F" w14:textId="433E3320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161" w:type="dxa"/>
            <w:vAlign w:val="bottom"/>
          </w:tcPr>
          <w:p w14:paraId="6AB43762" w14:textId="5396C1FF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40" w:type="dxa"/>
            <w:vAlign w:val="bottom"/>
          </w:tcPr>
          <w:p w14:paraId="1EBD9A2C" w14:textId="7F424357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40" w:type="dxa"/>
            <w:vAlign w:val="bottom"/>
          </w:tcPr>
          <w:p w14:paraId="6AD04F37" w14:textId="246657AB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40" w:type="dxa"/>
            <w:vAlign w:val="bottom"/>
          </w:tcPr>
          <w:p w14:paraId="547BEAE3" w14:textId="39131A69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40" w:type="dxa"/>
            <w:vAlign w:val="bottom"/>
          </w:tcPr>
          <w:p w14:paraId="30EEF4B0" w14:textId="0387F8DA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A2DBED4" w14:textId="65A91F14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19</w:t>
            </w:r>
          </w:p>
        </w:tc>
      </w:tr>
      <w:tr w:rsidR="000864A8" w14:paraId="10504A87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373C446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B3DA4BF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6E5FBD8" w14:textId="1B024EF9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161" w:type="dxa"/>
            <w:vAlign w:val="bottom"/>
          </w:tcPr>
          <w:p w14:paraId="7FFB59BE" w14:textId="030219B3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40" w:type="dxa"/>
            <w:vAlign w:val="bottom"/>
          </w:tcPr>
          <w:p w14:paraId="68AECAC7" w14:textId="656961D2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40" w:type="dxa"/>
            <w:vAlign w:val="bottom"/>
          </w:tcPr>
          <w:p w14:paraId="14A61EC5" w14:textId="5E409425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40" w:type="dxa"/>
            <w:vAlign w:val="bottom"/>
          </w:tcPr>
          <w:p w14:paraId="43F72350" w14:textId="4A9C08B3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40" w:type="dxa"/>
            <w:vAlign w:val="bottom"/>
          </w:tcPr>
          <w:p w14:paraId="7B12934B" w14:textId="1CA64202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2A99F48" w14:textId="5CA07A0E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</w:tr>
      <w:tr w:rsidR="000864A8" w14:paraId="6AA12503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347C773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3BB7FA4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B1C699A" w14:textId="63C3F0F0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161" w:type="dxa"/>
            <w:vAlign w:val="bottom"/>
          </w:tcPr>
          <w:p w14:paraId="3C0C2D89" w14:textId="49EDE329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40" w:type="dxa"/>
            <w:vAlign w:val="bottom"/>
          </w:tcPr>
          <w:p w14:paraId="3A3BAC86" w14:textId="4C2CFE73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40" w:type="dxa"/>
            <w:vAlign w:val="bottom"/>
          </w:tcPr>
          <w:p w14:paraId="1E565CA9" w14:textId="783FA914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40" w:type="dxa"/>
            <w:vAlign w:val="bottom"/>
          </w:tcPr>
          <w:p w14:paraId="722D79E9" w14:textId="52100FC0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40" w:type="dxa"/>
            <w:vAlign w:val="bottom"/>
          </w:tcPr>
          <w:p w14:paraId="55AADA87" w14:textId="24C3F76A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68E42B0" w14:textId="07D37ABF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17</w:t>
            </w:r>
          </w:p>
        </w:tc>
      </w:tr>
      <w:tr w:rsidR="000864A8" w14:paraId="7B7915D1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315E471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9E9A2A9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311FE8B" w14:textId="692010F2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161" w:type="dxa"/>
            <w:vAlign w:val="bottom"/>
          </w:tcPr>
          <w:p w14:paraId="745EE978" w14:textId="6D6E29B9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40" w:type="dxa"/>
            <w:vAlign w:val="bottom"/>
          </w:tcPr>
          <w:p w14:paraId="782F8BAA" w14:textId="562D4CF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40" w:type="dxa"/>
            <w:vAlign w:val="bottom"/>
          </w:tcPr>
          <w:p w14:paraId="530DE853" w14:textId="63E30603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40" w:type="dxa"/>
            <w:vAlign w:val="bottom"/>
          </w:tcPr>
          <w:p w14:paraId="5796A3D3" w14:textId="6BC12535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40" w:type="dxa"/>
            <w:vAlign w:val="bottom"/>
          </w:tcPr>
          <w:p w14:paraId="4917B02A" w14:textId="59073063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CCE2548" w14:textId="191A478A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</w:tr>
      <w:tr w:rsidR="000864A8" w14:paraId="43445A37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F46EAE2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EADD8F7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E692EC2" w14:textId="02634F91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161" w:type="dxa"/>
            <w:vAlign w:val="bottom"/>
          </w:tcPr>
          <w:p w14:paraId="643396B3" w14:textId="37A18AE9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40" w:type="dxa"/>
            <w:vAlign w:val="bottom"/>
          </w:tcPr>
          <w:p w14:paraId="2A294325" w14:textId="75BF7D74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40" w:type="dxa"/>
            <w:vAlign w:val="bottom"/>
          </w:tcPr>
          <w:p w14:paraId="0C01AE6C" w14:textId="0C51EC4E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40" w:type="dxa"/>
            <w:vAlign w:val="bottom"/>
          </w:tcPr>
          <w:p w14:paraId="378D1FC1" w14:textId="4CC6E60E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040" w:type="dxa"/>
            <w:vAlign w:val="bottom"/>
          </w:tcPr>
          <w:p w14:paraId="3C0803A2" w14:textId="607D4189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A80337F" w14:textId="296365C7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</w:tr>
      <w:tr w:rsidR="000864A8" w14:paraId="0FFC1706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3045C9F8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0620EB5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CDAE08A" w14:textId="0AA193E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61" w:type="dxa"/>
            <w:vAlign w:val="bottom"/>
          </w:tcPr>
          <w:p w14:paraId="03E4DD1D" w14:textId="7D356BD7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vAlign w:val="bottom"/>
          </w:tcPr>
          <w:p w14:paraId="7E034E44" w14:textId="465E3115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40" w:type="dxa"/>
            <w:vAlign w:val="bottom"/>
          </w:tcPr>
          <w:p w14:paraId="5FDE7166" w14:textId="286E4ED4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40" w:type="dxa"/>
            <w:vAlign w:val="bottom"/>
          </w:tcPr>
          <w:p w14:paraId="73B14911" w14:textId="77C68139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40" w:type="dxa"/>
            <w:vAlign w:val="bottom"/>
          </w:tcPr>
          <w:p w14:paraId="734D0A68" w14:textId="792D231E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D953416" w14:textId="1E08EFB5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</w:tr>
      <w:tr w:rsidR="000864A8" w14:paraId="58F97FC1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50BEB5D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55132BD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7146256" w14:textId="648BE69B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161" w:type="dxa"/>
            <w:vAlign w:val="bottom"/>
          </w:tcPr>
          <w:p w14:paraId="440D69BD" w14:textId="2AD90ECB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519E5219" w14:textId="374F2F8B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41C06C23" w14:textId="67205368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vAlign w:val="bottom"/>
          </w:tcPr>
          <w:p w14:paraId="0E015981" w14:textId="7446EDA2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vAlign w:val="bottom"/>
          </w:tcPr>
          <w:p w14:paraId="64D354B8" w14:textId="77C7B921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A661327" w14:textId="1EC54D2D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0864A8" w14:paraId="3752CAA6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6A6FEFA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F90C449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FC7344E" w14:textId="1CAD70D5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61" w:type="dxa"/>
            <w:vAlign w:val="bottom"/>
          </w:tcPr>
          <w:p w14:paraId="482E840E" w14:textId="3AA84E3D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vAlign w:val="bottom"/>
          </w:tcPr>
          <w:p w14:paraId="3B8CE055" w14:textId="36A77F1D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40" w:type="dxa"/>
            <w:vAlign w:val="bottom"/>
          </w:tcPr>
          <w:p w14:paraId="2686EF27" w14:textId="501200CC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40" w:type="dxa"/>
            <w:vAlign w:val="bottom"/>
          </w:tcPr>
          <w:p w14:paraId="21916F94" w14:textId="15E6A4D6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40" w:type="dxa"/>
            <w:vAlign w:val="bottom"/>
          </w:tcPr>
          <w:p w14:paraId="63725462" w14:textId="7850C204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41C28B7" w14:textId="48100A1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864A8" w14:paraId="4BEE8E89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E3517CB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5DED09D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FF5F944" w14:textId="6AA75AF8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161" w:type="dxa"/>
            <w:vAlign w:val="bottom"/>
          </w:tcPr>
          <w:p w14:paraId="7A68848F" w14:textId="5D90965C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40" w:type="dxa"/>
            <w:vAlign w:val="bottom"/>
          </w:tcPr>
          <w:p w14:paraId="16B26082" w14:textId="0A16D80A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40" w:type="dxa"/>
            <w:vAlign w:val="bottom"/>
          </w:tcPr>
          <w:p w14:paraId="542D06C2" w14:textId="79E01D9C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40" w:type="dxa"/>
            <w:vAlign w:val="bottom"/>
          </w:tcPr>
          <w:p w14:paraId="5E692EC5" w14:textId="284F9953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vAlign w:val="bottom"/>
          </w:tcPr>
          <w:p w14:paraId="043423CC" w14:textId="45A9A813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F4DEF9F" w14:textId="1012B65D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864A8" w14:paraId="5593336B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19DF0D91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D182774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2AE5453" w14:textId="1F6FAB40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161" w:type="dxa"/>
            <w:vAlign w:val="bottom"/>
          </w:tcPr>
          <w:p w14:paraId="34E5BD0F" w14:textId="76F02D51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40" w:type="dxa"/>
            <w:vAlign w:val="bottom"/>
          </w:tcPr>
          <w:p w14:paraId="6C92B82C" w14:textId="72D53A5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040" w:type="dxa"/>
            <w:vAlign w:val="bottom"/>
          </w:tcPr>
          <w:p w14:paraId="53B05403" w14:textId="58432A78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40" w:type="dxa"/>
            <w:vAlign w:val="bottom"/>
          </w:tcPr>
          <w:p w14:paraId="2E93E3D0" w14:textId="4567240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40" w:type="dxa"/>
            <w:vAlign w:val="bottom"/>
          </w:tcPr>
          <w:p w14:paraId="7A976B8A" w14:textId="2EB66C17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E058A31" w14:textId="4564EFB4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0864A8" w14:paraId="5B95C476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B2883DD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576FA8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163469D" w14:textId="35D69CFC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161" w:type="dxa"/>
            <w:vAlign w:val="bottom"/>
          </w:tcPr>
          <w:p w14:paraId="4898D2EC" w14:textId="1662DBB7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40" w:type="dxa"/>
            <w:vAlign w:val="bottom"/>
          </w:tcPr>
          <w:p w14:paraId="29E07211" w14:textId="622FF8BA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40" w:type="dxa"/>
            <w:vAlign w:val="bottom"/>
          </w:tcPr>
          <w:p w14:paraId="2284B0D9" w14:textId="0E6477B7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040" w:type="dxa"/>
            <w:vAlign w:val="bottom"/>
          </w:tcPr>
          <w:p w14:paraId="578130EC" w14:textId="3176DF85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40" w:type="dxa"/>
            <w:vAlign w:val="bottom"/>
          </w:tcPr>
          <w:p w14:paraId="123EC180" w14:textId="4A5C34F7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C921755" w14:textId="25E1F82D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0864A8" w14:paraId="54FB67CC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1B9EBFA2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42A5862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0.6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78D79B9" w14:textId="710A185A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161" w:type="dxa"/>
            <w:vAlign w:val="bottom"/>
          </w:tcPr>
          <w:p w14:paraId="69838B0A" w14:textId="7E6DF236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040" w:type="dxa"/>
            <w:vAlign w:val="bottom"/>
          </w:tcPr>
          <w:p w14:paraId="767A00DB" w14:textId="12AF7648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40" w:type="dxa"/>
            <w:vAlign w:val="bottom"/>
          </w:tcPr>
          <w:p w14:paraId="417FC5EC" w14:textId="2FDDBEDC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40" w:type="dxa"/>
            <w:vAlign w:val="bottom"/>
          </w:tcPr>
          <w:p w14:paraId="5DD8CC05" w14:textId="53047338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040" w:type="dxa"/>
            <w:vAlign w:val="bottom"/>
          </w:tcPr>
          <w:p w14:paraId="6117BB20" w14:textId="5F8C94EA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6729643" w14:textId="5511F431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0864A8" w14:paraId="7E5E3CDD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BC9E6AF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A39ECB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0.7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F0F95B4" w14:textId="07CD13F6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161" w:type="dxa"/>
            <w:vAlign w:val="bottom"/>
          </w:tcPr>
          <w:p w14:paraId="43EF10ED" w14:textId="0DC15250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vAlign w:val="bottom"/>
          </w:tcPr>
          <w:p w14:paraId="45693BB9" w14:textId="53A379C0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vAlign w:val="bottom"/>
          </w:tcPr>
          <w:p w14:paraId="71250A10" w14:textId="4996B602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040" w:type="dxa"/>
            <w:vAlign w:val="bottom"/>
          </w:tcPr>
          <w:p w14:paraId="34FFEA32" w14:textId="3B765B5C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40" w:type="dxa"/>
            <w:vAlign w:val="bottom"/>
          </w:tcPr>
          <w:p w14:paraId="58C846AC" w14:textId="5F99746C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64C0B67" w14:textId="2C3FAA7D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0864A8" w14:paraId="20203DA0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051F14F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2A32376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0.8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79455D0" w14:textId="3546BC4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161" w:type="dxa"/>
            <w:vAlign w:val="bottom"/>
          </w:tcPr>
          <w:p w14:paraId="00ACDCAA" w14:textId="6D8C5771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40" w:type="dxa"/>
            <w:vAlign w:val="bottom"/>
          </w:tcPr>
          <w:p w14:paraId="029A1FE8" w14:textId="6CE1C81E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040" w:type="dxa"/>
            <w:vAlign w:val="bottom"/>
          </w:tcPr>
          <w:p w14:paraId="6DC6B8F5" w14:textId="6FA3FD39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7BB284C0" w14:textId="1C385AF3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0A9BA114" w14:textId="3180FF73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F7F4254" w14:textId="445FDDBD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  <w:tr w:rsidR="000864A8" w14:paraId="22CF7997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FE8E3F1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7D4C98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0.9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5F05E54" w14:textId="6EA89A0E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161" w:type="dxa"/>
            <w:vAlign w:val="bottom"/>
          </w:tcPr>
          <w:p w14:paraId="715F80C6" w14:textId="6FD2C240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77DC17F9" w14:textId="6E0D1C82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5190A8F6" w14:textId="3DB94B9C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040" w:type="dxa"/>
            <w:vAlign w:val="bottom"/>
          </w:tcPr>
          <w:p w14:paraId="35AEC8CC" w14:textId="0D4524D9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vAlign w:val="bottom"/>
          </w:tcPr>
          <w:p w14:paraId="0D5A1560" w14:textId="0223B65A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3F2C07E" w14:textId="2BA8E4F6" w:rsidR="000864A8" w:rsidRPr="004A6C1E" w:rsidRDefault="000864A8" w:rsidP="000864A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</w:tr>
      <w:tr w:rsidR="000864A8" w14:paraId="00C131A7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EAAAA" w:themeColor="background2" w:themeShade="BF"/>
            </w:tcBorders>
          </w:tcPr>
          <w:p w14:paraId="0C786B34" w14:textId="77777777" w:rsidR="000864A8" w:rsidRPr="00B17B54" w:rsidRDefault="000864A8" w:rsidP="000864A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2B55919" w14:textId="77777777" w:rsidR="000864A8" w:rsidRPr="004A6C1E" w:rsidRDefault="000864A8" w:rsidP="000864A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i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0227D832" w14:textId="7131C271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4D9DADEA" w14:textId="3D631AE6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3525B9E1" w14:textId="455F1F56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0358B0B4" w14:textId="1807176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7C7F9332" w14:textId="128D33AE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453EF301" w14:textId="19B181BF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1AFD415C" w14:textId="1337401D" w:rsidR="000864A8" w:rsidRPr="004A6C1E" w:rsidRDefault="000864A8" w:rsidP="000864A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</w:tr>
    </w:tbl>
    <w:p w14:paraId="143B2895" w14:textId="7E63BE9F" w:rsidR="00B471A9" w:rsidRPr="00F031A0" w:rsidRDefault="00B471A9" w:rsidP="00B471A9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1.3.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Liczby iteracji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dla metody Newtona </w:t>
      </w:r>
      <w:r w:rsidR="003103F1">
        <w:rPr>
          <w:rFonts w:ascii="Tw Cen MT" w:hAnsi="Tw Cen MT"/>
          <w:color w:val="595959" w:themeColor="text1" w:themeTint="A6"/>
          <w:sz w:val="20"/>
          <w:szCs w:val="20"/>
        </w:rPr>
        <w:t xml:space="preserve">przy </w:t>
      </w:r>
      <w:r w:rsidR="003103F1"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zastosowaniu </w:t>
      </w:r>
      <w:r>
        <w:rPr>
          <w:rFonts w:ascii="Tw Cen MT" w:hAnsi="Tw Cen MT"/>
          <w:color w:val="595959" w:themeColor="text1" w:themeTint="A6"/>
          <w:sz w:val="20"/>
          <w:szCs w:val="20"/>
        </w:rPr>
        <w:t>1. kryterium stopu (2.1.)</w:t>
      </w:r>
    </w:p>
    <w:p w14:paraId="106E7621" w14:textId="798ACDA9" w:rsidR="000864A8" w:rsidRDefault="002F2AA5" w:rsidP="009B3B3E">
      <w:pPr>
        <w:spacing w:before="240"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Jeszcze lepiej liczbę iteracji obrazuje poniższy wykres</w:t>
      </w:r>
      <w:r w:rsidR="009B3B3E">
        <w:rPr>
          <w:rFonts w:ascii="Helvetica" w:hAnsi="Helvetica"/>
          <w:color w:val="000000"/>
        </w:rPr>
        <w:t xml:space="preserve">. Widzimy na nim dokładnie, że najmniej iteracji zostało wykonanych wtedy, gdy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=0.4</m:t>
        </m:r>
      </m:oMath>
      <w:r w:rsidR="009B3B3E">
        <w:rPr>
          <w:rFonts w:ascii="Helvetica" w:hAnsi="Helvetica"/>
          <w:color w:val="000000"/>
        </w:rPr>
        <w:t xml:space="preserve"> oraz </w:t>
      </w:r>
      <m:oMath>
        <m:r>
          <w:rPr>
            <w:rFonts w:ascii="Cambria Math" w:hAnsi="Cambria Math"/>
            <w:color w:val="000000"/>
          </w:rPr>
          <m:t>ρ</m:t>
        </m:r>
        <m:r>
          <w:rPr>
            <w:rFonts w:ascii="Cambria Math" w:hAnsi="Cambria Math"/>
            <w:color w:val="000000"/>
          </w:rPr>
          <m:t>=</m:t>
        </m:r>
        <m:r>
          <w:rPr>
            <w:rFonts w:ascii="Cambria Math" w:hAnsi="Cambria Math"/>
            <w:color w:val="000000"/>
          </w:rPr>
          <m:t>0.01</m:t>
        </m:r>
      </m:oMath>
      <w:r w:rsidR="009B3B3E">
        <w:rPr>
          <w:rFonts w:ascii="Helvetica" w:hAnsi="Helvetica"/>
          <w:color w:val="000000"/>
        </w:rPr>
        <w:t xml:space="preserve">. Jest tak dlatego, że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=0.4</m:t>
        </m:r>
      </m:oMath>
      <w:r w:rsidR="009B3B3E">
        <w:rPr>
          <w:rFonts w:ascii="Helvetica" w:hAnsi="Helvetica"/>
          <w:color w:val="000000"/>
        </w:rPr>
        <w:t xml:space="preserve"> jest punktem najbliżej położonym rzeczywistego pierwiastka równania, natomiast </w:t>
      </w:r>
      <m:oMath>
        <m:r>
          <w:rPr>
            <w:rFonts w:ascii="Cambria Math" w:hAnsi="Cambria Math"/>
            <w:color w:val="000000"/>
          </w:rPr>
          <m:t>ρ=0.01</m:t>
        </m:r>
      </m:oMath>
      <w:r w:rsidR="009B3B3E">
        <w:rPr>
          <w:rFonts w:ascii="Helvetica" w:hAnsi="Helvetica"/>
          <w:color w:val="000000"/>
        </w:rPr>
        <w:t xml:space="preserve"> jest </w:t>
      </w:r>
      <w:r w:rsidR="000D1FEE">
        <w:rPr>
          <w:rFonts w:ascii="Helvetica" w:hAnsi="Helvetica"/>
          <w:color w:val="000000"/>
        </w:rPr>
        <w:t>największą</w:t>
      </w:r>
      <w:r w:rsidR="009B3B3E">
        <w:rPr>
          <w:rFonts w:ascii="Helvetica" w:hAnsi="Helvetica"/>
          <w:color w:val="000000"/>
        </w:rPr>
        <w:t xml:space="preserve"> wartością </w:t>
      </w:r>
      <w:bookmarkStart w:id="3" w:name="_Hlk103732595"/>
      <m:oMath>
        <m:r>
          <w:rPr>
            <w:rFonts w:ascii="Cambria Math" w:hAnsi="Cambria Math"/>
            <w:color w:val="000000"/>
          </w:rPr>
          <m:t>ρ</m:t>
        </m:r>
      </m:oMath>
      <w:bookmarkEnd w:id="3"/>
      <w:r w:rsidR="009B3B3E">
        <w:rPr>
          <w:rFonts w:ascii="Helvetica" w:hAnsi="Helvetica"/>
          <w:color w:val="000000"/>
        </w:rPr>
        <w:t xml:space="preserve"> spośród </w:t>
      </w:r>
      <w:r w:rsidR="0068054D">
        <w:rPr>
          <w:rFonts w:ascii="Helvetica" w:hAnsi="Helvetica"/>
          <w:color w:val="000000"/>
        </w:rPr>
        <w:t>zastosowanych</w:t>
      </w:r>
      <w:r w:rsidR="009B3B3E">
        <w:rPr>
          <w:rFonts w:ascii="Helvetica" w:hAnsi="Helvetica"/>
          <w:color w:val="000000"/>
        </w:rPr>
        <w:t xml:space="preserve">. </w:t>
      </w:r>
      <w:r w:rsidR="0068054D">
        <w:rPr>
          <w:rFonts w:ascii="Helvetica" w:hAnsi="Helvetica"/>
          <w:color w:val="000000"/>
        </w:rPr>
        <w:t xml:space="preserve">Widzimy więc, że im </w:t>
      </w:r>
      <w:r w:rsidR="000D1FEE">
        <w:rPr>
          <w:rFonts w:ascii="Helvetica" w:hAnsi="Helvetica"/>
          <w:color w:val="000000"/>
        </w:rPr>
        <w:t>mniejsza</w:t>
      </w:r>
      <w:r w:rsidR="0068054D">
        <w:rPr>
          <w:rFonts w:ascii="Helvetica" w:hAnsi="Helvetica"/>
          <w:color w:val="000000"/>
        </w:rPr>
        <w:t xml:space="preserve"> wartość </w:t>
      </w:r>
      <m:oMath>
        <m:r>
          <w:rPr>
            <w:rFonts w:ascii="Cambria Math" w:hAnsi="Cambria Math"/>
            <w:color w:val="000000"/>
          </w:rPr>
          <m:t>ρ</m:t>
        </m:r>
      </m:oMath>
      <w:r w:rsidR="0068054D">
        <w:rPr>
          <w:rFonts w:ascii="Helvetica" w:hAnsi="Helvetica"/>
          <w:color w:val="000000"/>
        </w:rPr>
        <w:t xml:space="preserve">, tym więcej iteracji musimy wykonać. </w:t>
      </w:r>
      <w:r w:rsidR="00017ACA">
        <w:rPr>
          <w:rFonts w:ascii="Helvetica" w:hAnsi="Helvetica"/>
          <w:color w:val="000000"/>
        </w:rPr>
        <w:t>Widzimy również, że dla bardziej oddalonych punktów startowych od rzeczywistego rozwiązania</w:t>
      </w:r>
      <w:r w:rsidR="003B53F6">
        <w:rPr>
          <w:rFonts w:ascii="Helvetica" w:hAnsi="Helvetica"/>
          <w:color w:val="000000"/>
        </w:rPr>
        <w:t>, musimy także wykonać więcej iteracji</w:t>
      </w:r>
      <w:r w:rsidR="00AA04C7">
        <w:rPr>
          <w:rFonts w:ascii="Helvetica" w:hAnsi="Helvetica"/>
          <w:color w:val="000000"/>
        </w:rPr>
        <w:t>.</w:t>
      </w:r>
    </w:p>
    <w:p w14:paraId="068A8787" w14:textId="2A03FAAC" w:rsidR="002F2AA5" w:rsidRDefault="003F0F3D" w:rsidP="00D20232">
      <w:pPr>
        <w:ind w:left="567"/>
        <w:jc w:val="both"/>
        <w:rPr>
          <w:rFonts w:ascii="Helvetica" w:hAnsi="Helvetica"/>
          <w:color w:val="000000"/>
        </w:rPr>
      </w:pPr>
      <w:r w:rsidRPr="003F0F3D">
        <w:rPr>
          <w:rFonts w:ascii="Helvetica" w:hAnsi="Helvetica"/>
          <w:color w:val="000000"/>
        </w:rPr>
        <w:drawing>
          <wp:inline distT="0" distB="0" distL="0" distR="0" wp14:anchorId="75B4673B" wp14:editId="61FAFBE3">
            <wp:extent cx="5446644" cy="4151025"/>
            <wp:effectExtent l="0" t="0" r="1905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0693" cy="416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BBD8" w14:textId="45204FF1" w:rsidR="00822841" w:rsidRDefault="00822841" w:rsidP="00822841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</w:t>
      </w:r>
      <w:r w:rsidR="00205B47">
        <w:rPr>
          <w:rFonts w:ascii="Tw Cen MT" w:hAnsi="Tw Cen MT"/>
          <w:color w:val="595959" w:themeColor="text1" w:themeTint="A6"/>
          <w:sz w:val="20"/>
          <w:szCs w:val="20"/>
        </w:rPr>
        <w:t>,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przedstawiający zależność liczby iteracji</w:t>
      </w:r>
      <w:r w:rsidR="00002561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</w:t>
      </w:r>
      <w:r w:rsidR="00B93B43">
        <w:rPr>
          <w:rFonts w:ascii="Tw Cen MT" w:hAnsi="Tw Cen MT"/>
          <w:color w:val="595959" w:themeColor="text1" w:themeTint="A6"/>
          <w:sz w:val="20"/>
          <w:szCs w:val="20"/>
        </w:rPr>
        <w:t xml:space="preserve"> punktu startowego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</m:oMath>
      <w:r w:rsidR="00F612D3">
        <w:rPr>
          <w:rFonts w:ascii="Tw Cen MT" w:hAnsi="Tw Cen MT"/>
          <w:color w:val="000000"/>
          <w:sz w:val="20"/>
          <w:szCs w:val="20"/>
        </w:rPr>
        <w:t xml:space="preserve"> dla </w:t>
      </w:r>
      <w:r w:rsidR="00205B47">
        <w:rPr>
          <w:rFonts w:ascii="Tw Cen MT" w:hAnsi="Tw Cen MT"/>
          <w:color w:val="000000"/>
          <w:sz w:val="20"/>
          <w:szCs w:val="20"/>
        </w:rPr>
        <w:t xml:space="preserve">metody Newtona, przy zastosowaniu </w:t>
      </w:r>
      <w:r w:rsidR="00F612D3">
        <w:rPr>
          <w:rFonts w:ascii="Tw Cen MT" w:hAnsi="Tw Cen MT"/>
          <w:color w:val="000000"/>
          <w:sz w:val="20"/>
          <w:szCs w:val="20"/>
        </w:rPr>
        <w:t>1. kryterium</w:t>
      </w:r>
      <w:r w:rsidR="00205B47">
        <w:rPr>
          <w:rFonts w:ascii="Tw Cen MT" w:hAnsi="Tw Cen MT"/>
          <w:color w:val="000000"/>
          <w:sz w:val="20"/>
          <w:szCs w:val="20"/>
        </w:rPr>
        <w:t xml:space="preserve"> stopu (2.1.)</w:t>
      </w:r>
    </w:p>
    <w:p w14:paraId="6AC1B092" w14:textId="77777777" w:rsidR="00EB38E5" w:rsidRDefault="00EB38E5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748C6ADE" w14:textId="71B29316" w:rsidR="00AB05AF" w:rsidRDefault="00AB05AF" w:rsidP="00AB05AF">
      <w:pPr>
        <w:pStyle w:val="Akapitzlist"/>
        <w:numPr>
          <w:ilvl w:val="0"/>
          <w:numId w:val="11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lastRenderedPageBreak/>
        <w:t xml:space="preserve">Błędy </w:t>
      </w:r>
      <w:r w:rsidR="00CA5688">
        <w:rPr>
          <w:b/>
          <w:bCs/>
        </w:rPr>
        <w:t>obliczonych pierwiastków</w:t>
      </w:r>
    </w:p>
    <w:p w14:paraId="4ABD8261" w14:textId="09F6994E" w:rsidR="00CA5688" w:rsidRDefault="003B4D44" w:rsidP="002D1352">
      <w:pPr>
        <w:pStyle w:val="Akapitzlist"/>
        <w:spacing w:before="120" w:after="120"/>
        <w:ind w:left="56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Jako wzorcowe rozwiązanie traktuję wartość wyznaczoną, przy pomocy programu </w:t>
      </w:r>
      <w:r>
        <w:rPr>
          <w:rFonts w:ascii="Helvetica" w:hAnsi="Helvetica"/>
          <w:i/>
          <w:iCs/>
          <w:color w:val="000000"/>
        </w:rPr>
        <w:t xml:space="preserve">Wolfram </w:t>
      </w:r>
      <w:proofErr w:type="spellStart"/>
      <w:r>
        <w:rPr>
          <w:rFonts w:ascii="Helvetica" w:hAnsi="Helvetica"/>
          <w:i/>
          <w:iCs/>
          <w:color w:val="000000"/>
        </w:rPr>
        <w:t>Mathematica</w:t>
      </w:r>
      <w:proofErr w:type="spellEnd"/>
      <w:r w:rsidR="002F7AC3">
        <w:rPr>
          <w:rFonts w:ascii="Helvetica" w:hAnsi="Helvetica"/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x=0.</m:t>
        </m:r>
        <m:r>
          <w:rPr>
            <w:rFonts w:ascii="Cambria Math" w:hAnsi="Cambria Math"/>
            <w:color w:val="000000"/>
          </w:rPr>
          <m:t>43015970900194673408860004188043</m:t>
        </m:r>
      </m:oMath>
      <w:r w:rsidR="002F7AC3">
        <w:rPr>
          <w:rFonts w:ascii="Helvetica" w:hAnsi="Helvetica"/>
          <w:color w:val="000000"/>
        </w:rPr>
        <w:t xml:space="preserve"> (zaokrąglenie do 32 cyfr po przecinku).</w:t>
      </w:r>
      <w:r w:rsidR="00C848B4">
        <w:rPr>
          <w:rFonts w:ascii="Helvetica" w:hAnsi="Helvetica"/>
          <w:color w:val="000000"/>
        </w:rPr>
        <w:t xml:space="preserve"> Wyznaczone błędy są błędami bezwzględnymi, które liczyłem jako wartość bezwzględną z różnicy między oczekiwaną wartością pierwiastka a wartością wyznaczoną, przy pomocy metody Newtona.</w:t>
      </w:r>
      <w:r w:rsidR="0076326D">
        <w:rPr>
          <w:rFonts w:ascii="Helvetica" w:hAnsi="Helvetica"/>
          <w:color w:val="000000"/>
        </w:rPr>
        <w:t xml:space="preserve"> Błędy zostały zebrane na poniższym wykresie.</w:t>
      </w:r>
    </w:p>
    <w:p w14:paraId="54640D57" w14:textId="7BB4A0DC" w:rsidR="003F0F3D" w:rsidRDefault="003F0F3D" w:rsidP="002D1352">
      <w:pPr>
        <w:pStyle w:val="Akapitzlist"/>
        <w:spacing w:before="120" w:after="120"/>
        <w:ind w:left="56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Widzimy, że wraz ze </w:t>
      </w:r>
      <w:r w:rsidR="000D1FEE">
        <w:rPr>
          <w:rFonts w:ascii="Helvetica" w:hAnsi="Helvetica"/>
          <w:color w:val="000000"/>
        </w:rPr>
        <w:t>zmniejszaniem</w:t>
      </w:r>
      <w:r>
        <w:rPr>
          <w:rFonts w:ascii="Helvetica" w:hAnsi="Helvetica"/>
          <w:color w:val="000000"/>
        </w:rPr>
        <w:t xml:space="preserve"> wartości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 xml:space="preserve"> (a więc także wzrostem </w:t>
      </w:r>
      <w:r w:rsidR="000D1FEE">
        <w:rPr>
          <w:rFonts w:ascii="Helvetica" w:hAnsi="Helvetica"/>
          <w:color w:val="000000"/>
        </w:rPr>
        <w:t xml:space="preserve">liczby </w:t>
      </w:r>
      <w:r>
        <w:rPr>
          <w:rFonts w:ascii="Helvetica" w:hAnsi="Helvetica"/>
          <w:color w:val="000000"/>
        </w:rPr>
        <w:t xml:space="preserve">iteracji), maleją wartości błędów. Co ciekawe, mimo, że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=0.4</m:t>
        </m:r>
      </m:oMath>
      <w:r>
        <w:rPr>
          <w:rFonts w:ascii="Helvetica" w:hAnsi="Helvetica"/>
          <w:color w:val="000000"/>
        </w:rPr>
        <w:t xml:space="preserve"> jest punktem </w:t>
      </w:r>
      <w:r>
        <w:rPr>
          <w:rFonts w:ascii="Helvetica" w:hAnsi="Helvetica"/>
          <w:color w:val="000000"/>
        </w:rPr>
        <w:t xml:space="preserve">położonym </w:t>
      </w:r>
      <w:r>
        <w:rPr>
          <w:rFonts w:ascii="Helvetica" w:hAnsi="Helvetica"/>
          <w:color w:val="000000"/>
        </w:rPr>
        <w:t>najbliżej rozwiązania wzorcowego,</w:t>
      </w:r>
      <w:r w:rsidR="000D1FEE">
        <w:rPr>
          <w:rFonts w:ascii="Helvetica" w:hAnsi="Helvetica"/>
          <w:color w:val="000000"/>
        </w:rPr>
        <w:t xml:space="preserve"> </w:t>
      </w:r>
      <w:r w:rsidR="000D1FEE">
        <w:rPr>
          <w:rFonts w:ascii="Helvetica" w:hAnsi="Helvetica"/>
          <w:color w:val="000000"/>
        </w:rPr>
        <w:t xml:space="preserve">pierwiastka wtedy, gdy </w:t>
      </w:r>
      <m:oMath>
        <m:r>
          <w:rPr>
            <w:rFonts w:ascii="Cambria Math" w:hAnsi="Cambria Math"/>
            <w:color w:val="000000"/>
          </w:rPr>
          <m:t>ρ</m:t>
        </m:r>
      </m:oMath>
      <w:r w:rsidR="000D1FEE">
        <w:rPr>
          <w:rFonts w:ascii="Helvetica" w:hAnsi="Helvetica"/>
          <w:color w:val="000000"/>
        </w:rPr>
        <w:t xml:space="preserve"> ma niewielką wartość</w:t>
      </w:r>
      <w:r>
        <w:rPr>
          <w:rFonts w:ascii="Helvetica" w:hAnsi="Helvetica"/>
          <w:color w:val="000000"/>
        </w:rPr>
        <w:t xml:space="preserve"> wcale nie uzyskujemy dla niego najlepszego przybliżenia. Dzieje się tak dlatego, że przedział wartości, </w:t>
      </w:r>
      <w:r w:rsidR="000D1FEE">
        <w:rPr>
          <w:rFonts w:ascii="Helvetica" w:hAnsi="Helvetica"/>
          <w:color w:val="000000"/>
        </w:rPr>
        <w:t>dla których spełniony jest warunek z kryterium stopu</w:t>
      </w:r>
      <w:r>
        <w:rPr>
          <w:rFonts w:ascii="Helvetica" w:hAnsi="Helvetica"/>
          <w:color w:val="000000"/>
        </w:rPr>
        <w:t>, jest wtedy dość duży, przez co kończymy iterację nawet dla niezbyt dokładnego przybliżenia.</w:t>
      </w:r>
    </w:p>
    <w:p w14:paraId="25A08C03" w14:textId="5843561C" w:rsidR="006D6D66" w:rsidRDefault="006D6D66" w:rsidP="006D6D66">
      <w:pPr>
        <w:pStyle w:val="Akapitzlist"/>
        <w:spacing w:before="120" w:after="120"/>
        <w:ind w:left="56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Na poniższym wykresie widzimy także przypadki, w których otrzymaliśmy idealnie rozwiązanie (oczywiście dokładność obliczeń w komputerze jest ograniczona i prawdopodobnie, po zwiększeniu dokładności obliczeń, błąd by nie był równy 0). </w:t>
      </w:r>
    </w:p>
    <w:p w14:paraId="2A4B5E2B" w14:textId="6667F0DE" w:rsidR="006D6D66" w:rsidRPr="006D6D66" w:rsidRDefault="006D6D66" w:rsidP="006D6D66">
      <w:pPr>
        <w:pStyle w:val="Akapitzlist"/>
        <w:spacing w:before="120" w:after="120"/>
        <w:ind w:left="567"/>
        <w:contextualSpacing w:val="0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Moglibyśmy się spodziewać, że wraz ze </w:t>
      </w:r>
      <w:r w:rsidR="000D1FEE">
        <w:rPr>
          <w:rFonts w:ascii="Helvetica" w:hAnsi="Helvetica"/>
          <w:color w:val="000000"/>
        </w:rPr>
        <w:t>zmniejszaniem wartości</w:t>
      </w:r>
      <w:r>
        <w:rPr>
          <w:rFonts w:ascii="Helvetica" w:hAnsi="Helvetica"/>
          <w:color w:val="000000"/>
        </w:rPr>
        <w:t xml:space="preserve">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>, rosną</w:t>
      </w:r>
      <w:r w:rsidR="000D1FEE">
        <w:rPr>
          <w:rFonts w:ascii="Helvetica" w:hAnsi="Helvetica"/>
          <w:color w:val="000000"/>
        </w:rPr>
        <w:t>ć</w:t>
      </w:r>
      <w:r>
        <w:rPr>
          <w:rFonts w:ascii="Helvetica" w:hAnsi="Helvetica"/>
          <w:color w:val="000000"/>
        </w:rPr>
        <w:t xml:space="preserve"> będzie dokładność przybliżenia. Nie dzieje się tak jednak cały czas, ponieważ dla </w:t>
      </w:r>
      <m:oMath>
        <m:r>
          <w:rPr>
            <w:rFonts w:ascii="Cambria Math" w:hAnsi="Cambria Math"/>
            <w:color w:val="000000"/>
          </w:rPr>
          <m:t>ρ</m:t>
        </m:r>
        <m:r>
          <w:rPr>
            <w:rFonts w:ascii="Cambria Math" w:hAnsi="Cambria Math"/>
            <w:color w:val="000000"/>
          </w:rPr>
          <m:t>=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-15</m:t>
            </m:r>
          </m:sup>
        </m:sSup>
      </m:oMath>
      <w:r>
        <w:rPr>
          <w:rFonts w:ascii="Helvetica" w:hAnsi="Helvetica"/>
          <w:color w:val="000000"/>
        </w:rPr>
        <w:t xml:space="preserve"> mamy więcej gorszych przybliżeń niż dla </w:t>
      </w:r>
      <m:oMath>
        <m:r>
          <w:rPr>
            <w:rFonts w:ascii="Cambria Math" w:hAnsi="Cambria Math"/>
            <w:color w:val="000000"/>
          </w:rPr>
          <m:t>ρ=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</m:t>
            </m:r>
            <m:r>
              <w:rPr>
                <w:rFonts w:ascii="Cambria Math" w:hAnsi="Cambria Math"/>
                <w:color w:val="000000"/>
              </w:rPr>
              <m:t>0</m:t>
            </m:r>
          </m:sup>
        </m:sSup>
      </m:oMath>
      <w:r>
        <w:rPr>
          <w:rFonts w:ascii="Helvetica" w:hAnsi="Helvetica"/>
          <w:color w:val="000000"/>
        </w:rPr>
        <w:t xml:space="preserve">. Możemy także zauważyć, że dla wszystkich punktów startowych, dla których błąd wcześniej wynosił 0, dla </w:t>
      </w:r>
      <m:oMath>
        <m:r>
          <w:rPr>
            <w:rFonts w:ascii="Cambria Math" w:hAnsi="Cambria Math"/>
            <w:color w:val="000000"/>
          </w:rPr>
          <m:t>ρ=</m:t>
        </m:r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-15</m:t>
            </m:r>
          </m:sup>
        </m:sSup>
      </m:oMath>
      <w:r>
        <w:rPr>
          <w:rFonts w:ascii="Helvetica" w:hAnsi="Helvetica"/>
          <w:color w:val="000000"/>
        </w:rPr>
        <w:t xml:space="preserve"> błąd ten wzrósł. Dzieje się tak dlatego, że po pewnej liczbie iteracji, rośnie wartość błędu zaokrągleń, </w:t>
      </w:r>
      <w:r w:rsidR="00E35C63">
        <w:rPr>
          <w:rFonts w:ascii="Helvetica" w:hAnsi="Helvetica"/>
          <w:color w:val="000000"/>
        </w:rPr>
        <w:t>a więc wyniki stają się mniej dokładne.</w:t>
      </w:r>
    </w:p>
    <w:p w14:paraId="5450182F" w14:textId="09AF6C68" w:rsidR="00D20232" w:rsidRDefault="00550E14" w:rsidP="00F612D3">
      <w:pPr>
        <w:ind w:left="567"/>
        <w:jc w:val="center"/>
        <w:rPr>
          <w:rFonts w:ascii="Helvetica" w:hAnsi="Helvetica"/>
          <w:color w:val="000000"/>
        </w:rPr>
      </w:pPr>
      <w:r w:rsidRPr="00550E14">
        <w:rPr>
          <w:rFonts w:ascii="Helvetica" w:hAnsi="Helvetica"/>
          <w:color w:val="000000"/>
        </w:rPr>
        <w:drawing>
          <wp:inline distT="0" distB="0" distL="0" distR="0" wp14:anchorId="29DE9944" wp14:editId="1059FCCB">
            <wp:extent cx="5457212" cy="3971925"/>
            <wp:effectExtent l="0" t="0" r="0" b="0"/>
            <wp:docPr id="9" name="Obraz 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stół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396" cy="397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FD69" w14:textId="04C43C65" w:rsidR="003036C0" w:rsidRDefault="003036C0" w:rsidP="003036C0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</w:t>
      </w:r>
      <w:r w:rsidR="00BE672A">
        <w:rPr>
          <w:rFonts w:ascii="Tw Cen MT" w:hAnsi="Tw Cen MT"/>
          <w:color w:val="595959" w:themeColor="text1" w:themeTint="A6"/>
          <w:sz w:val="20"/>
          <w:szCs w:val="20"/>
        </w:rPr>
        <w:t>błęd</w:t>
      </w:r>
      <w:r w:rsidR="00A24F25">
        <w:rPr>
          <w:rFonts w:ascii="Tw Cen MT" w:hAnsi="Tw Cen MT"/>
          <w:color w:val="595959" w:themeColor="text1" w:themeTint="A6"/>
          <w:sz w:val="20"/>
          <w:szCs w:val="20"/>
        </w:rPr>
        <w:t>ów</w:t>
      </w:r>
      <w:r w:rsidR="00BE672A">
        <w:rPr>
          <w:rFonts w:ascii="Tw Cen MT" w:hAnsi="Tw Cen MT"/>
          <w:color w:val="595959" w:themeColor="text1" w:themeTint="A6"/>
          <w:sz w:val="20"/>
          <w:szCs w:val="20"/>
        </w:rPr>
        <w:t xml:space="preserve"> wyznaczonych pierwiastków w zależności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</m:oMath>
      <w:r w:rsidR="00F612D3">
        <w:rPr>
          <w:rFonts w:ascii="Tw Cen MT" w:hAnsi="Tw Cen MT"/>
          <w:color w:val="000000"/>
          <w:sz w:val="20"/>
          <w:szCs w:val="20"/>
        </w:rPr>
        <w:t xml:space="preserve"> </w:t>
      </w:r>
      <w:r w:rsidR="00F612D3">
        <w:rPr>
          <w:rFonts w:ascii="Tw Cen MT" w:hAnsi="Tw Cen MT"/>
          <w:color w:val="000000"/>
          <w:sz w:val="20"/>
          <w:szCs w:val="20"/>
        </w:rPr>
        <w:t xml:space="preserve">dla </w:t>
      </w:r>
      <w:r w:rsidR="00205B47">
        <w:rPr>
          <w:rFonts w:ascii="Tw Cen MT" w:hAnsi="Tw Cen MT"/>
          <w:color w:val="000000"/>
          <w:sz w:val="20"/>
          <w:szCs w:val="20"/>
        </w:rPr>
        <w:t xml:space="preserve">metody Newtona, </w:t>
      </w:r>
      <w:r w:rsidR="00205B47">
        <w:rPr>
          <w:rFonts w:ascii="Tw Cen MT" w:hAnsi="Tw Cen MT"/>
          <w:color w:val="000000"/>
          <w:sz w:val="20"/>
          <w:szCs w:val="20"/>
        </w:rPr>
        <w:br/>
        <w:t xml:space="preserve">przy zastosowaniu </w:t>
      </w:r>
      <w:r w:rsidR="00F612D3">
        <w:rPr>
          <w:rFonts w:ascii="Tw Cen MT" w:hAnsi="Tw Cen MT"/>
          <w:color w:val="000000"/>
          <w:sz w:val="20"/>
          <w:szCs w:val="20"/>
        </w:rPr>
        <w:t>1. kryterium</w:t>
      </w:r>
      <w:r w:rsidR="00205B47">
        <w:rPr>
          <w:rFonts w:ascii="Tw Cen MT" w:hAnsi="Tw Cen MT"/>
          <w:color w:val="000000"/>
          <w:sz w:val="20"/>
          <w:szCs w:val="20"/>
        </w:rPr>
        <w:t xml:space="preserve"> stopu (2.1.)</w:t>
      </w:r>
    </w:p>
    <w:p w14:paraId="75DD9421" w14:textId="00B83709" w:rsidR="00E931EB" w:rsidRDefault="00E931EB" w:rsidP="00E931EB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lastRenderedPageBreak/>
        <w:t xml:space="preserve">Kryterium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(2.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.)</w:t>
      </w:r>
    </w:p>
    <w:p w14:paraId="1AF912A5" w14:textId="1633F88C" w:rsidR="003036C0" w:rsidRDefault="00AF3338" w:rsidP="00E931EB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Podobnie jak dla kryterium 1., poniżej umieściłem tabelę z wynikami</w:t>
      </w:r>
      <w:r w:rsidR="007048FE">
        <w:rPr>
          <w:rFonts w:ascii="Helvetica" w:hAnsi="Helvetica"/>
          <w:color w:val="000000"/>
        </w:rPr>
        <w:t xml:space="preserve"> oraz wykresy liczb iteracji i błędów</w:t>
      </w:r>
      <w:r>
        <w:rPr>
          <w:rFonts w:ascii="Helvetica" w:hAnsi="Helvetica"/>
          <w:color w:val="000000"/>
        </w:rPr>
        <w:t xml:space="preserve">. W tym przypadku zrezygnowałem z tabeli z liczbą iteracji i ograniczyłem się do wykresu liczby iteracji, z który lepiej pokazuje zależność tej </w:t>
      </w:r>
      <w:r w:rsidRPr="00AF3338">
        <w:rPr>
          <w:rFonts w:ascii="Helvetica" w:hAnsi="Helvetica"/>
          <w:color w:val="000000"/>
        </w:rPr>
        <w:t xml:space="preserve">liczby od </w:t>
      </w:r>
      <m:oMath>
        <m:r>
          <w:rPr>
            <w:rFonts w:ascii="Cambria Math" w:hAnsi="Cambria Math"/>
            <w:color w:val="000000" w:themeColor="text1"/>
          </w:rPr>
          <m:t>ρ</m:t>
        </m:r>
      </m:oMath>
      <w:r>
        <w:rPr>
          <w:rFonts w:ascii="Helvetica" w:hAnsi="Helvetica"/>
          <w:color w:val="000000"/>
        </w:rPr>
        <w:t xml:space="preserve"> oraz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</m:sSub>
      </m:oMath>
      <w:r>
        <w:rPr>
          <w:rFonts w:ascii="Helvetica" w:hAnsi="Helvetica"/>
          <w:color w:val="000000"/>
        </w:rPr>
        <w:t>.</w:t>
      </w:r>
    </w:p>
    <w:p w14:paraId="555C5746" w14:textId="77777777" w:rsidR="000D1FEE" w:rsidRPr="00F031A0" w:rsidRDefault="000D1FEE" w:rsidP="000D1FEE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 w:rsidRPr="00F031A0">
        <w:rPr>
          <w:b/>
          <w:bCs/>
        </w:rPr>
        <w:t>Wartości pierwiastka równania</w:t>
      </w:r>
    </w:p>
    <w:p w14:paraId="62D2CCB4" w14:textId="1A87672C" w:rsidR="000D1FEE" w:rsidRDefault="000D1FEE" w:rsidP="00E931EB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Od razu możemy zauważyć, że pojawiaj</w:t>
      </w:r>
      <w:r>
        <w:rPr>
          <w:rFonts w:ascii="Helvetica" w:hAnsi="Helvetica" w:hint="eastAsia"/>
          <w:color w:val="000000"/>
        </w:rPr>
        <w:t>ą</w:t>
      </w:r>
      <w:r>
        <w:rPr>
          <w:rFonts w:ascii="Helvetica" w:hAnsi="Helvetica"/>
          <w:color w:val="000000"/>
        </w:rPr>
        <w:t xml:space="preserve"> się wyniki znacznie bardziej odbiegające od wzorcowej wartości pierwiastka równania, w szczególności wtedy, gdy </w:t>
      </w:r>
      <m:oMath>
        <m:r>
          <w:rPr>
            <w:rFonts w:ascii="Cambria Math" w:hAnsi="Cambria Math"/>
            <w:color w:val="000000" w:themeColor="text1"/>
          </w:rPr>
          <m:t>ρ</m:t>
        </m:r>
      </m:oMath>
      <w:r>
        <w:rPr>
          <w:rFonts w:ascii="Helvetica" w:hAnsi="Helvetica"/>
          <w:color w:val="000000"/>
        </w:rPr>
        <w:t xml:space="preserve"> ma dużą wartość (np. </w:t>
      </w:r>
      <m:oMath>
        <m:r>
          <w:rPr>
            <w:rFonts w:ascii="Cambria Math" w:hAnsi="Cambria Math"/>
            <w:color w:val="000000" w:themeColor="text1"/>
          </w:rPr>
          <m:t>ρ</m:t>
        </m:r>
        <m:r>
          <w:rPr>
            <w:rFonts w:ascii="Cambria Math" w:hAnsi="Cambria Math"/>
            <w:color w:val="000000" w:themeColor="text1"/>
          </w:rPr>
          <m:t>=0.01</m:t>
        </m:r>
      </m:oMath>
      <w:r>
        <w:rPr>
          <w:rFonts w:ascii="Helvetica" w:hAnsi="Helvetica"/>
          <w:color w:val="000000"/>
        </w:rPr>
        <w:t>).</w:t>
      </w:r>
      <w:r w:rsidR="00173F76">
        <w:rPr>
          <w:rFonts w:ascii="Helvetica" w:hAnsi="Helvetica"/>
          <w:color w:val="000000"/>
        </w:rPr>
        <w:t xml:space="preserve"> Spowodowane jest to tym, że badana funkcja </w:t>
      </w:r>
      <w:r w:rsidR="00173F76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173F7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173F76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173F7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.4.</w:t>
      </w:r>
      <w:r w:rsidR="00173F76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173F76">
        <w:rPr>
          <w:rFonts w:ascii="Helvetica" w:hAnsi="Helvetica"/>
          <w:color w:val="000000"/>
        </w:rPr>
        <w:t xml:space="preserve"> jest prawie pozioma oraz przyjmuje wartości bardzo bliskie 0 wtedy, gdy dla </w:t>
      </w:r>
      <m:oMath>
        <m:r>
          <w:rPr>
            <w:rFonts w:ascii="Cambria Math" w:hAnsi="Cambria Math"/>
            <w:color w:val="000000" w:themeColor="text1"/>
          </w:rPr>
          <m:t>x&gt;0</m:t>
        </m:r>
      </m:oMath>
      <w:r w:rsidR="00173F76">
        <w:rPr>
          <w:rFonts w:ascii="Helvetica" w:hAnsi="Helvetica"/>
          <w:color w:val="000000"/>
        </w:rPr>
        <w:t xml:space="preserve">. Z tego powodu,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)</m:t>
            </m:r>
          </m:e>
        </m:d>
        <m:r>
          <w:rPr>
            <w:rFonts w:ascii="Cambria Math" w:hAnsi="Cambria Math"/>
            <w:color w:val="000000"/>
            <w:sz w:val="24"/>
            <w:szCs w:val="24"/>
          </w:rPr>
          <m:t xml:space="preserve"> </m:t>
        </m:r>
      </m:oMath>
      <w:r w:rsidR="00173F76">
        <w:rPr>
          <w:rFonts w:ascii="Helvetica" w:hAnsi="Helvetica"/>
          <w:color w:val="000000"/>
        </w:rPr>
        <w:t xml:space="preserve">ma niewielką wartość również dla </w:t>
      </w:r>
      <m:oMath>
        <m:r>
          <w:rPr>
            <w:rFonts w:ascii="Cambria Math" w:hAnsi="Cambria Math"/>
            <w:color w:val="000000" w:themeColor="text1"/>
          </w:rPr>
          <m:t>x</m:t>
        </m:r>
      </m:oMath>
      <w:r w:rsidR="00173F76">
        <w:rPr>
          <w:rFonts w:ascii="Helvetica" w:hAnsi="Helvetica"/>
          <w:color w:val="000000"/>
        </w:rPr>
        <w:t xml:space="preserve"> dość znacznie oddalonych od </w:t>
      </w:r>
      <w:r w:rsidR="00614899">
        <w:rPr>
          <w:rFonts w:ascii="Helvetica" w:hAnsi="Helvetica"/>
          <w:color w:val="000000"/>
        </w:rPr>
        <w:t>punktu, będącym rzeczywistym pierwiastkiem równania</w:t>
      </w:r>
      <w:r w:rsidR="00173F76">
        <w:rPr>
          <w:rFonts w:ascii="Helvetica" w:hAnsi="Helvetica"/>
          <w:color w:val="000000"/>
        </w:rPr>
        <w:t>.</w:t>
      </w:r>
    </w:p>
    <w:tbl>
      <w:tblPr>
        <w:tblStyle w:val="Tabelasiatki3akcent3"/>
        <w:tblpPr w:leftFromText="141" w:rightFromText="141" w:vertAnchor="text" w:horzAnchor="margin" w:tblpXSpec="center" w:tblpY="118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"/>
        <w:gridCol w:w="726"/>
        <w:gridCol w:w="1161"/>
        <w:gridCol w:w="1161"/>
        <w:gridCol w:w="1161"/>
        <w:gridCol w:w="1161"/>
        <w:gridCol w:w="1161"/>
        <w:gridCol w:w="1040"/>
        <w:gridCol w:w="1140"/>
      </w:tblGrid>
      <w:tr w:rsidR="00F57F7C" w14:paraId="6C2C0AF9" w14:textId="77777777" w:rsidTr="00F57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tcBorders>
              <w:bottom w:val="none" w:sz="0" w:space="0" w:color="auto"/>
            </w:tcBorders>
          </w:tcPr>
          <w:p w14:paraId="7D03541F" w14:textId="77777777" w:rsidR="00F57F7C" w:rsidRPr="00B17B54" w:rsidRDefault="00F57F7C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26" w:type="dxa"/>
            <w:shd w:val="clear" w:color="auto" w:fill="auto"/>
          </w:tcPr>
          <w:p w14:paraId="03BF2FB0" w14:textId="77777777" w:rsidR="00F57F7C" w:rsidRPr="00B17B54" w:rsidRDefault="00F57F7C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985" w:type="dxa"/>
            <w:gridSpan w:val="7"/>
            <w:tcBorders>
              <w:bottom w:val="single" w:sz="4" w:space="0" w:color="AEAAAA" w:themeColor="background2" w:themeShade="BF"/>
            </w:tcBorders>
            <w:shd w:val="clear" w:color="auto" w:fill="auto"/>
          </w:tcPr>
          <w:p w14:paraId="58952151" w14:textId="77777777" w:rsidR="00F57F7C" w:rsidRDefault="00F57F7C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F57F7C" w14:paraId="250901B6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top w:val="none" w:sz="0" w:space="0" w:color="auto"/>
            </w:tcBorders>
            <w:textDirection w:val="btLr"/>
          </w:tcPr>
          <w:p w14:paraId="70ADD788" w14:textId="1DB4EA67" w:rsidR="00F57F7C" w:rsidRPr="00B17B54" w:rsidRDefault="00F57F7C" w:rsidP="00F57F7C">
            <w:pPr>
              <w:spacing w:after="120"/>
              <w:ind w:left="47"/>
              <w:jc w:val="center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i w:val="0"/>
                <w:iCs w:val="0"/>
                <w:color w:val="000000"/>
              </w:rPr>
              <w:t xml:space="preserve">      </w:t>
            </w:r>
          </w:p>
        </w:tc>
        <w:tc>
          <w:tcPr>
            <w:tcW w:w="726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8327DF5" w14:textId="77777777" w:rsidR="00F57F7C" w:rsidRPr="00B17B54" w:rsidRDefault="00F57F7C" w:rsidP="00F57F7C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416FC1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0D1E143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EBB9830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6DCA42E6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03756D1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4AE7B93E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1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36BA52D8" w14:textId="77777777" w:rsidR="00F57F7C" w:rsidRPr="004A6C1E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F57F7C" w14:paraId="38D37257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 w:val="restart"/>
            <w:tcBorders>
              <w:right w:val="single" w:sz="4" w:space="0" w:color="AEAAAA" w:themeColor="background2" w:themeShade="BF"/>
            </w:tcBorders>
            <w:textDirection w:val="btLr"/>
          </w:tcPr>
          <w:p w14:paraId="65936367" w14:textId="5DEB4FCD" w:rsidR="00F57F7C" w:rsidRPr="0027386D" w:rsidRDefault="00F57F7C" w:rsidP="00F57F7C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Punkt startowy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</m:oMath>
          </w:p>
        </w:tc>
        <w:tc>
          <w:tcPr>
            <w:tcW w:w="726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25960C6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9E27D86" w14:textId="47051329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0,297734</w:t>
            </w:r>
          </w:p>
        </w:tc>
        <w:tc>
          <w:tcPr>
            <w:tcW w:w="1161" w:type="dxa"/>
            <w:vAlign w:val="bottom"/>
          </w:tcPr>
          <w:p w14:paraId="20F63F3F" w14:textId="6FF1A40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0,386835</w:t>
            </w:r>
          </w:p>
        </w:tc>
        <w:tc>
          <w:tcPr>
            <w:tcW w:w="1161" w:type="dxa"/>
            <w:vAlign w:val="bottom"/>
          </w:tcPr>
          <w:p w14:paraId="21E504E4" w14:textId="45B5875F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0,429762</w:t>
            </w:r>
          </w:p>
        </w:tc>
        <w:tc>
          <w:tcPr>
            <w:tcW w:w="1161" w:type="dxa"/>
            <w:vAlign w:val="bottom"/>
          </w:tcPr>
          <w:p w14:paraId="69F970B9" w14:textId="722AEE1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0,429762</w:t>
            </w:r>
          </w:p>
        </w:tc>
        <w:tc>
          <w:tcPr>
            <w:tcW w:w="1161" w:type="dxa"/>
            <w:vAlign w:val="bottom"/>
          </w:tcPr>
          <w:p w14:paraId="21665781" w14:textId="389A9E1A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6E37B1B9" w14:textId="640F5029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9A9F972" w14:textId="5123D09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1ACE79A7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2D64AF9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7045B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23EDEFE" w14:textId="28F38A8C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0,297734</w:t>
            </w:r>
          </w:p>
        </w:tc>
        <w:tc>
          <w:tcPr>
            <w:tcW w:w="1161" w:type="dxa"/>
            <w:vAlign w:val="bottom"/>
          </w:tcPr>
          <w:p w14:paraId="30FD7823" w14:textId="61AD749E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0,386835</w:t>
            </w:r>
          </w:p>
        </w:tc>
        <w:tc>
          <w:tcPr>
            <w:tcW w:w="1161" w:type="dxa"/>
            <w:vAlign w:val="bottom"/>
          </w:tcPr>
          <w:p w14:paraId="06F6A398" w14:textId="31D3F6D4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0,429762</w:t>
            </w:r>
          </w:p>
        </w:tc>
        <w:tc>
          <w:tcPr>
            <w:tcW w:w="1161" w:type="dxa"/>
            <w:vAlign w:val="bottom"/>
          </w:tcPr>
          <w:p w14:paraId="3EEEBFA2" w14:textId="4042EAD5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0,429762</w:t>
            </w:r>
          </w:p>
        </w:tc>
        <w:tc>
          <w:tcPr>
            <w:tcW w:w="1161" w:type="dxa"/>
            <w:vAlign w:val="bottom"/>
          </w:tcPr>
          <w:p w14:paraId="683A7347" w14:textId="12D0EAC6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25656B4C" w14:textId="5F55C291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ED209CB" w14:textId="061177C3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22527544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E1DCB63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109F5B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0BE52C8" w14:textId="218BBB84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0,301314</w:t>
            </w:r>
          </w:p>
        </w:tc>
        <w:tc>
          <w:tcPr>
            <w:tcW w:w="1161" w:type="dxa"/>
            <w:vAlign w:val="bottom"/>
          </w:tcPr>
          <w:p w14:paraId="707A8BA2" w14:textId="5151DD32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0,389712</w:t>
            </w:r>
          </w:p>
        </w:tc>
        <w:tc>
          <w:tcPr>
            <w:tcW w:w="1161" w:type="dxa"/>
            <w:vAlign w:val="bottom"/>
          </w:tcPr>
          <w:p w14:paraId="284BC2E9" w14:textId="237A6ED4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0,429888</w:t>
            </w:r>
          </w:p>
        </w:tc>
        <w:tc>
          <w:tcPr>
            <w:tcW w:w="1161" w:type="dxa"/>
            <w:vAlign w:val="bottom"/>
          </w:tcPr>
          <w:p w14:paraId="7D811E43" w14:textId="6936325A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0,429888</w:t>
            </w:r>
          </w:p>
        </w:tc>
        <w:tc>
          <w:tcPr>
            <w:tcW w:w="1161" w:type="dxa"/>
            <w:vAlign w:val="bottom"/>
          </w:tcPr>
          <w:p w14:paraId="5D72E454" w14:textId="4A3B4A70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BAE4B40" w14:textId="22281DCD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8899CD6" w14:textId="7DA9E0F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2E2A2972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0697C08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C81FEF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D7E1CA6" w14:textId="33B31A8B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0,308985</w:t>
            </w:r>
          </w:p>
        </w:tc>
        <w:tc>
          <w:tcPr>
            <w:tcW w:w="1161" w:type="dxa"/>
            <w:vAlign w:val="bottom"/>
          </w:tcPr>
          <w:p w14:paraId="3A1DB37E" w14:textId="2A2A00E3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0,395736</w:t>
            </w:r>
          </w:p>
        </w:tc>
        <w:tc>
          <w:tcPr>
            <w:tcW w:w="1161" w:type="dxa"/>
            <w:vAlign w:val="bottom"/>
          </w:tcPr>
          <w:p w14:paraId="207BC28A" w14:textId="0A444816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0,423644</w:t>
            </w:r>
          </w:p>
        </w:tc>
        <w:tc>
          <w:tcPr>
            <w:tcW w:w="1161" w:type="dxa"/>
            <w:vAlign w:val="bottom"/>
          </w:tcPr>
          <w:p w14:paraId="46E2F2D6" w14:textId="7E6AD0D6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0,430049</w:t>
            </w:r>
          </w:p>
        </w:tc>
        <w:tc>
          <w:tcPr>
            <w:tcW w:w="1161" w:type="dxa"/>
            <w:vAlign w:val="bottom"/>
          </w:tcPr>
          <w:p w14:paraId="0B8AD942" w14:textId="750E3A7E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8BD6076" w14:textId="5BE360EA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42A8481" w14:textId="3D52C603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59C9AD37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284D96D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95EA5C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B4CBB5D" w14:textId="625386D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0,272866</w:t>
            </w:r>
          </w:p>
        </w:tc>
        <w:tc>
          <w:tcPr>
            <w:tcW w:w="1161" w:type="dxa"/>
            <w:vAlign w:val="bottom"/>
          </w:tcPr>
          <w:p w14:paraId="29BCC6DD" w14:textId="7A017B84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0,404871</w:t>
            </w:r>
          </w:p>
        </w:tc>
        <w:tc>
          <w:tcPr>
            <w:tcW w:w="1161" w:type="dxa"/>
            <w:vAlign w:val="bottom"/>
          </w:tcPr>
          <w:p w14:paraId="4A25CB3A" w14:textId="7C98603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0,427072</w:t>
            </w:r>
          </w:p>
        </w:tc>
        <w:tc>
          <w:tcPr>
            <w:tcW w:w="1161" w:type="dxa"/>
            <w:vAlign w:val="bottom"/>
          </w:tcPr>
          <w:p w14:paraId="26F239BA" w14:textId="7F3170C3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0,43014</w:t>
            </w:r>
          </w:p>
        </w:tc>
        <w:tc>
          <w:tcPr>
            <w:tcW w:w="1161" w:type="dxa"/>
            <w:vAlign w:val="bottom"/>
          </w:tcPr>
          <w:p w14:paraId="359D5D40" w14:textId="2C7B8FD0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10F416E" w14:textId="56241EF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14E095A" w14:textId="2B37C234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0CC764D9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90709FF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E174E83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F2BA705" w14:textId="564CFCC6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0,291748</w:t>
            </w:r>
          </w:p>
        </w:tc>
        <w:tc>
          <w:tcPr>
            <w:tcW w:w="1161" w:type="dxa"/>
            <w:vAlign w:val="bottom"/>
          </w:tcPr>
          <w:p w14:paraId="38B343D5" w14:textId="65236C62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0,381951</w:t>
            </w:r>
          </w:p>
        </w:tc>
        <w:tc>
          <w:tcPr>
            <w:tcW w:w="1161" w:type="dxa"/>
            <w:vAlign w:val="bottom"/>
          </w:tcPr>
          <w:p w14:paraId="503E1420" w14:textId="3258BFAD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0,429446</w:t>
            </w:r>
          </w:p>
        </w:tc>
        <w:tc>
          <w:tcPr>
            <w:tcW w:w="1161" w:type="dxa"/>
            <w:vAlign w:val="bottom"/>
          </w:tcPr>
          <w:p w14:paraId="7896EFFB" w14:textId="43F69D47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0,429446</w:t>
            </w:r>
          </w:p>
        </w:tc>
        <w:tc>
          <w:tcPr>
            <w:tcW w:w="1161" w:type="dxa"/>
            <w:vAlign w:val="bottom"/>
          </w:tcPr>
          <w:p w14:paraId="518160A6" w14:textId="0163DF6A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6B65B2DE" w14:textId="6735A7EA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78BE470" w14:textId="5BD57CCA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3B08AE7F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874893C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C1A9AD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5971462" w14:textId="1CC5ECE6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0,268265</w:t>
            </w:r>
          </w:p>
        </w:tc>
        <w:tc>
          <w:tcPr>
            <w:tcW w:w="1161" w:type="dxa"/>
            <w:vAlign w:val="bottom"/>
          </w:tcPr>
          <w:p w14:paraId="6FF5D8D4" w14:textId="45F5B26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0,401783</w:t>
            </w:r>
          </w:p>
        </w:tc>
        <w:tc>
          <w:tcPr>
            <w:tcW w:w="1161" w:type="dxa"/>
            <w:vAlign w:val="bottom"/>
          </w:tcPr>
          <w:p w14:paraId="458C2611" w14:textId="664A1A4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0,426065</w:t>
            </w:r>
          </w:p>
        </w:tc>
        <w:tc>
          <w:tcPr>
            <w:tcW w:w="1161" w:type="dxa"/>
            <w:vAlign w:val="bottom"/>
          </w:tcPr>
          <w:p w14:paraId="2C9D2721" w14:textId="7560B73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0,430122</w:t>
            </w:r>
          </w:p>
        </w:tc>
        <w:tc>
          <w:tcPr>
            <w:tcW w:w="1161" w:type="dxa"/>
            <w:vAlign w:val="bottom"/>
          </w:tcPr>
          <w:p w14:paraId="23F2E55F" w14:textId="25EF5D3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85632D2" w14:textId="136C40D4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DE87CCD" w14:textId="02CAE39E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044542FB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71B18CD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5934212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D5A7EF6" w14:textId="34F8C484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0,303098</w:t>
            </w:r>
          </w:p>
        </w:tc>
        <w:tc>
          <w:tcPr>
            <w:tcW w:w="1161" w:type="dxa"/>
            <w:vAlign w:val="bottom"/>
          </w:tcPr>
          <w:p w14:paraId="53C575B6" w14:textId="49B54122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0,391131</w:t>
            </w:r>
          </w:p>
        </w:tc>
        <w:tc>
          <w:tcPr>
            <w:tcW w:w="1161" w:type="dxa"/>
            <w:vAlign w:val="bottom"/>
          </w:tcPr>
          <w:p w14:paraId="5941B8DB" w14:textId="4B396C4E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0,421422</w:t>
            </w:r>
          </w:p>
        </w:tc>
        <w:tc>
          <w:tcPr>
            <w:tcW w:w="1161" w:type="dxa"/>
            <w:vAlign w:val="bottom"/>
          </w:tcPr>
          <w:p w14:paraId="495D9F6C" w14:textId="238478E8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0,429937</w:t>
            </w:r>
          </w:p>
        </w:tc>
        <w:tc>
          <w:tcPr>
            <w:tcW w:w="1161" w:type="dxa"/>
            <w:vAlign w:val="bottom"/>
          </w:tcPr>
          <w:p w14:paraId="27B9C15C" w14:textId="3F980C8B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C3BB912" w14:textId="1A6FCB05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A37A86D" w14:textId="2E4D71F0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2A2C7F59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0274171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0676FA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C0F1016" w14:textId="0C5EBA0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</w:t>
            </w:r>
          </w:p>
        </w:tc>
        <w:tc>
          <w:tcPr>
            <w:tcW w:w="1161" w:type="dxa"/>
            <w:vAlign w:val="bottom"/>
          </w:tcPr>
          <w:p w14:paraId="18E90FD6" w14:textId="57E77520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0,38866</w:t>
            </w:r>
          </w:p>
        </w:tc>
        <w:tc>
          <w:tcPr>
            <w:tcW w:w="1161" w:type="dxa"/>
            <w:vAlign w:val="bottom"/>
          </w:tcPr>
          <w:p w14:paraId="40113153" w14:textId="439C8CD0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0,429847</w:t>
            </w:r>
          </w:p>
        </w:tc>
        <w:tc>
          <w:tcPr>
            <w:tcW w:w="1161" w:type="dxa"/>
            <w:vAlign w:val="bottom"/>
          </w:tcPr>
          <w:p w14:paraId="6E9E19E9" w14:textId="1E5212C9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0,429847</w:t>
            </w:r>
          </w:p>
        </w:tc>
        <w:tc>
          <w:tcPr>
            <w:tcW w:w="1161" w:type="dxa"/>
            <w:vAlign w:val="bottom"/>
          </w:tcPr>
          <w:p w14:paraId="4254FAE7" w14:textId="2996FA2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12A421D" w14:textId="74367454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D373657" w14:textId="3A7F603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77D5DC6B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81E47B6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CB1C472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ACA0D27" w14:textId="467F29CB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</w:t>
            </w:r>
          </w:p>
        </w:tc>
        <w:tc>
          <w:tcPr>
            <w:tcW w:w="1161" w:type="dxa"/>
            <w:vAlign w:val="bottom"/>
          </w:tcPr>
          <w:p w14:paraId="54674C6F" w14:textId="395DA0D8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</w:t>
            </w:r>
          </w:p>
        </w:tc>
        <w:tc>
          <w:tcPr>
            <w:tcW w:w="1161" w:type="dxa"/>
            <w:vAlign w:val="bottom"/>
          </w:tcPr>
          <w:p w14:paraId="19EC322A" w14:textId="3A08856A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0,425412</w:t>
            </w:r>
          </w:p>
        </w:tc>
        <w:tc>
          <w:tcPr>
            <w:tcW w:w="1161" w:type="dxa"/>
            <w:vAlign w:val="bottom"/>
          </w:tcPr>
          <w:p w14:paraId="154D480E" w14:textId="4F59753C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0,430107</w:t>
            </w:r>
          </w:p>
        </w:tc>
        <w:tc>
          <w:tcPr>
            <w:tcW w:w="1161" w:type="dxa"/>
            <w:vAlign w:val="bottom"/>
          </w:tcPr>
          <w:p w14:paraId="50D20FE9" w14:textId="54D868A9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5B93AC8" w14:textId="1E50C517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E10DC07" w14:textId="4277779E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2DC6DECE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275F9F1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302832B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26EE2AF" w14:textId="0C7D0D52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0,5</w:t>
            </w:r>
          </w:p>
        </w:tc>
        <w:tc>
          <w:tcPr>
            <w:tcW w:w="1161" w:type="dxa"/>
            <w:vAlign w:val="bottom"/>
          </w:tcPr>
          <w:p w14:paraId="22FB3A27" w14:textId="7F4A004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0,5</w:t>
            </w:r>
          </w:p>
        </w:tc>
        <w:tc>
          <w:tcPr>
            <w:tcW w:w="1161" w:type="dxa"/>
            <w:vAlign w:val="bottom"/>
          </w:tcPr>
          <w:p w14:paraId="1AF2B746" w14:textId="26D39D4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0,431213</w:t>
            </w:r>
          </w:p>
        </w:tc>
        <w:tc>
          <w:tcPr>
            <w:tcW w:w="1161" w:type="dxa"/>
            <w:vAlign w:val="bottom"/>
          </w:tcPr>
          <w:p w14:paraId="6C6DA862" w14:textId="5AD1DCA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0,430158</w:t>
            </w:r>
          </w:p>
        </w:tc>
        <w:tc>
          <w:tcPr>
            <w:tcW w:w="1161" w:type="dxa"/>
            <w:vAlign w:val="bottom"/>
          </w:tcPr>
          <w:p w14:paraId="45E19B08" w14:textId="6F927948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0,430158</w:t>
            </w:r>
          </w:p>
        </w:tc>
        <w:tc>
          <w:tcPr>
            <w:tcW w:w="1040" w:type="dxa"/>
            <w:vAlign w:val="bottom"/>
          </w:tcPr>
          <w:p w14:paraId="7B055D3E" w14:textId="7B4289EF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7D6FD7A" w14:textId="54C5A3CF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5EC54638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15E4221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81BB5CB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0.6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A1A035D" w14:textId="1345E7AD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0,6</w:t>
            </w:r>
          </w:p>
        </w:tc>
        <w:tc>
          <w:tcPr>
            <w:tcW w:w="1161" w:type="dxa"/>
            <w:vAlign w:val="bottom"/>
          </w:tcPr>
          <w:p w14:paraId="12FFDFBA" w14:textId="4E0BF5C2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0,486644</w:t>
            </w:r>
          </w:p>
        </w:tc>
        <w:tc>
          <w:tcPr>
            <w:tcW w:w="1161" w:type="dxa"/>
            <w:vAlign w:val="bottom"/>
          </w:tcPr>
          <w:p w14:paraId="7D36AD58" w14:textId="19E1FF9E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0,430288</w:t>
            </w:r>
          </w:p>
        </w:tc>
        <w:tc>
          <w:tcPr>
            <w:tcW w:w="1161" w:type="dxa"/>
            <w:vAlign w:val="bottom"/>
          </w:tcPr>
          <w:p w14:paraId="35A513D0" w14:textId="4A1A3CE4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0,430288</w:t>
            </w:r>
          </w:p>
        </w:tc>
        <w:tc>
          <w:tcPr>
            <w:tcW w:w="1161" w:type="dxa"/>
            <w:vAlign w:val="bottom"/>
          </w:tcPr>
          <w:p w14:paraId="18F5DC5F" w14:textId="48BD6A84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B13D8C4" w14:textId="55EC0B2E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36FB025" w14:textId="4E5A62E1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765AE159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123B6D2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2298661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0.7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E152D3F" w14:textId="40AE2C68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0,63</w:t>
            </w:r>
          </w:p>
        </w:tc>
        <w:tc>
          <w:tcPr>
            <w:tcW w:w="1161" w:type="dxa"/>
            <w:vAlign w:val="bottom"/>
          </w:tcPr>
          <w:p w14:paraId="3D75CD50" w14:textId="5DD99F5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0,461783</w:t>
            </w:r>
          </w:p>
        </w:tc>
        <w:tc>
          <w:tcPr>
            <w:tcW w:w="1161" w:type="dxa"/>
            <w:vAlign w:val="bottom"/>
          </w:tcPr>
          <w:p w14:paraId="6B52409D" w14:textId="3CE72346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0,432993</w:t>
            </w:r>
          </w:p>
        </w:tc>
        <w:tc>
          <w:tcPr>
            <w:tcW w:w="1161" w:type="dxa"/>
            <w:vAlign w:val="bottom"/>
          </w:tcPr>
          <w:p w14:paraId="4D85BCF9" w14:textId="79FEAA88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</w:t>
            </w:r>
          </w:p>
        </w:tc>
        <w:tc>
          <w:tcPr>
            <w:tcW w:w="1161" w:type="dxa"/>
            <w:vAlign w:val="bottom"/>
          </w:tcPr>
          <w:p w14:paraId="1EAF72B4" w14:textId="0B066188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BD0197D" w14:textId="1C3A37B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96EAFCC" w14:textId="36459CEC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7963F5BE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17841509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127BDEE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0.8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CAE2E20" w14:textId="08F1F80D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0,583203</w:t>
            </w:r>
          </w:p>
        </w:tc>
        <w:tc>
          <w:tcPr>
            <w:tcW w:w="1161" w:type="dxa"/>
            <w:vAlign w:val="bottom"/>
          </w:tcPr>
          <w:p w14:paraId="312C5339" w14:textId="4D6C4438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0,47369</w:t>
            </w:r>
          </w:p>
        </w:tc>
        <w:tc>
          <w:tcPr>
            <w:tcW w:w="1161" w:type="dxa"/>
            <w:vAlign w:val="bottom"/>
          </w:tcPr>
          <w:p w14:paraId="0C818422" w14:textId="0B2F5E07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0,437468</w:t>
            </w:r>
          </w:p>
        </w:tc>
        <w:tc>
          <w:tcPr>
            <w:tcW w:w="1161" w:type="dxa"/>
            <w:vAlign w:val="bottom"/>
          </w:tcPr>
          <w:p w14:paraId="5FB6B855" w14:textId="5E004A05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0,430134</w:t>
            </w:r>
          </w:p>
        </w:tc>
        <w:tc>
          <w:tcPr>
            <w:tcW w:w="1161" w:type="dxa"/>
            <w:vAlign w:val="bottom"/>
          </w:tcPr>
          <w:p w14:paraId="7FCA869E" w14:textId="2F8EA35C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79B5143" w14:textId="26CFF61B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C89468A" w14:textId="7A16B80C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36BC43B1" w14:textId="77777777" w:rsidTr="00F57F7C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AD78385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8DD44C9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0.9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BA480BA" w14:textId="0BFD341D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0,590492</w:t>
            </w:r>
          </w:p>
        </w:tc>
        <w:tc>
          <w:tcPr>
            <w:tcW w:w="1161" w:type="dxa"/>
            <w:vAlign w:val="bottom"/>
          </w:tcPr>
          <w:p w14:paraId="60EB31C4" w14:textId="1E88C5A2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0,479256</w:t>
            </w:r>
          </w:p>
        </w:tc>
        <w:tc>
          <w:tcPr>
            <w:tcW w:w="1161" w:type="dxa"/>
            <w:vAlign w:val="bottom"/>
          </w:tcPr>
          <w:p w14:paraId="39E11002" w14:textId="64E1EB61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0,430156</w:t>
            </w:r>
          </w:p>
        </w:tc>
        <w:tc>
          <w:tcPr>
            <w:tcW w:w="1161" w:type="dxa"/>
            <w:vAlign w:val="bottom"/>
          </w:tcPr>
          <w:p w14:paraId="0A2FF479" w14:textId="5EB6FD79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0,430156</w:t>
            </w:r>
          </w:p>
        </w:tc>
        <w:tc>
          <w:tcPr>
            <w:tcW w:w="1161" w:type="dxa"/>
            <w:vAlign w:val="bottom"/>
          </w:tcPr>
          <w:p w14:paraId="6CC26DF7" w14:textId="47E21AC1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0,430156</w:t>
            </w:r>
          </w:p>
        </w:tc>
        <w:tc>
          <w:tcPr>
            <w:tcW w:w="1040" w:type="dxa"/>
            <w:vAlign w:val="bottom"/>
          </w:tcPr>
          <w:p w14:paraId="7A019CC8" w14:textId="72F7DEEB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AE88ED5" w14:textId="07DB9305" w:rsidR="00F57F7C" w:rsidRPr="00F57F7C" w:rsidRDefault="00F57F7C" w:rsidP="00F57F7C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57F7C" w14:paraId="01CF694E" w14:textId="77777777" w:rsidTr="00F57F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F7DAD9F" w14:textId="77777777" w:rsidR="00F57F7C" w:rsidRPr="00B17B54" w:rsidRDefault="00F57F7C" w:rsidP="00F57F7C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726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7AA22D" w14:textId="77777777" w:rsidR="00F57F7C" w:rsidRPr="004A6C1E" w:rsidRDefault="00F57F7C" w:rsidP="00F57F7C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i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52AC6419" w14:textId="62535CE8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0,590492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3A89056C" w14:textId="72F9CD59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0,479256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35A1E11E" w14:textId="00B83AB1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1E46106C" w14:textId="24B3DED4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00F0AE85" w14:textId="57190130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0,430156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2C63C908" w14:textId="03DE8C45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0B2411E6" w14:textId="275F47D4" w:rsidR="00F57F7C" w:rsidRPr="00F57F7C" w:rsidRDefault="00F57F7C" w:rsidP="00F57F7C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57F7C">
              <w:rPr>
                <w:rFonts w:ascii="Cambria" w:hAnsi="Cambria" w:cs="Calibri"/>
                <w:color w:val="000000"/>
              </w:rPr>
              <w:t>0,43016</w:t>
            </w:r>
          </w:p>
        </w:tc>
      </w:tr>
    </w:tbl>
    <w:p w14:paraId="43E9196A" w14:textId="272241D9" w:rsidR="009E20AD" w:rsidRPr="00A24F25" w:rsidRDefault="00F57F7C" w:rsidP="00A24F25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1.3.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pierwiastków równania dla metody Newtona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przy zastosowaniu 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 kryterium stopu (2.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.)</w:t>
      </w:r>
    </w:p>
    <w:p w14:paraId="6BEAD1C4" w14:textId="36390C88" w:rsidR="009E20AD" w:rsidRPr="00F031A0" w:rsidRDefault="009E20AD" w:rsidP="009E20AD">
      <w:pPr>
        <w:pStyle w:val="Akapitzlist"/>
        <w:numPr>
          <w:ilvl w:val="0"/>
          <w:numId w:val="11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Liczby iteracj</w:t>
      </w:r>
      <w:r w:rsidR="00A24F25">
        <w:rPr>
          <w:b/>
          <w:bCs/>
        </w:rPr>
        <w:t>i</w:t>
      </w:r>
    </w:p>
    <w:p w14:paraId="25352824" w14:textId="30441073" w:rsidR="00D20232" w:rsidRDefault="00392345" w:rsidP="007B6EE3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Wykres liczb iteracji jest bardzo zbliżony do poprzedniego, poza tym, że najmniejsza liczba iteracji teraz jest równa 0</w:t>
      </w:r>
      <w:r w:rsidR="00A0259C">
        <w:rPr>
          <w:rFonts w:ascii="Helvetica" w:hAnsi="Helvetica"/>
          <w:color w:val="000000"/>
        </w:rPr>
        <w:t xml:space="preserve"> (dla punktów bliskich rzeczywistego pierwiastka </w:t>
      </w:r>
      <w:r w:rsidR="00A0259C">
        <w:rPr>
          <w:rFonts w:ascii="Helvetica" w:hAnsi="Helvetica"/>
          <w:color w:val="000000"/>
        </w:rPr>
        <w:lastRenderedPageBreak/>
        <w:t xml:space="preserve">równania oraz małych wartości </w:t>
      </w:r>
      <m:oMath>
        <m:r>
          <w:rPr>
            <w:rFonts w:ascii="Cambria Math" w:hAnsi="Cambria Math"/>
            <w:color w:val="000000" w:themeColor="text1"/>
          </w:rPr>
          <m:t>ρ</m:t>
        </m:r>
      </m:oMath>
      <w:r w:rsidR="00A0259C">
        <w:rPr>
          <w:rFonts w:ascii="Helvetica" w:hAnsi="Helvetica"/>
          <w:color w:val="000000"/>
        </w:rPr>
        <w:t>).</w:t>
      </w:r>
      <w:r w:rsidR="007B6EE3">
        <w:rPr>
          <w:rFonts w:ascii="Helvetica" w:hAnsi="Helvetica"/>
          <w:color w:val="000000"/>
        </w:rPr>
        <w:t xml:space="preserve"> Funkcja </w:t>
      </w:r>
      <w:r w:rsidR="007B6EE3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7B6EE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7B6EE3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7B6EE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.4.</w:t>
      </w:r>
      <w:r w:rsidR="007B6EE3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)</w:t>
      </w:r>
      <w:r w:rsidR="007B6EE3">
        <w:rPr>
          <w:rFonts w:ascii="Helvetica" w:hAnsi="Helvetica"/>
          <w:color w:val="000000"/>
        </w:rPr>
        <w:t xml:space="preserve"> przecina oś OX w punkcie, w którym nachylenie krzywej względem osi O</w:t>
      </w:r>
      <w:r w:rsidR="00A24F25">
        <w:rPr>
          <w:rFonts w:ascii="Helvetica" w:hAnsi="Helvetica"/>
          <w:color w:val="000000"/>
        </w:rPr>
        <w:t>X</w:t>
      </w:r>
      <w:r w:rsidR="007B6EE3">
        <w:rPr>
          <w:rFonts w:ascii="Helvetica" w:hAnsi="Helvetica"/>
          <w:color w:val="000000"/>
        </w:rPr>
        <w:t xml:space="preserve"> jest bardzo niewielkie, przez co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color w:val="000000"/>
                <w:sz w:val="24"/>
                <w:szCs w:val="24"/>
              </w:rPr>
              <m:t>f(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/>
                <w:color w:val="000000"/>
                <w:sz w:val="24"/>
                <w:szCs w:val="24"/>
              </w:rPr>
              <m:t>)</m:t>
            </m:r>
          </m:e>
        </m:d>
        <m:r>
          <w:rPr>
            <w:rFonts w:ascii="Cambria Math" w:hAnsi="Cambria Math"/>
            <w:color w:val="000000"/>
          </w:rPr>
          <m:t>&lt;0</m:t>
        </m:r>
      </m:oMath>
      <w:r w:rsidR="00A24F25">
        <w:rPr>
          <w:rFonts w:ascii="Helvetica" w:hAnsi="Helvetica"/>
          <w:color w:val="000000"/>
        </w:rPr>
        <w:t>.</w:t>
      </w:r>
    </w:p>
    <w:p w14:paraId="41473AAB" w14:textId="0DB829A7" w:rsidR="00205B47" w:rsidRPr="00205B47" w:rsidRDefault="009E20AD" w:rsidP="00205B47">
      <w:pPr>
        <w:ind w:left="567"/>
        <w:jc w:val="center"/>
        <w:rPr>
          <w:rFonts w:ascii="Helvetica" w:hAnsi="Helvetica"/>
          <w:color w:val="000000"/>
        </w:rPr>
      </w:pPr>
      <w:r w:rsidRPr="009E20AD">
        <w:rPr>
          <w:rFonts w:ascii="Helvetica" w:hAnsi="Helvetica"/>
          <w:color w:val="000000"/>
        </w:rPr>
        <w:drawing>
          <wp:inline distT="0" distB="0" distL="0" distR="0" wp14:anchorId="683F3856" wp14:editId="169958B7">
            <wp:extent cx="5129530" cy="349567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693" cy="355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9AA6" w14:textId="6EE75049" w:rsidR="00205B47" w:rsidRPr="00205B47" w:rsidRDefault="00205B47" w:rsidP="00205B47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Wykres, przedstawiający zależność liczby iteracji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punktu startowego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Newtona, przy zastosowaniu 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 kryterium</w:t>
      </w:r>
      <w:r>
        <w:rPr>
          <w:rFonts w:ascii="Tw Cen MT" w:hAnsi="Tw Cen MT"/>
          <w:color w:val="000000"/>
          <w:sz w:val="20"/>
          <w:szCs w:val="20"/>
        </w:rPr>
        <w:t xml:space="preserve"> stopu (2.2.)</w:t>
      </w:r>
    </w:p>
    <w:p w14:paraId="58605D1F" w14:textId="4932E9FC" w:rsidR="00F666E2" w:rsidRDefault="00F666E2" w:rsidP="00700C89">
      <w:pPr>
        <w:pStyle w:val="Akapitzlist"/>
        <w:numPr>
          <w:ilvl w:val="0"/>
          <w:numId w:val="11"/>
        </w:numPr>
        <w:spacing w:before="24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Błędy obliczonych pierwiastków</w:t>
      </w:r>
    </w:p>
    <w:p w14:paraId="73267898" w14:textId="5C71664E" w:rsidR="00D20232" w:rsidRDefault="00550E14" w:rsidP="00550E14">
      <w:pPr>
        <w:ind w:left="567"/>
        <w:jc w:val="center"/>
        <w:rPr>
          <w:rFonts w:ascii="Helvetica" w:hAnsi="Helvetica"/>
          <w:color w:val="000000"/>
        </w:rPr>
      </w:pPr>
      <w:r w:rsidRPr="00550E14">
        <w:rPr>
          <w:rFonts w:ascii="Helvetica" w:hAnsi="Helvetica"/>
          <w:color w:val="000000"/>
        </w:rPr>
        <w:drawing>
          <wp:inline distT="0" distB="0" distL="0" distR="0" wp14:anchorId="056E939C" wp14:editId="3E74755C">
            <wp:extent cx="5352415" cy="3648075"/>
            <wp:effectExtent l="0" t="0" r="635" b="9525"/>
            <wp:docPr id="10" name="Obraz 1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tół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7099" cy="366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C8AE" w14:textId="21EB4597" w:rsidR="00205B47" w:rsidRDefault="00205B47" w:rsidP="00205B47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>Wykres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błędów wyznaczonych pierwiastków w zależności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punktu startowego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Newtona, przy zastosowaniu 2. kryterium stopu</w:t>
      </w:r>
      <w:r>
        <w:rPr>
          <w:rFonts w:ascii="Tw Cen MT" w:hAnsi="Tw Cen MT"/>
          <w:color w:val="000000"/>
          <w:sz w:val="20"/>
          <w:szCs w:val="20"/>
        </w:rPr>
        <w:t xml:space="preserve"> </w:t>
      </w:r>
      <w:r>
        <w:rPr>
          <w:rFonts w:ascii="Tw Cen MT" w:hAnsi="Tw Cen MT"/>
          <w:color w:val="000000"/>
          <w:sz w:val="20"/>
          <w:szCs w:val="20"/>
        </w:rPr>
        <w:t>(2.2.)</w:t>
      </w:r>
    </w:p>
    <w:p w14:paraId="4F398BCB" w14:textId="5A941033" w:rsidR="00A24F25" w:rsidRDefault="00550E14" w:rsidP="00D20232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lastRenderedPageBreak/>
        <w:t xml:space="preserve">Wykres błędów został wykonany w tej samej skali, co poprzednio. Ponownie wykorzystałem skalę logarytmiczną, ustawiając najmniejszą wartość na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-15</m:t>
            </m:r>
          </m:sup>
        </m:sSup>
      </m:oMath>
      <w:r>
        <w:rPr>
          <w:rFonts w:ascii="Helvetica" w:hAnsi="Helvetica"/>
          <w:color w:val="000000"/>
        </w:rPr>
        <w:t xml:space="preserve">, a największą na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-1</m:t>
            </m:r>
          </m:sup>
        </m:sSup>
      </m:oMath>
      <w:r>
        <w:rPr>
          <w:rFonts w:ascii="Helvetica" w:hAnsi="Helvetica"/>
          <w:color w:val="000000"/>
        </w:rPr>
        <w:t xml:space="preserve">. Widzimy, że tym razem osiągamy dużo większe błędy niż </w:t>
      </w:r>
      <w:r w:rsidR="00A00AD3">
        <w:rPr>
          <w:rFonts w:ascii="Helvetica" w:hAnsi="Helvetica"/>
          <w:color w:val="000000"/>
        </w:rPr>
        <w:t xml:space="preserve">dla 1. kryterium. </w:t>
      </w:r>
    </w:p>
    <w:p w14:paraId="5AB2F96C" w14:textId="1C35DCC5" w:rsidR="00C909F7" w:rsidRDefault="00C909F7" w:rsidP="00C909F7">
      <w:pPr>
        <w:pStyle w:val="Nagwek3"/>
        <w:numPr>
          <w:ilvl w:val="0"/>
          <w:numId w:val="1"/>
        </w:numPr>
        <w:tabs>
          <w:tab w:val="left" w:pos="3722"/>
        </w:tabs>
        <w:spacing w:before="0" w:after="120"/>
        <w:jc w:val="both"/>
      </w:pPr>
      <w:r>
        <w:t xml:space="preserve">Metoda </w:t>
      </w:r>
      <w:r w:rsidR="004B601A">
        <w:t>s</w:t>
      </w:r>
      <w:r>
        <w:t>iecznych</w:t>
      </w:r>
    </w:p>
    <w:p w14:paraId="1F178AF7" w14:textId="4C2C21AF" w:rsidR="00C909F7" w:rsidRPr="00EC44FF" w:rsidRDefault="00256E51" w:rsidP="00C909F7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>Drugą</w:t>
      </w:r>
      <w:r w:rsidR="00C909F7" w:rsidRPr="007651CC">
        <w:rPr>
          <w:rFonts w:ascii="Helvetica" w:hAnsi="Helvetica"/>
          <w:color w:val="000000"/>
        </w:rPr>
        <w:t xml:space="preserve"> z metod, które wykorzystałem do wyznaczania pierwiastka równania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 w:rsidR="00C909F7" w:rsidRPr="007651CC">
        <w:rPr>
          <w:rFonts w:ascii="Helvetica" w:hAnsi="Helvetica"/>
          <w:color w:val="000000"/>
        </w:rPr>
        <w:t xml:space="preserve"> na</w:t>
      </w:r>
      <w:r w:rsidR="00C909F7">
        <w:rPr>
          <w:rFonts w:ascii="Helvetica" w:hAnsi="Helvetica"/>
          <w:color w:val="000000"/>
        </w:rPr>
        <w:t xml:space="preserve"> przedziale </w:t>
      </w:r>
      <w:r w:rsidR="00C909F7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 w:rsidR="00C909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="00C909F7"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</w:t>
      </w:r>
      <w:r w:rsidR="00C909F7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.3.)</w:t>
      </w:r>
      <w:r w:rsidR="00C909F7">
        <w:rPr>
          <w:rFonts w:ascii="Helvetica" w:hAnsi="Helvetica"/>
          <w:color w:val="000000"/>
        </w:rPr>
        <w:t xml:space="preserve"> jest metoda </w:t>
      </w:r>
      <w:r w:rsidR="004B601A">
        <w:rPr>
          <w:rFonts w:ascii="Helvetica" w:hAnsi="Helvetica"/>
          <w:color w:val="000000"/>
        </w:rPr>
        <w:t>s</w:t>
      </w:r>
      <w:r w:rsidR="00265D1B">
        <w:rPr>
          <w:rFonts w:ascii="Helvetica" w:hAnsi="Helvetica"/>
          <w:color w:val="000000"/>
        </w:rPr>
        <w:t>iecznych</w:t>
      </w:r>
      <w:r w:rsidR="00C909F7">
        <w:rPr>
          <w:rFonts w:ascii="Helvetica" w:hAnsi="Helvetica"/>
          <w:color w:val="000000"/>
        </w:rPr>
        <w:t>.</w:t>
      </w:r>
    </w:p>
    <w:p w14:paraId="653ADA54" w14:textId="7A324887" w:rsidR="00C909F7" w:rsidRDefault="00C909F7" w:rsidP="00C909F7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Opis metody</w:t>
      </w:r>
    </w:p>
    <w:p w14:paraId="761566FD" w14:textId="2C818504" w:rsidR="00C967A2" w:rsidRPr="00C967A2" w:rsidRDefault="00C967A2" w:rsidP="00C967A2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Założenia</w:t>
      </w:r>
    </w:p>
    <w:p w14:paraId="7D3E50E9" w14:textId="483777C4" w:rsidR="00C909F7" w:rsidRDefault="00265D1B" w:rsidP="00D37669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 metodzie </w:t>
      </w:r>
      <w:r w:rsidR="004B601A">
        <w:rPr>
          <w:rFonts w:ascii="Helvetica" w:hAnsi="Helvetica"/>
          <w:color w:val="000000"/>
        </w:rPr>
        <w:t>s</w:t>
      </w:r>
      <w:r>
        <w:rPr>
          <w:rFonts w:ascii="Helvetica" w:hAnsi="Helvetica"/>
          <w:color w:val="000000"/>
        </w:rPr>
        <w:t>iecznych</w:t>
      </w:r>
      <w:r>
        <w:rPr>
          <w:rFonts w:ascii="Helvetica" w:hAnsi="Helvetica"/>
          <w:color w:val="000000"/>
        </w:rPr>
        <w:t xml:space="preserve"> przyjmuje się następujące złożenia dla funkcji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rPr>
          <w:rFonts w:ascii="Helvetica" w:hAnsi="Helvetica"/>
          <w:color w:val="000000"/>
        </w:rPr>
        <w:t>:</w:t>
      </w:r>
    </w:p>
    <w:p w14:paraId="2B8E48FC" w14:textId="7B90CB5B" w:rsidR="00265D1B" w:rsidRDefault="00C967A2" w:rsidP="00D37669">
      <w:pPr>
        <w:pStyle w:val="Akapitzlist"/>
        <w:numPr>
          <w:ilvl w:val="0"/>
          <w:numId w:val="13"/>
        </w:numPr>
        <w:ind w:left="1134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Funkcja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rPr>
          <w:rFonts w:ascii="Helvetica" w:hAnsi="Helvetica"/>
          <w:color w:val="000000"/>
        </w:rPr>
        <w:t xml:space="preserve"> jest ciągła na przedziale </w:t>
      </w:r>
      <m:oMath>
        <m:r>
          <w:rPr>
            <w:rFonts w:ascii="Cambria Math" w:hAnsi="Cambria Math"/>
            <w:color w:val="000000"/>
          </w:rPr>
          <m:t>[a, b]</m:t>
        </m:r>
      </m:oMath>
      <w:r>
        <w:rPr>
          <w:rFonts w:ascii="Helvetica" w:hAnsi="Helvetica"/>
          <w:color w:val="000000"/>
        </w:rPr>
        <w:t>.</w:t>
      </w:r>
    </w:p>
    <w:p w14:paraId="3D573A72" w14:textId="32AAA042" w:rsidR="00C967A2" w:rsidRDefault="00C967A2" w:rsidP="00C967A2">
      <w:pPr>
        <w:pStyle w:val="Akapitzlist"/>
        <w:numPr>
          <w:ilvl w:val="0"/>
          <w:numId w:val="13"/>
        </w:numPr>
        <w:ind w:left="1134"/>
        <w:jc w:val="both"/>
      </w:pPr>
      <w:r>
        <w:t xml:space="preserve">Funkcja </w:t>
      </w:r>
      <m:oMath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</m:oMath>
      <w:r>
        <w:t xml:space="preserve"> ma różne znaki na krańcach przedziału, czyli zachodzi: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a</m:t>
            </m:r>
          </m:e>
        </m:d>
        <m:r>
          <w:rPr>
            <w:rFonts w:ascii="Cambria Math" w:hAnsi="Cambria Math"/>
            <w:color w:val="000000"/>
          </w:rPr>
          <m:t>⋅f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b</m:t>
            </m:r>
          </m:e>
        </m:d>
        <m:r>
          <w:rPr>
            <w:rFonts w:ascii="Cambria Math" w:hAnsi="Cambria Math"/>
            <w:color w:val="000000"/>
          </w:rPr>
          <m:t>&lt;0</m:t>
        </m:r>
      </m:oMath>
      <w:r>
        <w:t xml:space="preserve">, gdzie </w:t>
      </w:r>
      <m:oMath>
        <m:r>
          <w:rPr>
            <w:rFonts w:ascii="Cambria Math" w:hAnsi="Cambria Math"/>
            <w:color w:val="000000"/>
          </w:rPr>
          <m:t>a</m:t>
        </m:r>
      </m:oMath>
      <w:r>
        <w:rPr>
          <w:color w:val="000000"/>
        </w:rPr>
        <w:t xml:space="preserve"> </w:t>
      </w:r>
      <w:r>
        <w:t xml:space="preserve">i </w:t>
      </w:r>
      <m:oMath>
        <m:r>
          <w:rPr>
            <w:rFonts w:ascii="Cambria Math" w:hAnsi="Cambria Math"/>
            <w:color w:val="000000"/>
          </w:rPr>
          <m:t>b</m:t>
        </m:r>
      </m:oMath>
      <w:r>
        <w:t xml:space="preserve"> są krańcami przedziału, na którym szukamy pierwiastka równania,</w:t>
      </w:r>
    </w:p>
    <w:p w14:paraId="56D2D9FE" w14:textId="2B657123" w:rsidR="00C967A2" w:rsidRDefault="00C967A2" w:rsidP="00C967A2">
      <w:pPr>
        <w:pStyle w:val="Akapitzlist"/>
        <w:spacing w:before="120"/>
        <w:ind w:left="567"/>
        <w:contextualSpacing w:val="0"/>
        <w:jc w:val="both"/>
      </w:pPr>
      <w:r>
        <w:rPr>
          <w:rFonts w:ascii="Helvetica" w:hAnsi="Helvetica"/>
          <w:color w:val="000000"/>
        </w:rPr>
        <w:t xml:space="preserve">Zauważmy, że w przypadku metody </w:t>
      </w:r>
      <w:r w:rsidR="004B601A">
        <w:rPr>
          <w:rFonts w:ascii="Helvetica" w:hAnsi="Helvetica"/>
          <w:color w:val="000000"/>
        </w:rPr>
        <w:t>s</w:t>
      </w:r>
      <w:r>
        <w:rPr>
          <w:rFonts w:ascii="Helvetica" w:hAnsi="Helvetica"/>
          <w:color w:val="000000"/>
        </w:rPr>
        <w:t>iecznych nie mamy żadnego warunku z pochodną funkcji, która, w przeciwieństwie do metody Newtona, nie musi być teraz znana</w:t>
      </w:r>
      <w:r w:rsidR="00870B63">
        <w:rPr>
          <w:rFonts w:ascii="Helvetica" w:hAnsi="Helvetica"/>
          <w:color w:val="000000"/>
        </w:rPr>
        <w:t>.</w:t>
      </w:r>
    </w:p>
    <w:p w14:paraId="74E6D181" w14:textId="362561B0" w:rsidR="00C967A2" w:rsidRDefault="00870B63" w:rsidP="00C967A2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Sposób postępowania</w:t>
      </w:r>
    </w:p>
    <w:p w14:paraId="5FE505CF" w14:textId="471063B6" w:rsidR="00E6346D" w:rsidRDefault="00E6346D" w:rsidP="00B8023F">
      <w:pPr>
        <w:pStyle w:val="Akapitzlist"/>
        <w:numPr>
          <w:ilvl w:val="0"/>
          <w:numId w:val="14"/>
        </w:numPr>
        <w:ind w:left="1134" w:hanging="283"/>
        <w:jc w:val="both"/>
      </w:pPr>
      <w:r>
        <w:t xml:space="preserve">Wybieramy dwa punkty startowe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6B0C69">
        <w:t>.</w:t>
      </w:r>
    </w:p>
    <w:p w14:paraId="5ACE1455" w14:textId="05B6C0CF" w:rsidR="006B0C69" w:rsidRDefault="006B0C69" w:rsidP="00B8023F">
      <w:pPr>
        <w:pStyle w:val="Akapitzlist"/>
        <w:numPr>
          <w:ilvl w:val="0"/>
          <w:numId w:val="14"/>
        </w:numPr>
        <w:ind w:left="1134" w:hanging="283"/>
        <w:jc w:val="both"/>
      </w:pPr>
      <w:r>
        <w:t xml:space="preserve">Przez punkty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t xml:space="preserve"> </w:t>
      </w:r>
      <w:r>
        <w:t>i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rPr>
          <w:color w:val="000000"/>
        </w:rPr>
        <w:t xml:space="preserve"> </w:t>
      </w:r>
      <w:r>
        <w:t xml:space="preserve">prowadzimy sieczną. Współrzędna </w:t>
      </w:r>
      <m:oMath>
        <m:r>
          <w:rPr>
            <w:rFonts w:ascii="Cambria Math" w:hAnsi="Cambria Math"/>
            <w:color w:val="000000"/>
          </w:rPr>
          <m:t>x</m:t>
        </m:r>
      </m:oMath>
      <w:r>
        <w:t xml:space="preserve"> punktu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t xml:space="preserve"> przecięcia siecznej z osią OX jest pierwszym przybliżeniem rozwiązania,</w:t>
      </w:r>
    </w:p>
    <w:p w14:paraId="04DDA605" w14:textId="733B87F0" w:rsidR="00B8023F" w:rsidRDefault="006B0C69" w:rsidP="00B8023F">
      <w:pPr>
        <w:pStyle w:val="Akapitzlist"/>
        <w:numPr>
          <w:ilvl w:val="0"/>
          <w:numId w:val="14"/>
        </w:numPr>
        <w:ind w:left="1134" w:hanging="283"/>
        <w:jc w:val="both"/>
      </w:pPr>
      <w:r>
        <w:t xml:space="preserve">Jeżeli </w:t>
      </w:r>
      <w:r w:rsidR="00B52A65">
        <w:t xml:space="preserve">otrzymane </w:t>
      </w:r>
      <w:r>
        <w:t xml:space="preserve">przybliżenie nie jest wystarczająco dokładne, </w:t>
      </w:r>
      <w:r w:rsidR="00B52A65">
        <w:t xml:space="preserve">jako punkt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B52A65">
        <w:t xml:space="preserve"> </w:t>
      </w:r>
      <w:r w:rsidR="00B52A65">
        <w:t xml:space="preserve">przyjmujemy poprzedni punkt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B52A65">
        <w:t xml:space="preserve">, a jako punkt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B52A65">
        <w:t>, obliczone w punkcie 2. przybliżenie pierwiastka równania.</w:t>
      </w:r>
      <w:r w:rsidR="00B8023F">
        <w:t xml:space="preserve"> Powtarzamy powyższe czynności do momentu, w którym osiągniemy satysfakcjonujące przybliżenie.</w:t>
      </w:r>
    </w:p>
    <w:p w14:paraId="729F2B51" w14:textId="06A1218E" w:rsidR="00B52A65" w:rsidRDefault="00CF682E" w:rsidP="00B8023F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Wzór</w:t>
      </w:r>
    </w:p>
    <w:p w14:paraId="7CD65DC3" w14:textId="7C8AD4C6" w:rsidR="00C967A2" w:rsidRDefault="003B019A" w:rsidP="003B019A">
      <w:pPr>
        <w:pStyle w:val="Akapitzlist"/>
        <w:ind w:left="567"/>
        <w:jc w:val="both"/>
      </w:pPr>
      <w:r>
        <w:t xml:space="preserve">Przedstawione w punkcie </w:t>
      </w:r>
      <w:r>
        <w:rPr>
          <w:rFonts w:ascii="Poppins" w:eastAsia="Poppins" w:hAnsi="Poppins" w:cs="Poppins"/>
          <w:b/>
          <w:color w:val="0070C0"/>
        </w:rPr>
        <w:t>4.1.2.</w:t>
      </w:r>
      <w:r>
        <w:t xml:space="preserve"> postępowanie można opisać, przy pomocy poniższego wzoru:</w:t>
      </w:r>
    </w:p>
    <w:p w14:paraId="059E2CBC" w14:textId="77777777" w:rsidR="003B019A" w:rsidRPr="00870B63" w:rsidRDefault="003B019A" w:rsidP="003B019A">
      <w:pPr>
        <w:pStyle w:val="Akapitzlist"/>
        <w:ind w:left="1134"/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i+2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i+1</m:t>
              </m:r>
            </m:sub>
          </m:sSub>
          <m:r>
            <w:rPr>
              <w:rFonts w:ascii="Cambria Math" w:hAnsi="Cambria Math"/>
              <w:color w:val="000000"/>
            </w:rPr>
            <m:t>-</m:t>
          </m:r>
          <m:f>
            <m:fPr>
              <m:ctrlPr>
                <w:rPr>
                  <w:rFonts w:ascii="Cambria Math" w:hAnsi="Cambria Math"/>
                  <w:i/>
                  <w:color w:val="00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i+1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i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color w:val="000000"/>
            </w:rPr>
            <m:t>⋅f(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b>
              <m:r>
                <w:rPr>
                  <w:rFonts w:ascii="Cambria Math" w:hAnsi="Cambria Math"/>
                  <w:color w:val="000000"/>
                </w:rPr>
                <m:t>i+1</m:t>
              </m:r>
            </m:sub>
          </m:sSub>
          <m:r>
            <w:rPr>
              <w:rFonts w:ascii="Cambria Math" w:hAnsi="Cambria Math"/>
              <w:color w:val="000000"/>
            </w:rPr>
            <m:t>)</m:t>
          </m:r>
        </m:oMath>
      </m:oMathPara>
    </w:p>
    <w:p w14:paraId="48174CD0" w14:textId="01ADCACE" w:rsidR="003B019A" w:rsidRDefault="003B019A" w:rsidP="003B019A">
      <w:pPr>
        <w:jc w:val="right"/>
        <w:rPr>
          <w:rFonts w:ascii="Tw Cen MT" w:hAnsi="Tw Cen MT"/>
          <w:b/>
          <w:bCs/>
          <w:color w:val="595959" w:themeColor="text1" w:themeTint="A6"/>
          <w:sz w:val="20"/>
          <w:szCs w:val="20"/>
        </w:rPr>
      </w:pP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(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1</w:t>
      </w:r>
      <w:r w:rsidRPr="00363889"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b/>
          <w:bCs/>
          <w:color w:val="595959" w:themeColor="text1" w:themeTint="A6"/>
          <w:sz w:val="20"/>
          <w:szCs w:val="20"/>
        </w:rPr>
        <w:t>.1.)</w:t>
      </w:r>
    </w:p>
    <w:p w14:paraId="75119BC0" w14:textId="62345F6F" w:rsidR="003B019A" w:rsidRDefault="003B019A" w:rsidP="003B019A">
      <w:pPr>
        <w:pStyle w:val="Akapitzlist"/>
        <w:ind w:left="567"/>
        <w:jc w:val="both"/>
      </w:pPr>
      <w:r>
        <w:t xml:space="preserve">Przy pomocy tego wzoru, wyznaczamy kolejne przybliżenia pierwiastka równania </w:t>
      </w:r>
      <m:oMath>
        <m:r>
          <w:rPr>
            <w:rFonts w:ascii="Cambria Math" w:hAnsi="Cambria Math"/>
          </w:rPr>
          <w:br/>
        </m:r>
        <m:r>
          <w:rPr>
            <w:rFonts w:ascii="Cambria Math" w:hAnsi="Cambria Math"/>
            <w:color w:val="00000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r>
              <w:rPr>
                <w:rFonts w:ascii="Cambria Math" w:hAnsi="Cambria Math"/>
                <w:color w:val="000000"/>
              </w:rPr>
              <m:t>x</m:t>
            </m:r>
          </m:e>
        </m:d>
        <m:r>
          <w:rPr>
            <w:rFonts w:ascii="Cambria Math" w:hAnsi="Cambria Math"/>
            <w:color w:val="000000"/>
          </w:rPr>
          <m:t>=0</m:t>
        </m:r>
      </m:oMath>
      <w:r>
        <w:t>, do momentu, w którym uzyskamy zadowalające przybliżenie.</w:t>
      </w:r>
    </w:p>
    <w:p w14:paraId="34E87D60" w14:textId="77777777" w:rsidR="007D510E" w:rsidRPr="00F34225" w:rsidRDefault="007D510E" w:rsidP="007D510E">
      <w:pPr>
        <w:pStyle w:val="Nagwek4"/>
        <w:numPr>
          <w:ilvl w:val="1"/>
          <w:numId w:val="1"/>
        </w:numPr>
        <w:spacing w:before="120" w:after="120" w:line="240" w:lineRule="auto"/>
        <w:ind w:left="993" w:hanging="578"/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</w:pPr>
      <w:r>
        <w:rPr>
          <w:rFonts w:ascii="Poppins" w:eastAsia="Poppins" w:hAnsi="Poppins" w:cs="Poppins"/>
          <w:b/>
          <w:i w:val="0"/>
          <w:iCs w:val="0"/>
          <w:color w:val="0B5394"/>
          <w:sz w:val="28"/>
          <w:szCs w:val="28"/>
        </w:rPr>
        <w:t>Otrzymane wyniki</w:t>
      </w:r>
    </w:p>
    <w:p w14:paraId="561EA5B7" w14:textId="727A6F40" w:rsidR="007D510E" w:rsidRDefault="007D510E" w:rsidP="007D510E">
      <w:pPr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W kolejnych punktach znajdują się wyniki uzyskane dla różnych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rPr>
          <w:rFonts w:ascii="Helvetica" w:hAnsi="Helvetica"/>
          <w:color w:val="000000"/>
        </w:rPr>
        <w:t xml:space="preserve"> oraz różnych wartości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>.</w:t>
      </w:r>
      <w:r w:rsidR="004B601A">
        <w:rPr>
          <w:rFonts w:ascii="Helvetica" w:hAnsi="Helvetica"/>
          <w:color w:val="000000"/>
        </w:rPr>
        <w:t xml:space="preserve"> Ponieważ tym razem mamy 2 punkty startowe, </w:t>
      </w:r>
      <w:r w:rsidR="001F150D">
        <w:rPr>
          <w:rFonts w:ascii="Helvetica" w:hAnsi="Helvetica"/>
          <w:color w:val="000000"/>
        </w:rPr>
        <w:t xml:space="preserve">musimy ustalić wartości obu punktów. Początkowo przyjmuję, że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=a</m:t>
        </m:r>
      </m:oMath>
      <w:r w:rsidR="001F150D">
        <w:rPr>
          <w:rFonts w:ascii="Helvetica" w:hAnsi="Helvetica"/>
          <w:color w:val="000000"/>
        </w:rPr>
        <w:t xml:space="preserve">, natomiast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1F150D">
        <w:rPr>
          <w:rFonts w:ascii="Helvetica" w:hAnsi="Helvetica"/>
          <w:color w:val="000000"/>
        </w:rPr>
        <w:t xml:space="preserve"> jest punktem z przedziału </w:t>
      </w:r>
      <m:oMath>
        <m:r>
          <w:rPr>
            <w:rFonts w:ascii="Cambria Math" w:hAnsi="Cambria Math"/>
            <w:color w:val="000000"/>
          </w:rPr>
          <m:t>[</m:t>
        </m:r>
        <m:r>
          <w:rPr>
            <w:rFonts w:ascii="Cambria Math" w:hAnsi="Cambria Math"/>
            <w:color w:val="000000"/>
          </w:rPr>
          <m:t>a</m:t>
        </m:r>
        <m:r>
          <w:rPr>
            <w:rFonts w:ascii="Cambria Math" w:hAnsi="Cambria Math"/>
            <w:color w:val="000000"/>
          </w:rPr>
          <m:t>, b]</m:t>
        </m:r>
      </m:oMath>
      <w:r w:rsidR="001F150D">
        <w:rPr>
          <w:rFonts w:ascii="Helvetica" w:hAnsi="Helvetica"/>
          <w:color w:val="000000"/>
        </w:rPr>
        <w:t xml:space="preserve"> wyznaczanym, podobnie jak dla metody Newtona, z krokiem </w:t>
      </w:r>
      <m:oMath>
        <m:r>
          <w:rPr>
            <w:rFonts w:ascii="Cambria Math" w:hAnsi="Cambria Math"/>
            <w:color w:val="000000"/>
          </w:rPr>
          <m:t>0.1</m:t>
        </m:r>
      </m:oMath>
      <w:r w:rsidR="001F150D">
        <w:rPr>
          <w:rFonts w:ascii="Helvetica" w:hAnsi="Helvetica"/>
          <w:color w:val="000000"/>
        </w:rPr>
        <w:t xml:space="preserve">. Następnie, przyjmuję, że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>=</m:t>
        </m:r>
        <m:r>
          <w:rPr>
            <w:rFonts w:ascii="Cambria Math" w:hAnsi="Cambria Math"/>
            <w:color w:val="000000"/>
          </w:rPr>
          <m:t>b</m:t>
        </m:r>
      </m:oMath>
      <w:r w:rsidR="001F150D">
        <w:rPr>
          <w:rFonts w:ascii="Helvetica" w:hAnsi="Helvetica"/>
          <w:color w:val="000000"/>
        </w:rPr>
        <w:t>,</w:t>
      </w:r>
      <w:r w:rsidR="001F150D">
        <w:rPr>
          <w:rFonts w:ascii="Helvetica" w:hAnsi="Helvetica"/>
          <w:color w:val="000000"/>
        </w:rPr>
        <w:t xml:space="preserve"> natomiast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1F150D">
        <w:rPr>
          <w:rFonts w:ascii="Helvetica" w:hAnsi="Helvetica"/>
          <w:color w:val="000000"/>
        </w:rPr>
        <w:t xml:space="preserve"> jest punktem </w:t>
      </w:r>
      <w:r w:rsidR="001F150D">
        <w:rPr>
          <w:rFonts w:ascii="Helvetica" w:hAnsi="Helvetica"/>
          <w:color w:val="000000"/>
        </w:rPr>
        <w:t xml:space="preserve">z przedziału </w:t>
      </w:r>
      <m:oMath>
        <m:r>
          <w:rPr>
            <w:rFonts w:ascii="Cambria Math" w:hAnsi="Cambria Math"/>
            <w:color w:val="000000"/>
          </w:rPr>
          <m:t>[a, b]</m:t>
        </m:r>
      </m:oMath>
      <w:r w:rsidR="001F150D">
        <w:rPr>
          <w:rFonts w:ascii="Helvetica" w:hAnsi="Helvetica"/>
          <w:color w:val="000000"/>
        </w:rPr>
        <w:t xml:space="preserve"> wyznaczanym</w:t>
      </w:r>
      <w:r w:rsidR="001F150D">
        <w:rPr>
          <w:rFonts w:ascii="Helvetica" w:hAnsi="Helvetica"/>
          <w:color w:val="000000"/>
        </w:rPr>
        <w:t xml:space="preserve"> z krokiem </w:t>
      </w:r>
      <m:oMath>
        <m:r>
          <w:rPr>
            <w:rFonts w:ascii="Cambria Math" w:hAnsi="Cambria Math"/>
            <w:color w:val="000000"/>
          </w:rPr>
          <m:t>0.1</m:t>
        </m:r>
      </m:oMath>
      <w:r w:rsidR="001F150D">
        <w:rPr>
          <w:rFonts w:ascii="Helvetica" w:hAnsi="Helvetica"/>
          <w:color w:val="000000"/>
        </w:rPr>
        <w:t xml:space="preserve">. W zamieszczonych na kolejnych stronach tabelach, </w:t>
      </w:r>
      <w:r w:rsidR="001F150D">
        <w:rPr>
          <w:rFonts w:ascii="Helvetica" w:hAnsi="Helvetica"/>
          <w:color w:val="000000"/>
        </w:rPr>
        <w:lastRenderedPageBreak/>
        <w:t xml:space="preserve">w pierwszej kolumnie znajdują się pary postaci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1F150D">
        <w:rPr>
          <w:rFonts w:ascii="Helvetica" w:hAnsi="Helvetica"/>
          <w:color w:val="00000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1F150D">
        <w:rPr>
          <w:rFonts w:ascii="Helvetica" w:hAnsi="Helvetica"/>
          <w:color w:val="000000"/>
        </w:rPr>
        <w:t xml:space="preserve">, oznaczające wartości startowe, kolejno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 w:rsidR="001F150D">
        <w:rPr>
          <w:rFonts w:ascii="Helvetica" w:hAnsi="Helvetica"/>
          <w:color w:val="000000"/>
        </w:rPr>
        <w:t xml:space="preserve"> i</w:t>
      </w:r>
      <w:r w:rsidR="001F150D">
        <w:rPr>
          <w:rFonts w:ascii="Helvetica" w:hAnsi="Helvetica"/>
          <w:color w:val="00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 w:rsidR="001F150D">
        <w:rPr>
          <w:rFonts w:ascii="Helvetica" w:hAnsi="Helvetica"/>
          <w:color w:val="000000"/>
        </w:rPr>
        <w:t>.</w:t>
      </w:r>
    </w:p>
    <w:p w14:paraId="70C82F26" w14:textId="77777777" w:rsidR="007D510E" w:rsidRDefault="007D510E" w:rsidP="007D510E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Kryterium 1 (2.1.)</w:t>
      </w:r>
    </w:p>
    <w:p w14:paraId="4D347D4E" w14:textId="621C498B" w:rsidR="007D510E" w:rsidRPr="001F150D" w:rsidRDefault="007D510E" w:rsidP="001F150D">
      <w:pPr>
        <w:spacing w:after="120"/>
        <w:ind w:left="567"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  <w:t xml:space="preserve">Postępowanie jest </w:t>
      </w:r>
      <w:r w:rsidR="004B601A">
        <w:rPr>
          <w:rFonts w:ascii="Helvetica" w:hAnsi="Helvetica"/>
          <w:color w:val="000000"/>
        </w:rPr>
        <w:t>analogiczne</w:t>
      </w:r>
      <w:r>
        <w:rPr>
          <w:rFonts w:ascii="Helvetica" w:hAnsi="Helvetica"/>
          <w:color w:val="000000"/>
        </w:rPr>
        <w:t>, jak w przypadku metody Newtona. Na kolejnych stronach znajdują się tabele/wykresy z wynikami.</w:t>
      </w:r>
    </w:p>
    <w:p w14:paraId="20127040" w14:textId="2AFD29AC" w:rsidR="007D510E" w:rsidRPr="00F031A0" w:rsidRDefault="007D510E" w:rsidP="007D510E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 w:rsidRPr="00F031A0">
        <w:rPr>
          <w:b/>
          <w:bCs/>
        </w:rPr>
        <w:t>Wartości pierwiastka równania</w:t>
      </w:r>
    </w:p>
    <w:tbl>
      <w:tblPr>
        <w:tblStyle w:val="Tabelasiatki3akcent3"/>
        <w:tblpPr w:leftFromText="141" w:rightFromText="141" w:vertAnchor="text" w:horzAnchor="margin" w:tblpXSpec="center" w:tblpY="118"/>
        <w:tblW w:w="101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"/>
        <w:gridCol w:w="323"/>
        <w:gridCol w:w="1765"/>
        <w:gridCol w:w="1161"/>
        <w:gridCol w:w="1161"/>
        <w:gridCol w:w="1161"/>
        <w:gridCol w:w="1161"/>
        <w:gridCol w:w="1040"/>
        <w:gridCol w:w="1040"/>
        <w:gridCol w:w="1040"/>
      </w:tblGrid>
      <w:tr w:rsidR="004B601A" w14:paraId="5512E857" w14:textId="77777777" w:rsidTr="00B532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gridSpan w:val="2"/>
            <w:tcBorders>
              <w:bottom w:val="none" w:sz="0" w:space="0" w:color="auto"/>
            </w:tcBorders>
          </w:tcPr>
          <w:p w14:paraId="7B991A7A" w14:textId="77777777" w:rsidR="007151B6" w:rsidRPr="00B17B54" w:rsidRDefault="007151B6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765" w:type="dxa"/>
            <w:shd w:val="clear" w:color="auto" w:fill="auto"/>
          </w:tcPr>
          <w:p w14:paraId="3B99A46B" w14:textId="77777777" w:rsidR="007151B6" w:rsidRPr="00B17B54" w:rsidRDefault="007151B6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764" w:type="dxa"/>
            <w:gridSpan w:val="7"/>
            <w:tcBorders>
              <w:bottom w:val="single" w:sz="4" w:space="0" w:color="AEAAAA" w:themeColor="background2" w:themeShade="BF"/>
            </w:tcBorders>
            <w:shd w:val="clear" w:color="auto" w:fill="auto"/>
          </w:tcPr>
          <w:p w14:paraId="10457E82" w14:textId="77777777" w:rsidR="007151B6" w:rsidRDefault="007151B6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7151B6" w14:paraId="727DE664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" w:type="dxa"/>
            <w:tcBorders>
              <w:top w:val="none" w:sz="0" w:space="0" w:color="auto"/>
            </w:tcBorders>
            <w:textDirection w:val="btLr"/>
          </w:tcPr>
          <w:p w14:paraId="2E537014" w14:textId="77777777" w:rsidR="007151B6" w:rsidRPr="00B17B54" w:rsidRDefault="007151B6" w:rsidP="007151B6">
            <w:pPr>
              <w:spacing w:after="120"/>
              <w:ind w:left="47"/>
              <w:jc w:val="center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23" w:type="dxa"/>
            <w:shd w:val="clear" w:color="auto" w:fill="auto"/>
            <w:textDirection w:val="btLr"/>
          </w:tcPr>
          <w:p w14:paraId="51682467" w14:textId="1E729F3C" w:rsidR="007151B6" w:rsidRPr="00B17B54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765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2349523F" w14:textId="77777777" w:rsidR="007151B6" w:rsidRPr="00B17B54" w:rsidRDefault="007151B6" w:rsidP="007151B6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4EE4F1A9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4017B1C4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680B9015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1EA35457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7AE757DB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18226CFD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7BBBE645" w14:textId="77777777" w:rsidR="007151B6" w:rsidRPr="004A6C1E" w:rsidRDefault="007151B6" w:rsidP="007151B6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4B601A" w14:paraId="764798EB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 w:val="restart"/>
            <w:tcBorders>
              <w:right w:val="single" w:sz="4" w:space="0" w:color="AEAAAA" w:themeColor="background2" w:themeShade="BF"/>
            </w:tcBorders>
            <w:textDirection w:val="btLr"/>
          </w:tcPr>
          <w:p w14:paraId="62FC77F2" w14:textId="499CE1C2" w:rsidR="004B601A" w:rsidRPr="0027386D" w:rsidRDefault="004B601A" w:rsidP="004B601A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Punkt</w:t>
            </w:r>
            <w:r w:rsidR="00245D24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y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startow</w:t>
            </w:r>
            <w:r w:rsidR="00245D24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e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oMath>
          </w:p>
        </w:tc>
        <w:tc>
          <w:tcPr>
            <w:tcW w:w="1765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92753B" w14:textId="65047BCE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FA804A5" w14:textId="3A60E600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0,43005</w:t>
            </w:r>
          </w:p>
        </w:tc>
        <w:tc>
          <w:tcPr>
            <w:tcW w:w="1161" w:type="dxa"/>
            <w:vAlign w:val="bottom"/>
          </w:tcPr>
          <w:p w14:paraId="5BC6E7DC" w14:textId="5282E2A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78B9CC6B" w14:textId="3B341730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0AE41B7C" w14:textId="03A0A8F5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BFF2C33" w14:textId="1DBB98B7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74F9DA9" w14:textId="2C5FC97F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4601D10" w14:textId="35C14243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154B8939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33C272B9" w14:textId="08D44A3A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5B7E6B8" w14:textId="780E8B7D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B1AED92" w14:textId="775A6BE6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0,430041</w:t>
            </w:r>
          </w:p>
        </w:tc>
        <w:tc>
          <w:tcPr>
            <w:tcW w:w="1161" w:type="dxa"/>
            <w:vAlign w:val="bottom"/>
          </w:tcPr>
          <w:p w14:paraId="1318D3E2" w14:textId="525CEA3E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3A853069" w14:textId="14397AB6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229F0589" w14:textId="3FBD61C7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9A426FF" w14:textId="083AE81E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978D064" w14:textId="085191EE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ADF584E" w14:textId="1B320DA2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A3BB8B7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0DDBFDF1" w14:textId="755AE494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A9BCCC" w14:textId="328D38BB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9BCCB6E" w14:textId="799FC01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-0,17922</w:t>
            </w:r>
          </w:p>
        </w:tc>
        <w:tc>
          <w:tcPr>
            <w:tcW w:w="1161" w:type="dxa"/>
            <w:vAlign w:val="bottom"/>
          </w:tcPr>
          <w:p w14:paraId="6AD51552" w14:textId="2C4D6620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0B9FED3E" w14:textId="12A6411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115D2025" w14:textId="55CE04E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CA6DCE5" w14:textId="6B5564FF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8751288" w14:textId="01B1429E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E54E756" w14:textId="4DFC3001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FC8902E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702A22AA" w14:textId="42835DCA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B80B9F6" w14:textId="65D5521D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46AE2EB" w14:textId="1989562C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-0,09246</w:t>
            </w:r>
          </w:p>
        </w:tc>
        <w:tc>
          <w:tcPr>
            <w:tcW w:w="1161" w:type="dxa"/>
            <w:vAlign w:val="bottom"/>
          </w:tcPr>
          <w:p w14:paraId="03900EF7" w14:textId="69B2043E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489AD90B" w14:textId="26783CEF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7785677D" w14:textId="70253C0D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3E02736" w14:textId="72F8FF89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94D25BF" w14:textId="4A22104E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FADF623" w14:textId="63FF4B63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72969BB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5C500B1A" w14:textId="306E8530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5C6CED9" w14:textId="0DBF3147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6FA0B9C" w14:textId="041BF9F8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0,002272</w:t>
            </w:r>
          </w:p>
        </w:tc>
        <w:tc>
          <w:tcPr>
            <w:tcW w:w="1161" w:type="dxa"/>
            <w:vAlign w:val="bottom"/>
          </w:tcPr>
          <w:p w14:paraId="319C4307" w14:textId="085E394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0,430158</w:t>
            </w:r>
          </w:p>
        </w:tc>
        <w:tc>
          <w:tcPr>
            <w:tcW w:w="1161" w:type="dxa"/>
            <w:vAlign w:val="bottom"/>
          </w:tcPr>
          <w:p w14:paraId="52C437D6" w14:textId="2DBAABA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4C9EF3D8" w14:textId="523CDBD8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08FD7CEA" w14:textId="17919940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FADCF82" w14:textId="692D211A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9FE9866" w14:textId="71D7483D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A8FC8FA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1AC9FB42" w14:textId="12ECC041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1B8E206" w14:textId="0A6E56E1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CC3F239" w14:textId="45F25A6E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0,100563</w:t>
            </w:r>
          </w:p>
        </w:tc>
        <w:tc>
          <w:tcPr>
            <w:tcW w:w="1161" w:type="dxa"/>
            <w:vAlign w:val="bottom"/>
          </w:tcPr>
          <w:p w14:paraId="443039B7" w14:textId="4AD6300B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0,100563</w:t>
            </w:r>
          </w:p>
        </w:tc>
        <w:tc>
          <w:tcPr>
            <w:tcW w:w="1161" w:type="dxa"/>
            <w:vAlign w:val="bottom"/>
          </w:tcPr>
          <w:p w14:paraId="0923067D" w14:textId="4BD5202B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1FBC9732" w14:textId="1429FDA9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1010BF8" w14:textId="33BD1A08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034E26A" w14:textId="245012BC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7DED4A0" w14:textId="1DE2E1F1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2A791B1F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091E0A45" w14:textId="17A7C289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7CBEAC" w14:textId="110BC0BB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CABC2DF" w14:textId="12A7A1DB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0,200112</w:t>
            </w:r>
          </w:p>
        </w:tc>
        <w:tc>
          <w:tcPr>
            <w:tcW w:w="1161" w:type="dxa"/>
            <w:vAlign w:val="bottom"/>
          </w:tcPr>
          <w:p w14:paraId="545FBE8D" w14:textId="4148F688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0,200112</w:t>
            </w:r>
          </w:p>
        </w:tc>
        <w:tc>
          <w:tcPr>
            <w:tcW w:w="1161" w:type="dxa"/>
            <w:vAlign w:val="bottom"/>
          </w:tcPr>
          <w:p w14:paraId="781E0362" w14:textId="0C81B23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0,200112</w:t>
            </w:r>
          </w:p>
        </w:tc>
        <w:tc>
          <w:tcPr>
            <w:tcW w:w="1161" w:type="dxa"/>
            <w:vAlign w:val="bottom"/>
          </w:tcPr>
          <w:p w14:paraId="3274B07A" w14:textId="5D2BE80F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1A3051F" w14:textId="5A2A419A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6085712" w14:textId="49480A6A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9011B17" w14:textId="680B0680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700EB268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03123EF8" w14:textId="23CBBE15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E06673D" w14:textId="6DAA5813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6B38361" w14:textId="095DC71A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0,300017</w:t>
            </w:r>
          </w:p>
        </w:tc>
        <w:tc>
          <w:tcPr>
            <w:tcW w:w="1161" w:type="dxa"/>
            <w:vAlign w:val="bottom"/>
          </w:tcPr>
          <w:p w14:paraId="2FC3E027" w14:textId="7819D1F8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0,300017</w:t>
            </w:r>
          </w:p>
        </w:tc>
        <w:tc>
          <w:tcPr>
            <w:tcW w:w="1161" w:type="dxa"/>
            <w:vAlign w:val="bottom"/>
          </w:tcPr>
          <w:p w14:paraId="087B0FB0" w14:textId="39368F53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0,300017</w:t>
            </w:r>
          </w:p>
        </w:tc>
        <w:tc>
          <w:tcPr>
            <w:tcW w:w="1161" w:type="dxa"/>
            <w:vAlign w:val="bottom"/>
          </w:tcPr>
          <w:p w14:paraId="74158C68" w14:textId="14AAFB9A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0,300017</w:t>
            </w:r>
          </w:p>
        </w:tc>
        <w:tc>
          <w:tcPr>
            <w:tcW w:w="1040" w:type="dxa"/>
            <w:vAlign w:val="bottom"/>
          </w:tcPr>
          <w:p w14:paraId="79B857D5" w14:textId="00B024DC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00E6F81" w14:textId="328E0262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4D87BB6" w14:textId="12528671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78458F04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7EDF2FF2" w14:textId="0D068867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3F53F8" w14:textId="79538BD7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F853114" w14:textId="25B9C07F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0,400002</w:t>
            </w:r>
          </w:p>
        </w:tc>
        <w:tc>
          <w:tcPr>
            <w:tcW w:w="1161" w:type="dxa"/>
            <w:vAlign w:val="bottom"/>
          </w:tcPr>
          <w:p w14:paraId="73B899E3" w14:textId="2EF4F867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0,400002</w:t>
            </w:r>
          </w:p>
        </w:tc>
        <w:tc>
          <w:tcPr>
            <w:tcW w:w="1161" w:type="dxa"/>
            <w:vAlign w:val="bottom"/>
          </w:tcPr>
          <w:p w14:paraId="0BF4A090" w14:textId="6706E52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0,400002</w:t>
            </w:r>
          </w:p>
        </w:tc>
        <w:tc>
          <w:tcPr>
            <w:tcW w:w="1161" w:type="dxa"/>
            <w:vAlign w:val="bottom"/>
          </w:tcPr>
          <w:p w14:paraId="42C07AF8" w14:textId="7E81E4E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0,400002</w:t>
            </w:r>
          </w:p>
        </w:tc>
        <w:tc>
          <w:tcPr>
            <w:tcW w:w="1040" w:type="dxa"/>
            <w:vAlign w:val="bottom"/>
          </w:tcPr>
          <w:p w14:paraId="6D3A60F2" w14:textId="4F81177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3A6107B" w14:textId="046BEDD2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4D34687" w14:textId="01DDC9E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27C0193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1F8C94D3" w14:textId="6D635EED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F362C9B" w14:textId="11D34A7B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C5A1ADE" w14:textId="4A9E7B86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0,499996</w:t>
            </w:r>
          </w:p>
        </w:tc>
        <w:tc>
          <w:tcPr>
            <w:tcW w:w="1161" w:type="dxa"/>
            <w:vAlign w:val="bottom"/>
          </w:tcPr>
          <w:p w14:paraId="77C56121" w14:textId="3494D568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0,499996</w:t>
            </w:r>
          </w:p>
        </w:tc>
        <w:tc>
          <w:tcPr>
            <w:tcW w:w="1161" w:type="dxa"/>
            <w:vAlign w:val="bottom"/>
          </w:tcPr>
          <w:p w14:paraId="6A2C2ED0" w14:textId="3E0A23BC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0,499996</w:t>
            </w:r>
          </w:p>
        </w:tc>
        <w:tc>
          <w:tcPr>
            <w:tcW w:w="1161" w:type="dxa"/>
            <w:vAlign w:val="bottom"/>
          </w:tcPr>
          <w:p w14:paraId="3C0CDD45" w14:textId="5B795E1D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0,499996</w:t>
            </w:r>
          </w:p>
        </w:tc>
        <w:tc>
          <w:tcPr>
            <w:tcW w:w="1040" w:type="dxa"/>
            <w:vAlign w:val="bottom"/>
          </w:tcPr>
          <w:p w14:paraId="549175A2" w14:textId="0F514BB4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B5AB253" w14:textId="5A9D88FA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177F844" w14:textId="6136A81D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3E04AF21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2A553913" w14:textId="3F20EF54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7B4B1F" w14:textId="1142F092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6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EFDA718" w14:textId="07169FC1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0,59997</w:t>
            </w:r>
          </w:p>
        </w:tc>
        <w:tc>
          <w:tcPr>
            <w:tcW w:w="1161" w:type="dxa"/>
            <w:vAlign w:val="bottom"/>
          </w:tcPr>
          <w:p w14:paraId="140044D3" w14:textId="0AA35C4F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0,59997</w:t>
            </w:r>
          </w:p>
        </w:tc>
        <w:tc>
          <w:tcPr>
            <w:tcW w:w="1161" w:type="dxa"/>
            <w:vAlign w:val="bottom"/>
          </w:tcPr>
          <w:p w14:paraId="695D04ED" w14:textId="3132E7D0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0,59997</w:t>
            </w:r>
          </w:p>
        </w:tc>
        <w:tc>
          <w:tcPr>
            <w:tcW w:w="1161" w:type="dxa"/>
            <w:vAlign w:val="bottom"/>
          </w:tcPr>
          <w:p w14:paraId="3092F3BB" w14:textId="10633C37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09D1B89" w14:textId="7403742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6361EFF" w14:textId="0664AE7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55020BD" w14:textId="46A5015C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364B122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54BF4EDE" w14:textId="6B41E334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A41783C" w14:textId="2C124F92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7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CAE6A9E" w14:textId="6F6F0573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0,699845</w:t>
            </w:r>
          </w:p>
        </w:tc>
        <w:tc>
          <w:tcPr>
            <w:tcW w:w="1161" w:type="dxa"/>
            <w:vAlign w:val="bottom"/>
          </w:tcPr>
          <w:p w14:paraId="5A3CFA8D" w14:textId="20D1B61C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0,699845</w:t>
            </w:r>
          </w:p>
        </w:tc>
        <w:tc>
          <w:tcPr>
            <w:tcW w:w="1161" w:type="dxa"/>
            <w:vAlign w:val="bottom"/>
          </w:tcPr>
          <w:p w14:paraId="7064D42D" w14:textId="563852DC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0,699845</w:t>
            </w:r>
          </w:p>
        </w:tc>
        <w:tc>
          <w:tcPr>
            <w:tcW w:w="1161" w:type="dxa"/>
            <w:vAlign w:val="bottom"/>
          </w:tcPr>
          <w:p w14:paraId="672CC432" w14:textId="40269084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B6FAA20" w14:textId="1423EEB0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5DE600C" w14:textId="311D35E0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F177EB4" w14:textId="07F24208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4714A6F2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08EC3501" w14:textId="078265F9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8BA1E0F" w14:textId="3225AEFB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8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7201637" w14:textId="52C65D98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0,799364</w:t>
            </w:r>
          </w:p>
        </w:tc>
        <w:tc>
          <w:tcPr>
            <w:tcW w:w="1161" w:type="dxa"/>
            <w:vAlign w:val="bottom"/>
          </w:tcPr>
          <w:p w14:paraId="350123FB" w14:textId="174570FB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0,799364</w:t>
            </w:r>
          </w:p>
        </w:tc>
        <w:tc>
          <w:tcPr>
            <w:tcW w:w="1161" w:type="dxa"/>
            <w:vAlign w:val="bottom"/>
          </w:tcPr>
          <w:p w14:paraId="07CE3286" w14:textId="111FBB6D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0C74E618" w14:textId="2A352832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BABEF05" w14:textId="2B72D556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0DFD9DE3" w14:textId="1457E383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59EC5BC" w14:textId="7BDEF00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20A5DD7D" w14:textId="77777777" w:rsidTr="00B53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7E557018" w14:textId="11AFB667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EBA5549" w14:textId="5956978B" w:rsidR="004B601A" w:rsidRPr="004A6C1E" w:rsidRDefault="004B601A" w:rsidP="004B601A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9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D66A211" w14:textId="5C044F6A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0,897787</w:t>
            </w:r>
          </w:p>
        </w:tc>
        <w:tc>
          <w:tcPr>
            <w:tcW w:w="1161" w:type="dxa"/>
            <w:vAlign w:val="bottom"/>
          </w:tcPr>
          <w:p w14:paraId="25644A22" w14:textId="1BF8A387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137CB9AB" w14:textId="7C6D5752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32EB9B41" w14:textId="09BF8544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3AFE70E" w14:textId="208D8EB8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E3FC0C7" w14:textId="7AA53315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ED37114" w14:textId="21ED5B45" w:rsidR="004B601A" w:rsidRPr="004B601A" w:rsidRDefault="004B601A" w:rsidP="004B601A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4B601A" w14:paraId="7957BB18" w14:textId="77777777" w:rsidTr="00B532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162EDA5B" w14:textId="316B8BD7" w:rsidR="004B601A" w:rsidRPr="00B17B54" w:rsidRDefault="004B601A" w:rsidP="004B601A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765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7B95A6" w14:textId="223E1273" w:rsidR="004B601A" w:rsidRPr="004A6C1E" w:rsidRDefault="004B601A" w:rsidP="004B601A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0628CAD0" w14:textId="2592B81F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0,993287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65F9484E" w14:textId="229B3A44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2757C1C3" w14:textId="68478255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6CB11F1E" w14:textId="6B3B38F8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6203B476" w14:textId="1B42CA89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432F08BB" w14:textId="5409CE33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7E6EBD0E" w14:textId="6A8483BA" w:rsidR="004B601A" w:rsidRPr="004B601A" w:rsidRDefault="004B601A" w:rsidP="004B601A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4B601A">
              <w:rPr>
                <w:rFonts w:ascii="Cambria" w:hAnsi="Cambria" w:cs="Calibri"/>
                <w:color w:val="000000"/>
              </w:rPr>
              <w:t>0,43016</w:t>
            </w:r>
          </w:p>
        </w:tc>
      </w:tr>
    </w:tbl>
    <w:p w14:paraId="53D2C5F3" w14:textId="35C7161A" w:rsidR="007151B6" w:rsidRPr="00A24F25" w:rsidRDefault="007151B6" w:rsidP="007151B6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pierwiastków równania dla metody </w:t>
      </w:r>
      <w:r w:rsidR="004B601A">
        <w:rPr>
          <w:rFonts w:ascii="Tw Cen MT" w:hAnsi="Tw Cen MT"/>
          <w:color w:val="595959" w:themeColor="text1" w:themeTint="A6"/>
          <w:sz w:val="20"/>
          <w:szCs w:val="20"/>
        </w:rPr>
        <w:t>s</w:t>
      </w:r>
      <w:r>
        <w:rPr>
          <w:rFonts w:ascii="Tw Cen MT" w:hAnsi="Tw Cen MT"/>
          <w:color w:val="595959" w:themeColor="text1" w:themeTint="A6"/>
          <w:sz w:val="20"/>
          <w:szCs w:val="20"/>
        </w:rPr>
        <w:t>iecznych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przy zastosowaniu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 kryterium stopu (2.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.)</w:t>
      </w:r>
      <w:r w:rsidR="001F150D">
        <w:rPr>
          <w:rFonts w:ascii="Tw Cen MT" w:hAnsi="Tw Cen MT"/>
          <w:color w:val="595959" w:themeColor="text1" w:themeTint="A6"/>
          <w:sz w:val="20"/>
          <w:szCs w:val="20"/>
        </w:rPr>
        <w:t xml:space="preserve"> cz. 1.</w:t>
      </w:r>
    </w:p>
    <w:tbl>
      <w:tblPr>
        <w:tblStyle w:val="Tabelasiatki3akcent3"/>
        <w:tblpPr w:leftFromText="141" w:rightFromText="141" w:vertAnchor="text" w:horzAnchor="margin" w:tblpXSpec="center" w:tblpY="118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"/>
        <w:gridCol w:w="1471"/>
        <w:gridCol w:w="1161"/>
        <w:gridCol w:w="1161"/>
        <w:gridCol w:w="1161"/>
        <w:gridCol w:w="1161"/>
        <w:gridCol w:w="1040"/>
        <w:gridCol w:w="1040"/>
        <w:gridCol w:w="1040"/>
      </w:tblGrid>
      <w:tr w:rsidR="001F150D" w14:paraId="21D6F9D3" w14:textId="77777777" w:rsidTr="001F1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tcBorders>
              <w:bottom w:val="none" w:sz="0" w:space="0" w:color="auto"/>
            </w:tcBorders>
          </w:tcPr>
          <w:p w14:paraId="126062AD" w14:textId="77777777" w:rsidR="001F150D" w:rsidRPr="00B17B54" w:rsidRDefault="001F150D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471" w:type="dxa"/>
            <w:shd w:val="clear" w:color="auto" w:fill="auto"/>
          </w:tcPr>
          <w:p w14:paraId="16B635AE" w14:textId="77777777" w:rsidR="001F150D" w:rsidRPr="00B17B54" w:rsidRDefault="001F150D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764" w:type="dxa"/>
            <w:gridSpan w:val="7"/>
            <w:tcBorders>
              <w:bottom w:val="single" w:sz="4" w:space="0" w:color="AEAAAA" w:themeColor="background2" w:themeShade="BF"/>
            </w:tcBorders>
            <w:shd w:val="clear" w:color="auto" w:fill="auto"/>
          </w:tcPr>
          <w:p w14:paraId="67361BD7" w14:textId="77777777" w:rsidR="001F150D" w:rsidRDefault="001F150D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245D24" w14:paraId="2F3B19F5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 w:val="restart"/>
            <w:textDirection w:val="btLr"/>
          </w:tcPr>
          <w:p w14:paraId="1D7D2896" w14:textId="069FC5B7" w:rsidR="00245D24" w:rsidRPr="00B17B54" w:rsidRDefault="00245D24" w:rsidP="003D7743">
            <w:pPr>
              <w:spacing w:after="120"/>
              <w:ind w:left="47" w:right="113"/>
              <w:jc w:val="center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Punkt</w:t>
            </w:r>
            <w:r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y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startow</w:t>
            </w:r>
            <w:r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e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oMath>
          </w:p>
        </w:tc>
        <w:tc>
          <w:tcPr>
            <w:tcW w:w="147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658AB3A5" w14:textId="77777777" w:rsidR="00245D24" w:rsidRPr="00B17B54" w:rsidRDefault="00245D24" w:rsidP="000C5C10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151AA0C7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3996B1FC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6536D328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034F91BB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1E967180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0C8D08AF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992C924" w14:textId="77777777" w:rsidR="00245D24" w:rsidRPr="004A6C1E" w:rsidRDefault="00245D24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245D24" w14:paraId="0223B21D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  <w:textDirection w:val="btLr"/>
          </w:tcPr>
          <w:p w14:paraId="095FA878" w14:textId="519CC789" w:rsidR="00245D24" w:rsidRPr="0027386D" w:rsidRDefault="00245D24" w:rsidP="00AB7CEF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</w:p>
        </w:tc>
        <w:tc>
          <w:tcPr>
            <w:tcW w:w="147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5CEBC9D" w14:textId="4C7907E9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726B5A4" w14:textId="634FEBE2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0,996582</w:t>
            </w:r>
          </w:p>
        </w:tc>
        <w:tc>
          <w:tcPr>
            <w:tcW w:w="1161" w:type="dxa"/>
            <w:vAlign w:val="bottom"/>
          </w:tcPr>
          <w:p w14:paraId="03132FEB" w14:textId="3E99B349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12220DF6" w14:textId="26C65126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3F7E43B4" w14:textId="79324433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9F816BF" w14:textId="03020BCE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D8D8CBA" w14:textId="0504DF3B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A5CB8A0" w14:textId="11C35B80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5E080169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E74A9CD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CA2D7D8" w14:textId="3A7A3983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E3F570E" w14:textId="42DB3733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0,991058</w:t>
            </w:r>
          </w:p>
        </w:tc>
        <w:tc>
          <w:tcPr>
            <w:tcW w:w="1161" w:type="dxa"/>
            <w:vAlign w:val="bottom"/>
          </w:tcPr>
          <w:p w14:paraId="7EFB88E7" w14:textId="5A7B6282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12BFF770" w14:textId="06C80142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69843E5B" w14:textId="0A23798E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1590B84" w14:textId="6DFDF150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01B945B" w14:textId="4A289C94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D1732E2" w14:textId="41C280D2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72BC6D2F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42AF5E7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F289A2D" w14:textId="102A029F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3     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3AF828B" w14:textId="45944FEE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0,430768</w:t>
            </w:r>
          </w:p>
        </w:tc>
        <w:tc>
          <w:tcPr>
            <w:tcW w:w="1161" w:type="dxa"/>
            <w:vAlign w:val="bottom"/>
          </w:tcPr>
          <w:p w14:paraId="3F2FF24D" w14:textId="42B31883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0,430155</w:t>
            </w:r>
          </w:p>
        </w:tc>
        <w:tc>
          <w:tcPr>
            <w:tcW w:w="1161" w:type="dxa"/>
            <w:vAlign w:val="bottom"/>
          </w:tcPr>
          <w:p w14:paraId="2D6F4BB7" w14:textId="47457759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21B879DC" w14:textId="5F86785C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D27A040" w14:textId="39BD2D02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43B7AFC" w14:textId="75B06AF3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8E9F72D" w14:textId="09C2A868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6D559EBA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1B59D3C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F5DD5B2" w14:textId="4300DD9F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2     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DDBF1C4" w14:textId="5D4DD6F3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0,430184</w:t>
            </w:r>
          </w:p>
        </w:tc>
        <w:tc>
          <w:tcPr>
            <w:tcW w:w="1161" w:type="dxa"/>
            <w:vAlign w:val="bottom"/>
          </w:tcPr>
          <w:p w14:paraId="79D6DFD0" w14:textId="3412320E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43553941" w14:textId="46FF9ECB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378254D8" w14:textId="416C28E5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DFDC155" w14:textId="0845CB44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AEE8BB5" w14:textId="54AE18F3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C727094" w14:textId="388EDB89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40A94704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8B731EC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702D105" w14:textId="5F5D08DF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219A60D" w14:textId="304119CF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0,430286</w:t>
            </w:r>
          </w:p>
        </w:tc>
        <w:tc>
          <w:tcPr>
            <w:tcW w:w="1161" w:type="dxa"/>
            <w:vAlign w:val="bottom"/>
          </w:tcPr>
          <w:p w14:paraId="6D0416AA" w14:textId="16147C08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50E65EB5" w14:textId="7C3A8540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30CC35C6" w14:textId="4276A334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537B59D" w14:textId="638071FC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53F02DA" w14:textId="449C0C69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D5D5597" w14:textId="386AB55C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1077E727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39163108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363CBD0" w14:textId="663FA641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68E9E1D" w14:textId="05B87784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0,499527</w:t>
            </w:r>
          </w:p>
        </w:tc>
        <w:tc>
          <w:tcPr>
            <w:tcW w:w="1161" w:type="dxa"/>
            <w:vAlign w:val="bottom"/>
          </w:tcPr>
          <w:p w14:paraId="6854972C" w14:textId="401E5D26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0,499527</w:t>
            </w:r>
          </w:p>
        </w:tc>
        <w:tc>
          <w:tcPr>
            <w:tcW w:w="1161" w:type="dxa"/>
            <w:vAlign w:val="bottom"/>
          </w:tcPr>
          <w:p w14:paraId="10386E9F" w14:textId="56C4D275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5FF871FF" w14:textId="1747E65D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93A323B" w14:textId="61F7BDD1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8A5DF2C" w14:textId="5E452DA2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E6F5760" w14:textId="23CACE87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72C3F611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2EB7E96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F641BE7" w14:textId="47008521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E8F5DD6" w14:textId="6155219F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0,262817</w:t>
            </w:r>
          </w:p>
        </w:tc>
        <w:tc>
          <w:tcPr>
            <w:tcW w:w="1161" w:type="dxa"/>
            <w:vAlign w:val="bottom"/>
          </w:tcPr>
          <w:p w14:paraId="1D0FAA65" w14:textId="519176FD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7D089B63" w14:textId="024FACDA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4E3E15BB" w14:textId="2DCC4267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ED48F02" w14:textId="225F256D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B7F2507" w14:textId="1ACE92E1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7BC6D8F" w14:textId="5A69F52D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5BDD0B4F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2C3D253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D68A694" w14:textId="0616004E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2     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2CB28E0" w14:textId="60219D94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0,429447</w:t>
            </w:r>
          </w:p>
        </w:tc>
        <w:tc>
          <w:tcPr>
            <w:tcW w:w="1161" w:type="dxa"/>
            <w:vAlign w:val="bottom"/>
          </w:tcPr>
          <w:p w14:paraId="46EBDA30" w14:textId="1BB5B3A2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0,430148</w:t>
            </w:r>
          </w:p>
        </w:tc>
        <w:tc>
          <w:tcPr>
            <w:tcW w:w="1161" w:type="dxa"/>
            <w:vAlign w:val="bottom"/>
          </w:tcPr>
          <w:p w14:paraId="611E41D9" w14:textId="6B2C65E3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60D10D94" w14:textId="3D33B363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F02C83F" w14:textId="53A58905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8C8FECA" w14:textId="0DF8840F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1E3666C" w14:textId="17B5E5E6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13499E8F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A07B9E1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572C0F6" w14:textId="03D998CA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3     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E615723" w14:textId="3F744512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0,306366</w:t>
            </w:r>
          </w:p>
        </w:tc>
        <w:tc>
          <w:tcPr>
            <w:tcW w:w="1161" w:type="dxa"/>
            <w:vAlign w:val="bottom"/>
          </w:tcPr>
          <w:p w14:paraId="3758B547" w14:textId="5F7A29CD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0,430144</w:t>
            </w:r>
          </w:p>
        </w:tc>
        <w:tc>
          <w:tcPr>
            <w:tcW w:w="1161" w:type="dxa"/>
            <w:vAlign w:val="bottom"/>
          </w:tcPr>
          <w:p w14:paraId="612F3D48" w14:textId="32714B16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6C4EE0D9" w14:textId="07293018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914E20A" w14:textId="31BB6B19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1306131" w14:textId="23FF00A7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80D5A2F" w14:textId="1A4BD014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1F7AA550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A54937E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AAFD72" w14:textId="06ADA495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FC9F2DA" w14:textId="138FF6FD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0,400436</w:t>
            </w:r>
          </w:p>
        </w:tc>
        <w:tc>
          <w:tcPr>
            <w:tcW w:w="1161" w:type="dxa"/>
            <w:vAlign w:val="bottom"/>
          </w:tcPr>
          <w:p w14:paraId="6176795F" w14:textId="31E82ECE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0,400436</w:t>
            </w:r>
          </w:p>
        </w:tc>
        <w:tc>
          <w:tcPr>
            <w:tcW w:w="1161" w:type="dxa"/>
            <w:vAlign w:val="bottom"/>
          </w:tcPr>
          <w:p w14:paraId="191B2C19" w14:textId="620AFAFC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427774DA" w14:textId="1D0DE2D8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BCAAAC1" w14:textId="5A1E65D7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2905ACF8" w14:textId="3CC8DE71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9C96D80" w14:textId="09442762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791FE6CB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3F24B16C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B76162" w14:textId="29A56C74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F1FF50B" w14:textId="339282FE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0,499057</w:t>
            </w:r>
          </w:p>
        </w:tc>
        <w:tc>
          <w:tcPr>
            <w:tcW w:w="1161" w:type="dxa"/>
            <w:vAlign w:val="bottom"/>
          </w:tcPr>
          <w:p w14:paraId="08089E5C" w14:textId="31FF0641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0,499057</w:t>
            </w:r>
          </w:p>
        </w:tc>
        <w:tc>
          <w:tcPr>
            <w:tcW w:w="1161" w:type="dxa"/>
            <w:vAlign w:val="bottom"/>
          </w:tcPr>
          <w:p w14:paraId="4DAFF089" w14:textId="4EB8DCA3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161" w:type="dxa"/>
            <w:vAlign w:val="bottom"/>
          </w:tcPr>
          <w:p w14:paraId="71AB8BB0" w14:textId="6DA1C2A2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D1AC98F" w14:textId="3D175694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7B35F12" w14:textId="025F8386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753137F" w14:textId="71605334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3602B819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7E5FD05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D288BA6" w14:textId="1E2F944A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6     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7822930" w14:textId="1449CFAE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0,595217</w:t>
            </w:r>
          </w:p>
        </w:tc>
        <w:tc>
          <w:tcPr>
            <w:tcW w:w="1161" w:type="dxa"/>
            <w:vAlign w:val="bottom"/>
          </w:tcPr>
          <w:p w14:paraId="2772CDA9" w14:textId="1A2A9B4A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7A48A136" w14:textId="1FA36FD6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4F5D8622" w14:textId="754E3ACD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51EFA762" w14:textId="156B8511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1F53D0E" w14:textId="234F69B1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83435D9" w14:textId="7EC9C6EA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2ECA6463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15D7100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C4BF48" w14:textId="57925621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7     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EEADC10" w14:textId="5AF6746F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0,68339</w:t>
            </w:r>
          </w:p>
        </w:tc>
        <w:tc>
          <w:tcPr>
            <w:tcW w:w="1161" w:type="dxa"/>
            <w:vAlign w:val="bottom"/>
          </w:tcPr>
          <w:p w14:paraId="2309206A" w14:textId="44AEAAE1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0,430154</w:t>
            </w:r>
          </w:p>
        </w:tc>
        <w:tc>
          <w:tcPr>
            <w:tcW w:w="1161" w:type="dxa"/>
            <w:vAlign w:val="bottom"/>
          </w:tcPr>
          <w:p w14:paraId="302D4ABD" w14:textId="1D9D6AE5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54991265" w14:textId="044E188E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0F638F73" w14:textId="728A004B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982F1AF" w14:textId="5968D826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F7ECEA5" w14:textId="74E03C04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70635D4B" w14:textId="77777777" w:rsidTr="005B0B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579F8A4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447AC7" w14:textId="4DBA9242" w:rsidR="00245D24" w:rsidRPr="004A6C1E" w:rsidRDefault="00245D24" w:rsidP="00AB7CEF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8     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526FDE9" w14:textId="0556302B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0,430187</w:t>
            </w:r>
          </w:p>
        </w:tc>
        <w:tc>
          <w:tcPr>
            <w:tcW w:w="1161" w:type="dxa"/>
            <w:vAlign w:val="bottom"/>
          </w:tcPr>
          <w:p w14:paraId="43E79069" w14:textId="6A56D4FC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259BF1E6" w14:textId="485CD805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vAlign w:val="bottom"/>
          </w:tcPr>
          <w:p w14:paraId="6A9BD1A7" w14:textId="77BFD07C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6C6F058" w14:textId="77A13C60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8FF69C3" w14:textId="3FC40226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989392E" w14:textId="74682DAE" w:rsidR="00245D24" w:rsidRPr="00AB7CEF" w:rsidRDefault="00245D24" w:rsidP="00AB7CEF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245D24" w14:paraId="609F29CA" w14:textId="77777777" w:rsidTr="005B0B46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EFF004E" w14:textId="77777777" w:rsidR="00245D24" w:rsidRPr="00B17B54" w:rsidRDefault="00245D24" w:rsidP="00AB7CEF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7BB8622" w14:textId="6CC504DB" w:rsidR="00245D24" w:rsidRPr="004A6C1E" w:rsidRDefault="00245D24" w:rsidP="00AB7CEF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9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40157901" w14:textId="281C2522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0,430196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12CFED1D" w14:textId="7A8A84FF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4DC82B87" w14:textId="0B8E7C9D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133ACA83" w14:textId="2184736D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5177CFB7" w14:textId="2DB159BA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7C688E4C" w14:textId="389CB77A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5227EC40" w14:textId="3FA6ECD5" w:rsidR="00245D24" w:rsidRPr="00AB7CEF" w:rsidRDefault="00245D24" w:rsidP="00AB7CEF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AB7CEF">
              <w:rPr>
                <w:rFonts w:ascii="Cambria" w:hAnsi="Cambria" w:cs="Calibri"/>
                <w:color w:val="000000"/>
              </w:rPr>
              <w:t>0,43016</w:t>
            </w:r>
          </w:p>
        </w:tc>
      </w:tr>
    </w:tbl>
    <w:p w14:paraId="0954FF5F" w14:textId="221FF23C" w:rsidR="001F150D" w:rsidRPr="00A24F25" w:rsidRDefault="001F150D" w:rsidP="001F150D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1.4.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pierwiastków równania dla metody siecznych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przy zastosowaniu 1. kryterium stopu (2.1.) cz. 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</w:p>
    <w:p w14:paraId="1ADD174D" w14:textId="55ACBBC8" w:rsidR="00245D24" w:rsidRPr="00F031A0" w:rsidRDefault="00245D24" w:rsidP="00245D24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>Liczby iteracji</w:t>
      </w:r>
      <w:r w:rsidR="00D01F55">
        <w:rPr>
          <w:b/>
          <w:bCs/>
        </w:rPr>
        <w:t xml:space="preserve"> </w:t>
      </w:r>
      <w:r w:rsidR="00D01F55" w:rsidRPr="00D01F55">
        <w:rPr>
          <w:b/>
          <w:bCs/>
          <w:color w:val="FF0000"/>
        </w:rPr>
        <w:t>TODO – jakiś komentarz</w:t>
      </w:r>
    </w:p>
    <w:p w14:paraId="60A0D626" w14:textId="3D788EE1" w:rsidR="006E77EE" w:rsidRDefault="005B0B46" w:rsidP="00205B47">
      <w:pPr>
        <w:pStyle w:val="Akapitzlist"/>
        <w:spacing w:after="120"/>
        <w:ind w:left="567"/>
        <w:contextualSpacing w:val="0"/>
        <w:jc w:val="both"/>
      </w:pPr>
      <w:r>
        <w:rPr>
          <w:rFonts w:ascii="Helvetica" w:hAnsi="Helvetica"/>
          <w:color w:val="000000"/>
        </w:rPr>
        <w:t xml:space="preserve">Ponownie wykorzystam wykresy zamiast tabel, ponieważ dobrze na nich widać zależność liczby iteracji od wyboru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rPr>
          <w:rFonts w:ascii="Helvetica" w:hAnsi="Helvetica"/>
          <w:color w:val="00000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rPr>
          <w:rFonts w:ascii="Helvetica" w:hAnsi="Helvetica"/>
          <w:color w:val="000000"/>
        </w:rPr>
        <w:t xml:space="preserve"> oraz wartości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>.</w:t>
      </w:r>
    </w:p>
    <w:p w14:paraId="79CC9976" w14:textId="4F9E411D" w:rsidR="006E77EE" w:rsidRDefault="008343F8" w:rsidP="00205B47">
      <w:pPr>
        <w:pStyle w:val="Akapitzlist"/>
        <w:ind w:left="567"/>
        <w:jc w:val="both"/>
      </w:pPr>
      <w:r w:rsidRPr="008343F8">
        <w:drawing>
          <wp:inline distT="0" distB="0" distL="0" distR="0" wp14:anchorId="0534E855" wp14:editId="067FADD7">
            <wp:extent cx="5476875" cy="4067208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2098" cy="4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07C0" w14:textId="4BF4640C" w:rsidR="00205B47" w:rsidRPr="00205B47" w:rsidRDefault="00205B47" w:rsidP="00205B47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Wykres, przedstawiający zależność liczby iteracji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</w:t>
      </w:r>
      <w:r>
        <w:rPr>
          <w:rFonts w:ascii="Tw Cen MT" w:hAnsi="Tw Cen MT"/>
          <w:color w:val="595959" w:themeColor="text1" w:themeTint="A6"/>
          <w:sz w:val="20"/>
          <w:szCs w:val="20"/>
        </w:rPr>
        <w:t>ów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</w:t>
      </w:r>
      <w:r w:rsidR="0025249D">
        <w:rPr>
          <w:rFonts w:ascii="Tw Cen MT" w:hAnsi="Tw Cen MT"/>
          <w:color w:val="000000"/>
          <w:sz w:val="20"/>
          <w:szCs w:val="20"/>
        </w:rPr>
        <w:t>siecznych</w:t>
      </w:r>
      <w:r>
        <w:rPr>
          <w:rFonts w:ascii="Tw Cen MT" w:hAnsi="Tw Cen MT"/>
          <w:color w:val="000000"/>
          <w:sz w:val="20"/>
          <w:szCs w:val="20"/>
        </w:rPr>
        <w:t xml:space="preserve">, przy zastosowaniu </w:t>
      </w:r>
      <w:r w:rsidR="0025249D">
        <w:rPr>
          <w:rFonts w:ascii="Tw Cen MT" w:hAnsi="Tw Cen MT"/>
          <w:color w:val="000000"/>
          <w:sz w:val="20"/>
          <w:szCs w:val="20"/>
        </w:rPr>
        <w:t>1</w:t>
      </w:r>
      <w:r>
        <w:rPr>
          <w:rFonts w:ascii="Tw Cen MT" w:hAnsi="Tw Cen MT"/>
          <w:color w:val="000000"/>
          <w:sz w:val="20"/>
          <w:szCs w:val="20"/>
        </w:rPr>
        <w:t>. kryterium stopu (2.</w:t>
      </w:r>
      <w:r w:rsidR="0025249D">
        <w:rPr>
          <w:rFonts w:ascii="Tw Cen MT" w:hAnsi="Tw Cen MT"/>
          <w:color w:val="000000"/>
          <w:sz w:val="20"/>
          <w:szCs w:val="20"/>
        </w:rPr>
        <w:t>1</w:t>
      </w:r>
      <w:r>
        <w:rPr>
          <w:rFonts w:ascii="Tw Cen MT" w:hAnsi="Tw Cen MT"/>
          <w:color w:val="000000"/>
          <w:sz w:val="20"/>
          <w:szCs w:val="20"/>
        </w:rPr>
        <w:t>.)</w:t>
      </w:r>
      <w:r w:rsidR="00D01F55">
        <w:rPr>
          <w:rFonts w:ascii="Tw Cen MT" w:hAnsi="Tw Cen MT"/>
          <w:color w:val="000000"/>
          <w:sz w:val="20"/>
          <w:szCs w:val="20"/>
        </w:rPr>
        <w:t xml:space="preserve"> cz.1.</w:t>
      </w:r>
    </w:p>
    <w:p w14:paraId="399C2902" w14:textId="7C33880B" w:rsidR="00D01F55" w:rsidRDefault="008343F8" w:rsidP="008343F8">
      <w:pPr>
        <w:pStyle w:val="Akapitzlist"/>
        <w:ind w:left="567"/>
        <w:jc w:val="center"/>
      </w:pPr>
      <w:r w:rsidRPr="008343F8">
        <w:lastRenderedPageBreak/>
        <w:drawing>
          <wp:inline distT="0" distB="0" distL="0" distR="0" wp14:anchorId="5FF6F94B" wp14:editId="166503FF">
            <wp:extent cx="5205003" cy="3848100"/>
            <wp:effectExtent l="0" t="0" r="0" b="0"/>
            <wp:docPr id="16" name="Obraz 1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stół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565" cy="38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FFBA" w14:textId="5174F6B6" w:rsidR="00D01F55" w:rsidRPr="00205B47" w:rsidRDefault="00D01F55" w:rsidP="00D01F55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Wykres, przedstawiający zależność liczby iteracji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siecznych, przy zastosowaniu 1. kryterium stopu (2.1.)</w:t>
      </w:r>
      <w:r>
        <w:rPr>
          <w:rFonts w:ascii="Tw Cen MT" w:hAnsi="Tw Cen MT"/>
          <w:color w:val="000000"/>
          <w:sz w:val="20"/>
          <w:szCs w:val="20"/>
        </w:rPr>
        <w:t xml:space="preserve"> cz. 2.</w:t>
      </w:r>
    </w:p>
    <w:p w14:paraId="0222B961" w14:textId="3D613B75" w:rsidR="0000704D" w:rsidRPr="00F031A0" w:rsidRDefault="0000704D" w:rsidP="0000704D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Błędy obliczonych pierwiastków </w:t>
      </w:r>
      <w:r w:rsidRPr="00D01F55">
        <w:rPr>
          <w:b/>
          <w:bCs/>
          <w:color w:val="FF0000"/>
        </w:rPr>
        <w:t>TODO – jakiś komentarz</w:t>
      </w:r>
    </w:p>
    <w:p w14:paraId="5B3F1B02" w14:textId="51942FC5" w:rsidR="00D01F55" w:rsidRDefault="008343F8" w:rsidP="008343F8">
      <w:pPr>
        <w:pStyle w:val="Akapitzlist"/>
        <w:spacing w:before="120" w:after="120"/>
        <w:ind w:left="567"/>
        <w:contextualSpacing w:val="0"/>
        <w:jc w:val="center"/>
        <w:rPr>
          <w:b/>
          <w:bCs/>
        </w:rPr>
      </w:pPr>
      <w:r w:rsidRPr="008343F8">
        <w:rPr>
          <w:b/>
          <w:bCs/>
        </w:rPr>
        <w:drawing>
          <wp:inline distT="0" distB="0" distL="0" distR="0" wp14:anchorId="2B7F041D" wp14:editId="4875A3D0">
            <wp:extent cx="5276850" cy="378081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0280" cy="37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4494" w14:textId="736B85E5" w:rsidR="008343F8" w:rsidRDefault="008343F8" w:rsidP="008343F8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000000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="00025F09">
        <w:rPr>
          <w:rFonts w:ascii="Tw Cen MT" w:hAnsi="Tw Cen MT"/>
          <w:color w:val="595959" w:themeColor="text1" w:themeTint="A6"/>
          <w:sz w:val="20"/>
          <w:szCs w:val="20"/>
        </w:rPr>
        <w:t>4.3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wyznaczonych pierwiastków w zależności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</w:t>
      </w:r>
      <w:r w:rsidR="00025F09">
        <w:rPr>
          <w:rFonts w:ascii="Tw Cen MT" w:hAnsi="Tw Cen MT"/>
          <w:color w:val="595959" w:themeColor="text1" w:themeTint="A6"/>
          <w:sz w:val="20"/>
          <w:szCs w:val="20"/>
        </w:rPr>
        <w:t>ów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startow</w:t>
      </w:r>
      <w:r w:rsidR="00025F09">
        <w:rPr>
          <w:rFonts w:ascii="Tw Cen MT" w:hAnsi="Tw Cen MT"/>
          <w:color w:val="595959" w:themeColor="text1" w:themeTint="A6"/>
          <w:sz w:val="20"/>
          <w:szCs w:val="20"/>
        </w:rPr>
        <w:t>ych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</w:t>
      </w:r>
      <w:r w:rsidR="00025F09">
        <w:rPr>
          <w:rFonts w:ascii="Tw Cen MT" w:hAnsi="Tw Cen MT"/>
          <w:color w:val="000000"/>
          <w:sz w:val="20"/>
          <w:szCs w:val="20"/>
        </w:rPr>
        <w:t>siecznych</w:t>
      </w:r>
      <w:r>
        <w:rPr>
          <w:rFonts w:ascii="Tw Cen MT" w:hAnsi="Tw Cen MT"/>
          <w:color w:val="000000"/>
          <w:sz w:val="20"/>
          <w:szCs w:val="20"/>
        </w:rPr>
        <w:t xml:space="preserve">, przy zastosowaniu </w:t>
      </w:r>
      <w:r w:rsidR="00025F09">
        <w:rPr>
          <w:rFonts w:ascii="Tw Cen MT" w:hAnsi="Tw Cen MT"/>
          <w:color w:val="000000"/>
          <w:sz w:val="20"/>
          <w:szCs w:val="20"/>
        </w:rPr>
        <w:t>1</w:t>
      </w:r>
      <w:r>
        <w:rPr>
          <w:rFonts w:ascii="Tw Cen MT" w:hAnsi="Tw Cen MT"/>
          <w:color w:val="000000"/>
          <w:sz w:val="20"/>
          <w:szCs w:val="20"/>
        </w:rPr>
        <w:t>. kryterium stopu (2.</w:t>
      </w:r>
      <w:r w:rsidR="00025F09">
        <w:rPr>
          <w:rFonts w:ascii="Tw Cen MT" w:hAnsi="Tw Cen MT"/>
          <w:color w:val="000000"/>
          <w:sz w:val="20"/>
          <w:szCs w:val="20"/>
        </w:rPr>
        <w:t>1</w:t>
      </w:r>
      <w:r>
        <w:rPr>
          <w:rFonts w:ascii="Tw Cen MT" w:hAnsi="Tw Cen MT"/>
          <w:color w:val="000000"/>
          <w:sz w:val="20"/>
          <w:szCs w:val="20"/>
        </w:rPr>
        <w:t>.)</w:t>
      </w:r>
      <w:r w:rsidR="00025F09">
        <w:rPr>
          <w:rFonts w:ascii="Tw Cen MT" w:hAnsi="Tw Cen MT"/>
          <w:color w:val="000000"/>
          <w:sz w:val="20"/>
          <w:szCs w:val="20"/>
        </w:rPr>
        <w:t xml:space="preserve"> cz.1.</w:t>
      </w:r>
    </w:p>
    <w:p w14:paraId="7EFC9940" w14:textId="18494523" w:rsidR="00025F09" w:rsidRDefault="00025F09" w:rsidP="00025F09">
      <w:pPr>
        <w:pStyle w:val="Akapitzlist"/>
        <w:spacing w:before="120"/>
        <w:ind w:left="567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025F09">
        <w:rPr>
          <w:rFonts w:ascii="Tw Cen MT" w:hAnsi="Tw Cen MT"/>
          <w:color w:val="595959" w:themeColor="text1" w:themeTint="A6"/>
          <w:sz w:val="20"/>
          <w:szCs w:val="20"/>
        </w:rPr>
        <w:lastRenderedPageBreak/>
        <w:drawing>
          <wp:inline distT="0" distB="0" distL="0" distR="0" wp14:anchorId="4DEE07B0" wp14:editId="53608438">
            <wp:extent cx="5210175" cy="3877193"/>
            <wp:effectExtent l="0" t="0" r="0" b="9525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551" cy="388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D57F" w14:textId="1A316139" w:rsidR="00025F09" w:rsidRDefault="00025F09" w:rsidP="00025F09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wyznaczonych pierwiastków w zależności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siecznych, przy zastosowaniu 1. kryterium stopu (2.1.) cz.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</w:t>
      </w:r>
    </w:p>
    <w:p w14:paraId="0E3D36E4" w14:textId="537A9E87" w:rsidR="00025F09" w:rsidRDefault="00025F09" w:rsidP="00025F09">
      <w:pPr>
        <w:pStyle w:val="Nagwek4"/>
        <w:numPr>
          <w:ilvl w:val="2"/>
          <w:numId w:val="1"/>
        </w:numPr>
        <w:spacing w:before="120" w:after="120" w:line="240" w:lineRule="auto"/>
        <w:ind w:left="1276"/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</w:pP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Kryterium 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 xml:space="preserve"> (2.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2</w:t>
      </w:r>
      <w:r>
        <w:rPr>
          <w:rFonts w:ascii="Poppins" w:eastAsia="Poppins" w:hAnsi="Poppins" w:cs="Poppins"/>
          <w:b/>
          <w:i w:val="0"/>
          <w:iCs w:val="0"/>
          <w:color w:val="0070C0"/>
          <w:sz w:val="24"/>
          <w:szCs w:val="24"/>
        </w:rPr>
        <w:t>.)</w:t>
      </w:r>
    </w:p>
    <w:p w14:paraId="3CF98C68" w14:textId="5610BF80" w:rsidR="008343F8" w:rsidRPr="00F031A0" w:rsidRDefault="00025F09" w:rsidP="008343F8">
      <w:pPr>
        <w:pStyle w:val="Akapitzlist"/>
        <w:spacing w:before="120" w:after="120"/>
        <w:ind w:left="567"/>
        <w:contextualSpacing w:val="0"/>
        <w:rPr>
          <w:b/>
          <w:bCs/>
        </w:rPr>
      </w:pPr>
      <w:r w:rsidRPr="00D01F55">
        <w:rPr>
          <w:b/>
          <w:bCs/>
          <w:color w:val="FF0000"/>
        </w:rPr>
        <w:t>TODO – jakiś komentarz</w:t>
      </w:r>
    </w:p>
    <w:p w14:paraId="21BF24F3" w14:textId="7330A48B" w:rsidR="00FF7EC3" w:rsidRPr="00FF7EC3" w:rsidRDefault="00025F09" w:rsidP="00FF7EC3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 w:rsidRPr="00F031A0">
        <w:rPr>
          <w:b/>
          <w:bCs/>
        </w:rPr>
        <w:t>Wartości pierwiastka równania</w:t>
      </w:r>
      <w:r w:rsidR="00FF7EC3">
        <w:rPr>
          <w:b/>
          <w:bCs/>
        </w:rPr>
        <w:t xml:space="preserve"> </w:t>
      </w:r>
      <w:r w:rsidR="00FF7EC3" w:rsidRPr="00FF7EC3">
        <w:rPr>
          <w:b/>
          <w:bCs/>
          <w:color w:val="FF0000"/>
        </w:rPr>
        <w:t>TODO – jakiś komentar</w:t>
      </w:r>
      <w:r w:rsidR="00FF7EC3" w:rsidRPr="00FF7EC3">
        <w:rPr>
          <w:b/>
          <w:bCs/>
          <w:color w:val="FF0000"/>
        </w:rPr>
        <w:t>z</w:t>
      </w:r>
    </w:p>
    <w:tbl>
      <w:tblPr>
        <w:tblStyle w:val="Tabelasiatki3akcent3"/>
        <w:tblpPr w:leftFromText="141" w:rightFromText="141" w:vertAnchor="text" w:horzAnchor="margin" w:tblpXSpec="center" w:tblpY="118"/>
        <w:tblW w:w="101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"/>
        <w:gridCol w:w="323"/>
        <w:gridCol w:w="1644"/>
        <w:gridCol w:w="1161"/>
        <w:gridCol w:w="1161"/>
        <w:gridCol w:w="1161"/>
        <w:gridCol w:w="1161"/>
        <w:gridCol w:w="1161"/>
        <w:gridCol w:w="1040"/>
        <w:gridCol w:w="1040"/>
      </w:tblGrid>
      <w:tr w:rsidR="00E80C90" w14:paraId="09DB7DA7" w14:textId="77777777" w:rsidTr="009F4D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gridSpan w:val="2"/>
            <w:tcBorders>
              <w:bottom w:val="none" w:sz="0" w:space="0" w:color="auto"/>
            </w:tcBorders>
          </w:tcPr>
          <w:p w14:paraId="1FB1CED9" w14:textId="77777777" w:rsidR="00E80C90" w:rsidRPr="00B17B54" w:rsidRDefault="00E80C90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644" w:type="dxa"/>
            <w:shd w:val="clear" w:color="auto" w:fill="auto"/>
          </w:tcPr>
          <w:p w14:paraId="03590D1D" w14:textId="77777777" w:rsidR="00E80C90" w:rsidRPr="00B17B54" w:rsidRDefault="00E80C90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885" w:type="dxa"/>
            <w:gridSpan w:val="7"/>
            <w:tcBorders>
              <w:bottom w:val="single" w:sz="4" w:space="0" w:color="AEAAAA" w:themeColor="background2" w:themeShade="BF"/>
            </w:tcBorders>
            <w:shd w:val="clear" w:color="auto" w:fill="auto"/>
          </w:tcPr>
          <w:p w14:paraId="0A58C072" w14:textId="77777777" w:rsidR="00E80C90" w:rsidRDefault="00E80C90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E80C90" w14:paraId="1B8522B7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2" w:type="dxa"/>
            <w:textDirection w:val="btLr"/>
          </w:tcPr>
          <w:p w14:paraId="447037E6" w14:textId="77777777" w:rsidR="00E80C90" w:rsidRPr="00B17B54" w:rsidRDefault="00E80C90" w:rsidP="000C5C10">
            <w:pPr>
              <w:spacing w:after="120"/>
              <w:ind w:left="47"/>
              <w:jc w:val="center"/>
              <w:rPr>
                <w:rFonts w:ascii="Tw Cen MT" w:hAnsi="Tw Cen MT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323" w:type="dxa"/>
            <w:shd w:val="clear" w:color="auto" w:fill="auto"/>
            <w:textDirection w:val="btLr"/>
          </w:tcPr>
          <w:p w14:paraId="201D504B" w14:textId="77777777" w:rsidR="00E80C90" w:rsidRPr="00B17B54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644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F9E09A4" w14:textId="77777777" w:rsidR="00E80C90" w:rsidRPr="00B17B54" w:rsidRDefault="00E80C90" w:rsidP="000C5C10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0CE49B7E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392DEC1E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31C80F58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630171A4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49719624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2599BCB2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15E8B56F" w14:textId="77777777" w:rsidR="00E80C90" w:rsidRPr="004A6C1E" w:rsidRDefault="00E80C90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9F4D18" w14:paraId="687A83E5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 w:val="restart"/>
            <w:tcBorders>
              <w:right w:val="single" w:sz="4" w:space="0" w:color="AEAAAA" w:themeColor="background2" w:themeShade="BF"/>
            </w:tcBorders>
            <w:textDirection w:val="btLr"/>
          </w:tcPr>
          <w:p w14:paraId="5D919395" w14:textId="77777777" w:rsidR="009F4D18" w:rsidRPr="0027386D" w:rsidRDefault="009F4D18" w:rsidP="009F4D18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Punkt</w:t>
            </w:r>
            <w:r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y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startow</w:t>
            </w:r>
            <w:r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e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oMath>
          </w:p>
        </w:tc>
        <w:tc>
          <w:tcPr>
            <w:tcW w:w="1644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4D79173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 xml:space="preserve">    -0.4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CF3A5D8" w14:textId="2DE1215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0,267755</w:t>
            </w:r>
          </w:p>
        </w:tc>
        <w:tc>
          <w:tcPr>
            <w:tcW w:w="1161" w:type="dxa"/>
            <w:vAlign w:val="bottom"/>
          </w:tcPr>
          <w:p w14:paraId="3A2E2ABB" w14:textId="4FF11C6C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0,3932</w:t>
            </w:r>
          </w:p>
        </w:tc>
        <w:tc>
          <w:tcPr>
            <w:tcW w:w="1161" w:type="dxa"/>
            <w:vAlign w:val="bottom"/>
          </w:tcPr>
          <w:p w14:paraId="182A2AEB" w14:textId="70654F1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0,427556</w:t>
            </w:r>
          </w:p>
        </w:tc>
        <w:tc>
          <w:tcPr>
            <w:tcW w:w="1161" w:type="dxa"/>
            <w:vAlign w:val="bottom"/>
          </w:tcPr>
          <w:p w14:paraId="24BD2AD3" w14:textId="0734C96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0,43005</w:t>
            </w:r>
          </w:p>
        </w:tc>
        <w:tc>
          <w:tcPr>
            <w:tcW w:w="1161" w:type="dxa"/>
            <w:vAlign w:val="bottom"/>
          </w:tcPr>
          <w:p w14:paraId="0820B600" w14:textId="35E0752E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69F2CD34" w14:textId="2C13AD6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2B72E5E" w14:textId="07B69C74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62D7BB27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3F22C76D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4497545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 -0.3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1249549" w14:textId="31B0C592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0,267074</w:t>
            </w:r>
          </w:p>
        </w:tc>
        <w:tc>
          <w:tcPr>
            <w:tcW w:w="1161" w:type="dxa"/>
            <w:vAlign w:val="bottom"/>
          </w:tcPr>
          <w:p w14:paraId="737FD45A" w14:textId="1A98F6F8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0,392693</w:t>
            </w:r>
          </w:p>
        </w:tc>
        <w:tc>
          <w:tcPr>
            <w:tcW w:w="1161" w:type="dxa"/>
            <w:vAlign w:val="bottom"/>
          </w:tcPr>
          <w:p w14:paraId="0A0281CD" w14:textId="4090B600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0,427437</w:t>
            </w:r>
          </w:p>
        </w:tc>
        <w:tc>
          <w:tcPr>
            <w:tcW w:w="1161" w:type="dxa"/>
            <w:vAlign w:val="bottom"/>
          </w:tcPr>
          <w:p w14:paraId="1D3A534A" w14:textId="273359FD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0,430041</w:t>
            </w:r>
          </w:p>
        </w:tc>
        <w:tc>
          <w:tcPr>
            <w:tcW w:w="1161" w:type="dxa"/>
            <w:vAlign w:val="bottom"/>
          </w:tcPr>
          <w:p w14:paraId="619A121A" w14:textId="1A4DA98C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6EB54F93" w14:textId="0DDC6E65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CBABC54" w14:textId="483F13A7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2BFE0BCD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0933C2CE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1C50113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 -0.2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DC6FE23" w14:textId="108702B1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0,278183</w:t>
            </w:r>
          </w:p>
        </w:tc>
        <w:tc>
          <w:tcPr>
            <w:tcW w:w="1161" w:type="dxa"/>
            <w:vAlign w:val="bottom"/>
          </w:tcPr>
          <w:p w14:paraId="76103C15" w14:textId="717D1264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0,373942</w:t>
            </w:r>
          </w:p>
        </w:tc>
        <w:tc>
          <w:tcPr>
            <w:tcW w:w="1161" w:type="dxa"/>
            <w:vAlign w:val="bottom"/>
          </w:tcPr>
          <w:p w14:paraId="67DDFABF" w14:textId="78C3FD1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0,428949</w:t>
            </w:r>
          </w:p>
        </w:tc>
        <w:tc>
          <w:tcPr>
            <w:tcW w:w="1161" w:type="dxa"/>
            <w:vAlign w:val="bottom"/>
          </w:tcPr>
          <w:p w14:paraId="49E95ACF" w14:textId="1E57DA80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0,430131</w:t>
            </w:r>
          </w:p>
        </w:tc>
        <w:tc>
          <w:tcPr>
            <w:tcW w:w="1161" w:type="dxa"/>
            <w:vAlign w:val="bottom"/>
          </w:tcPr>
          <w:p w14:paraId="184DA6D8" w14:textId="0AE4984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760678AB" w14:textId="1E1EB611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1502DE8" w14:textId="5208845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43FFD5B9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4C178E50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EBB80E8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 -0.1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A4D290F" w14:textId="26EBB549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0,265504</w:t>
            </w:r>
          </w:p>
        </w:tc>
        <w:tc>
          <w:tcPr>
            <w:tcW w:w="1161" w:type="dxa"/>
            <w:vAlign w:val="bottom"/>
          </w:tcPr>
          <w:p w14:paraId="3D2D0A0D" w14:textId="1414D7A8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0,391525</w:t>
            </w:r>
          </w:p>
        </w:tc>
        <w:tc>
          <w:tcPr>
            <w:tcW w:w="1161" w:type="dxa"/>
            <w:vAlign w:val="bottom"/>
          </w:tcPr>
          <w:p w14:paraId="03E77A41" w14:textId="27ECB3E2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0,427147</w:t>
            </w:r>
          </w:p>
        </w:tc>
        <w:tc>
          <w:tcPr>
            <w:tcW w:w="1161" w:type="dxa"/>
            <w:vAlign w:val="bottom"/>
          </w:tcPr>
          <w:p w14:paraId="6249C7CF" w14:textId="0C7621B7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0,430018</w:t>
            </w:r>
          </w:p>
        </w:tc>
        <w:tc>
          <w:tcPr>
            <w:tcW w:w="1161" w:type="dxa"/>
            <w:vAlign w:val="bottom"/>
          </w:tcPr>
          <w:p w14:paraId="438332E1" w14:textId="0B25788F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1B43C40C" w14:textId="7AA2CE4D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1C4BFD4" w14:textId="41DCD8B4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384B260B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48B6EC67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C980F39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 0.0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08CD572" w14:textId="4B2A4EB3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0,296936</w:t>
            </w:r>
          </w:p>
        </w:tc>
        <w:tc>
          <w:tcPr>
            <w:tcW w:w="1161" w:type="dxa"/>
            <w:vAlign w:val="bottom"/>
          </w:tcPr>
          <w:p w14:paraId="15E56B28" w14:textId="509BD169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0,389253</w:t>
            </w:r>
          </w:p>
        </w:tc>
        <w:tc>
          <w:tcPr>
            <w:tcW w:w="1161" w:type="dxa"/>
            <w:vAlign w:val="bottom"/>
          </w:tcPr>
          <w:p w14:paraId="1D4C90DC" w14:textId="77259A65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0,426531</w:t>
            </w:r>
          </w:p>
        </w:tc>
        <w:tc>
          <w:tcPr>
            <w:tcW w:w="1161" w:type="dxa"/>
            <w:vAlign w:val="bottom"/>
          </w:tcPr>
          <w:p w14:paraId="1D5E0BA9" w14:textId="54E81B51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0,429962</w:t>
            </w:r>
          </w:p>
        </w:tc>
        <w:tc>
          <w:tcPr>
            <w:tcW w:w="1161" w:type="dxa"/>
            <w:vAlign w:val="bottom"/>
          </w:tcPr>
          <w:p w14:paraId="3BF20DAA" w14:textId="55270FE4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0,430158</w:t>
            </w:r>
          </w:p>
        </w:tc>
        <w:tc>
          <w:tcPr>
            <w:tcW w:w="1040" w:type="dxa"/>
            <w:vAlign w:val="bottom"/>
          </w:tcPr>
          <w:p w14:paraId="5003003C" w14:textId="58516FA3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E2CD098" w14:textId="4A0C457B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2A779697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35FF5122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ED856BA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 0.1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C83DB16" w14:textId="45C1925F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0,268407</w:t>
            </w:r>
          </w:p>
        </w:tc>
        <w:tc>
          <w:tcPr>
            <w:tcW w:w="1161" w:type="dxa"/>
            <w:vAlign w:val="bottom"/>
          </w:tcPr>
          <w:p w14:paraId="1978B9B4" w14:textId="159BE721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0,393852</w:t>
            </w:r>
          </w:p>
        </w:tc>
        <w:tc>
          <w:tcPr>
            <w:tcW w:w="1161" w:type="dxa"/>
            <w:vAlign w:val="bottom"/>
          </w:tcPr>
          <w:p w14:paraId="4778F8A5" w14:textId="78D0B8B6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0,427706</w:t>
            </w:r>
          </w:p>
        </w:tc>
        <w:tc>
          <w:tcPr>
            <w:tcW w:w="1161" w:type="dxa"/>
            <w:vAlign w:val="bottom"/>
          </w:tcPr>
          <w:p w14:paraId="06E7AC02" w14:textId="2BEBA32A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0,430061</w:t>
            </w:r>
          </w:p>
        </w:tc>
        <w:tc>
          <w:tcPr>
            <w:tcW w:w="1161" w:type="dxa"/>
            <w:vAlign w:val="bottom"/>
          </w:tcPr>
          <w:p w14:paraId="00BE88F2" w14:textId="53B2B83E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28985294" w14:textId="2EF872D1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6A4C71D" w14:textId="63045B2F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0BDD85C8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48D8E211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3657D64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 0.2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7884FA7" w14:textId="4403B9D4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0,282801</w:t>
            </w:r>
          </w:p>
        </w:tc>
        <w:tc>
          <w:tcPr>
            <w:tcW w:w="1161" w:type="dxa"/>
            <w:vAlign w:val="bottom"/>
          </w:tcPr>
          <w:p w14:paraId="336489D8" w14:textId="48BCBA32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0,379149</w:t>
            </w:r>
          </w:p>
        </w:tc>
        <w:tc>
          <w:tcPr>
            <w:tcW w:w="1161" w:type="dxa"/>
            <w:vAlign w:val="bottom"/>
          </w:tcPr>
          <w:p w14:paraId="3308E495" w14:textId="2C18500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0,422878</w:t>
            </w:r>
          </w:p>
        </w:tc>
        <w:tc>
          <w:tcPr>
            <w:tcW w:w="1161" w:type="dxa"/>
            <w:vAlign w:val="bottom"/>
          </w:tcPr>
          <w:p w14:paraId="7735FC0C" w14:textId="3763532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0,429447</w:t>
            </w:r>
          </w:p>
        </w:tc>
        <w:tc>
          <w:tcPr>
            <w:tcW w:w="1161" w:type="dxa"/>
            <w:vAlign w:val="bottom"/>
          </w:tcPr>
          <w:p w14:paraId="6D1342FB" w14:textId="7125E5D5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6FD834F" w14:textId="507BD9A2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6A32560" w14:textId="055FD03D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08211732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4C61FC15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1094D5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 0.3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52A9C1A" w14:textId="55A5FFED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0,300009</w:t>
            </w:r>
          </w:p>
        </w:tc>
        <w:tc>
          <w:tcPr>
            <w:tcW w:w="1161" w:type="dxa"/>
            <w:vAlign w:val="bottom"/>
          </w:tcPr>
          <w:p w14:paraId="6EB35A6C" w14:textId="3B47B966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0,371762</w:t>
            </w:r>
          </w:p>
        </w:tc>
        <w:tc>
          <w:tcPr>
            <w:tcW w:w="1161" w:type="dxa"/>
            <w:vAlign w:val="bottom"/>
          </w:tcPr>
          <w:p w14:paraId="71A0DE49" w14:textId="24D7BAB4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0,428857</w:t>
            </w:r>
          </w:p>
        </w:tc>
        <w:tc>
          <w:tcPr>
            <w:tcW w:w="1161" w:type="dxa"/>
            <w:vAlign w:val="bottom"/>
          </w:tcPr>
          <w:p w14:paraId="437C9CDE" w14:textId="593EFDDB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0,430127</w:t>
            </w:r>
          </w:p>
        </w:tc>
        <w:tc>
          <w:tcPr>
            <w:tcW w:w="1161" w:type="dxa"/>
            <w:vAlign w:val="bottom"/>
          </w:tcPr>
          <w:p w14:paraId="1E9ABE5A" w14:textId="18EB4EE1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1854409" w14:textId="5A8068C5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08FCFBB" w14:textId="3B9B5FC2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4A803390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78839FF8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C9CDFE2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 0.4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945C56E" w14:textId="14CA101E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0,400001</w:t>
            </w:r>
          </w:p>
        </w:tc>
        <w:tc>
          <w:tcPr>
            <w:tcW w:w="1161" w:type="dxa"/>
            <w:vAlign w:val="bottom"/>
          </w:tcPr>
          <w:p w14:paraId="64B3EF31" w14:textId="71F7439C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0,400001</w:t>
            </w:r>
          </w:p>
        </w:tc>
        <w:tc>
          <w:tcPr>
            <w:tcW w:w="1161" w:type="dxa"/>
            <w:vAlign w:val="bottom"/>
          </w:tcPr>
          <w:p w14:paraId="65EC09A8" w14:textId="5E5D4ADE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0,425413</w:t>
            </w:r>
          </w:p>
        </w:tc>
        <w:tc>
          <w:tcPr>
            <w:tcW w:w="1161" w:type="dxa"/>
            <w:vAlign w:val="bottom"/>
          </w:tcPr>
          <w:p w14:paraId="2B3B7096" w14:textId="0226D6B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0,429586</w:t>
            </w:r>
          </w:p>
        </w:tc>
        <w:tc>
          <w:tcPr>
            <w:tcW w:w="1161" w:type="dxa"/>
            <w:vAlign w:val="bottom"/>
          </w:tcPr>
          <w:p w14:paraId="225AFC51" w14:textId="706E191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0,430154</w:t>
            </w:r>
          </w:p>
        </w:tc>
        <w:tc>
          <w:tcPr>
            <w:tcW w:w="1040" w:type="dxa"/>
            <w:vAlign w:val="bottom"/>
          </w:tcPr>
          <w:p w14:paraId="178E7064" w14:textId="4131E3EA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E7A7250" w14:textId="791F3E7E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14999BB2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3347069C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6D56CB5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 0.5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4B83406" w14:textId="1E2A0B9B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0,499998</w:t>
            </w:r>
          </w:p>
        </w:tc>
        <w:tc>
          <w:tcPr>
            <w:tcW w:w="1161" w:type="dxa"/>
            <w:vAlign w:val="bottom"/>
          </w:tcPr>
          <w:p w14:paraId="29B07C9C" w14:textId="3D08AFDA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0,499998</w:t>
            </w:r>
          </w:p>
        </w:tc>
        <w:tc>
          <w:tcPr>
            <w:tcW w:w="1161" w:type="dxa"/>
            <w:vAlign w:val="bottom"/>
          </w:tcPr>
          <w:p w14:paraId="72A92983" w14:textId="228AC0BF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0,436683</w:t>
            </w:r>
          </w:p>
        </w:tc>
        <w:tc>
          <w:tcPr>
            <w:tcW w:w="1161" w:type="dxa"/>
            <w:vAlign w:val="bottom"/>
          </w:tcPr>
          <w:p w14:paraId="5EAA734F" w14:textId="6AFC0F38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0,430268</w:t>
            </w:r>
          </w:p>
        </w:tc>
        <w:tc>
          <w:tcPr>
            <w:tcW w:w="1161" w:type="dxa"/>
            <w:vAlign w:val="bottom"/>
          </w:tcPr>
          <w:p w14:paraId="4C168D1E" w14:textId="672442BE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18309590" w14:textId="1F6268D7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AE66ABD" w14:textId="09C0DD07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5CF718CB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63F6B6A1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AC93CD2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 0.6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52F0134" w14:textId="67765E3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0,599985</w:t>
            </w:r>
          </w:p>
        </w:tc>
        <w:tc>
          <w:tcPr>
            <w:tcW w:w="1161" w:type="dxa"/>
            <w:vAlign w:val="bottom"/>
          </w:tcPr>
          <w:p w14:paraId="574E1B94" w14:textId="05118489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0,471415</w:t>
            </w:r>
          </w:p>
        </w:tc>
        <w:tc>
          <w:tcPr>
            <w:tcW w:w="1161" w:type="dxa"/>
            <w:vAlign w:val="bottom"/>
          </w:tcPr>
          <w:p w14:paraId="6A84E7FC" w14:textId="4AEE4C3F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0,431613</w:t>
            </w:r>
          </w:p>
        </w:tc>
        <w:tc>
          <w:tcPr>
            <w:tcW w:w="1161" w:type="dxa"/>
            <w:vAlign w:val="bottom"/>
          </w:tcPr>
          <w:p w14:paraId="07C4ABFB" w14:textId="39E8EE6E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161" w:type="dxa"/>
            <w:vAlign w:val="bottom"/>
          </w:tcPr>
          <w:p w14:paraId="1F067236" w14:textId="512CC798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vAlign w:val="bottom"/>
          </w:tcPr>
          <w:p w14:paraId="555833AB" w14:textId="033F210B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33C30DD9" w14:textId="54C750AB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68630149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0E7F1138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BC45348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 0.7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5BBC500" w14:textId="16CEBB99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0,629896</w:t>
            </w:r>
          </w:p>
        </w:tc>
        <w:tc>
          <w:tcPr>
            <w:tcW w:w="1161" w:type="dxa"/>
            <w:vAlign w:val="bottom"/>
          </w:tcPr>
          <w:p w14:paraId="3F8174A8" w14:textId="523A3399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0,475391</w:t>
            </w:r>
          </w:p>
        </w:tc>
        <w:tc>
          <w:tcPr>
            <w:tcW w:w="1161" w:type="dxa"/>
            <w:vAlign w:val="bottom"/>
          </w:tcPr>
          <w:p w14:paraId="64651AFC" w14:textId="5C020B44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0,432262</w:t>
            </w:r>
          </w:p>
        </w:tc>
        <w:tc>
          <w:tcPr>
            <w:tcW w:w="1161" w:type="dxa"/>
            <w:vAlign w:val="bottom"/>
          </w:tcPr>
          <w:p w14:paraId="15C91A1B" w14:textId="548D55F5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0,430155</w:t>
            </w:r>
          </w:p>
        </w:tc>
        <w:tc>
          <w:tcPr>
            <w:tcW w:w="1161" w:type="dxa"/>
            <w:vAlign w:val="bottom"/>
          </w:tcPr>
          <w:p w14:paraId="5EFB2824" w14:textId="7F696491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0,430155</w:t>
            </w:r>
          </w:p>
        </w:tc>
        <w:tc>
          <w:tcPr>
            <w:tcW w:w="1040" w:type="dxa"/>
            <w:vAlign w:val="bottom"/>
          </w:tcPr>
          <w:p w14:paraId="643FDEF8" w14:textId="108EBB6C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159AD89" w14:textId="25770C17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1CF91665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39354748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FC5A77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 0.8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B2761BF" w14:textId="1A915AE3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0,626176</w:t>
            </w:r>
          </w:p>
        </w:tc>
        <w:tc>
          <w:tcPr>
            <w:tcW w:w="1161" w:type="dxa"/>
            <w:vAlign w:val="bottom"/>
          </w:tcPr>
          <w:p w14:paraId="20DDA00D" w14:textId="3C77ADA1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0,469779</w:t>
            </w:r>
          </w:p>
        </w:tc>
        <w:tc>
          <w:tcPr>
            <w:tcW w:w="1161" w:type="dxa"/>
            <w:vAlign w:val="bottom"/>
          </w:tcPr>
          <w:p w14:paraId="7151C705" w14:textId="59828FA6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0,431306</w:t>
            </w:r>
          </w:p>
        </w:tc>
        <w:tc>
          <w:tcPr>
            <w:tcW w:w="1161" w:type="dxa"/>
            <w:vAlign w:val="bottom"/>
          </w:tcPr>
          <w:p w14:paraId="694D02C6" w14:textId="6D305958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161" w:type="dxa"/>
            <w:vAlign w:val="bottom"/>
          </w:tcPr>
          <w:p w14:paraId="4A705ECA" w14:textId="2881BBCB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vAlign w:val="bottom"/>
          </w:tcPr>
          <w:p w14:paraId="53F144B2" w14:textId="7F7476A0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9E54E48" w14:textId="0E43C878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5C1C7E1F" w14:textId="77777777" w:rsidTr="009F4D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1ADCEC4C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861DDA7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 0.9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4D81126E" w14:textId="7B622470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0,608548</w:t>
            </w:r>
          </w:p>
        </w:tc>
        <w:tc>
          <w:tcPr>
            <w:tcW w:w="1161" w:type="dxa"/>
            <w:vAlign w:val="bottom"/>
          </w:tcPr>
          <w:p w14:paraId="6BACD9BA" w14:textId="0FE5D8ED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0,48948</w:t>
            </w:r>
          </w:p>
        </w:tc>
        <w:tc>
          <w:tcPr>
            <w:tcW w:w="1161" w:type="dxa"/>
            <w:vAlign w:val="bottom"/>
          </w:tcPr>
          <w:p w14:paraId="6129B79E" w14:textId="7B62C22B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0,43638</w:t>
            </w:r>
          </w:p>
        </w:tc>
        <w:tc>
          <w:tcPr>
            <w:tcW w:w="1161" w:type="dxa"/>
            <w:vAlign w:val="bottom"/>
          </w:tcPr>
          <w:p w14:paraId="18761CC4" w14:textId="5CDAC2FB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0,430326</w:t>
            </w:r>
          </w:p>
        </w:tc>
        <w:tc>
          <w:tcPr>
            <w:tcW w:w="1161" w:type="dxa"/>
            <w:vAlign w:val="bottom"/>
          </w:tcPr>
          <w:p w14:paraId="063A420E" w14:textId="25F72C14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0404C511" w14:textId="679C29BB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4608D692" w14:textId="46EA3B7D" w:rsidR="009F4D18" w:rsidRPr="009F4D18" w:rsidRDefault="009F4D18" w:rsidP="009F4D18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9F4D18" w14:paraId="48170B75" w14:textId="77777777" w:rsidTr="009F4D18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gridSpan w:val="2"/>
            <w:vMerge/>
            <w:tcBorders>
              <w:right w:val="single" w:sz="4" w:space="0" w:color="AEAAAA" w:themeColor="background2" w:themeShade="BF"/>
            </w:tcBorders>
          </w:tcPr>
          <w:p w14:paraId="4C1F585B" w14:textId="77777777" w:rsidR="009F4D18" w:rsidRPr="00B17B54" w:rsidRDefault="009F4D18" w:rsidP="009F4D18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644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98D86E1" w14:textId="77777777" w:rsidR="009F4D18" w:rsidRPr="004A6C1E" w:rsidRDefault="009F4D18" w:rsidP="009F4D18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  1.0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757C4E2F" w14:textId="43F73603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0,626516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3CD06938" w14:textId="11478984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0,469451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226164D5" w14:textId="630AF025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0,431261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0D6610E8" w14:textId="1564E772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1FA33960" w14:textId="074C42C9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53DCC7FA" w14:textId="195D225B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57F0B330" w14:textId="69090E69" w:rsidR="009F4D18" w:rsidRPr="009F4D18" w:rsidRDefault="009F4D18" w:rsidP="009F4D18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9F4D18">
              <w:rPr>
                <w:rFonts w:ascii="Cambria" w:hAnsi="Cambria" w:cs="Calibri"/>
                <w:color w:val="000000"/>
              </w:rPr>
              <w:t>0,43016</w:t>
            </w:r>
          </w:p>
        </w:tc>
      </w:tr>
    </w:tbl>
    <w:p w14:paraId="73E8E4D2" w14:textId="4FE13313" w:rsidR="00205B47" w:rsidRPr="009F4D18" w:rsidRDefault="009F4D18" w:rsidP="009F4D1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1.4.</w:t>
      </w:r>
      <w:r>
        <w:rPr>
          <w:rFonts w:ascii="Tw Cen MT" w:hAnsi="Tw Cen MT"/>
          <w:color w:val="595959" w:themeColor="text1" w:themeTint="A6"/>
          <w:sz w:val="20"/>
          <w:szCs w:val="20"/>
        </w:rPr>
        <w:t>3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pierwiastków równania dla metody siecznych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przy zastosowaniu 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 kryterium stopu (2.</w:t>
      </w:r>
      <w:r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.) cz. 1.</w:t>
      </w:r>
    </w:p>
    <w:tbl>
      <w:tblPr>
        <w:tblStyle w:val="Tabelasiatki3akcent3"/>
        <w:tblpPr w:leftFromText="141" w:rightFromText="141" w:vertAnchor="text" w:horzAnchor="margin" w:tblpXSpec="center" w:tblpY="118"/>
        <w:tblW w:w="98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5"/>
        <w:gridCol w:w="1350"/>
        <w:gridCol w:w="1161"/>
        <w:gridCol w:w="1161"/>
        <w:gridCol w:w="1161"/>
        <w:gridCol w:w="1161"/>
        <w:gridCol w:w="1161"/>
        <w:gridCol w:w="1040"/>
        <w:gridCol w:w="1040"/>
      </w:tblGrid>
      <w:tr w:rsidR="009F4D18" w14:paraId="248CCAC1" w14:textId="77777777" w:rsidTr="000C5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45" w:type="dxa"/>
            <w:tcBorders>
              <w:bottom w:val="none" w:sz="0" w:space="0" w:color="auto"/>
            </w:tcBorders>
          </w:tcPr>
          <w:p w14:paraId="2CB45CF3" w14:textId="77777777" w:rsidR="009F4D18" w:rsidRPr="00B17B54" w:rsidRDefault="009F4D18" w:rsidP="000C5C10">
            <w:pPr>
              <w:spacing w:after="120"/>
              <w:ind w:left="47" w:right="-30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471" w:type="dxa"/>
            <w:shd w:val="clear" w:color="auto" w:fill="auto"/>
          </w:tcPr>
          <w:p w14:paraId="1E5EA64E" w14:textId="77777777" w:rsidR="009F4D18" w:rsidRPr="00B17B54" w:rsidRDefault="009F4D18" w:rsidP="000C5C10">
            <w:pPr>
              <w:spacing w:after="120"/>
              <w:ind w:left="4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7764" w:type="dxa"/>
            <w:gridSpan w:val="7"/>
            <w:tcBorders>
              <w:bottom w:val="single" w:sz="4" w:space="0" w:color="AEAAAA" w:themeColor="background2" w:themeShade="BF"/>
            </w:tcBorders>
            <w:shd w:val="clear" w:color="auto" w:fill="auto"/>
          </w:tcPr>
          <w:p w14:paraId="301EB183" w14:textId="77777777" w:rsidR="009F4D18" w:rsidRDefault="009F4D18" w:rsidP="000C5C10">
            <w:pPr>
              <w:spacing w:after="120"/>
              <w:ind w:left="4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 w:val="0"/>
                <w:bCs w:val="0"/>
                <w:color w:val="595959" w:themeColor="text1" w:themeTint="A6"/>
                <w:sz w:val="20"/>
                <w:szCs w:val="20"/>
              </w:rPr>
            </w:pPr>
            <w:r>
              <w:rPr>
                <w:rFonts w:ascii="Tw Cen MT" w:eastAsia="Times New Roman" w:hAnsi="Tw Cen MT" w:cs="Times New Roman"/>
                <w:color w:val="000000"/>
                <w:lang w:val="pl-PL"/>
              </w:rPr>
              <w:t xml:space="preserve">Wartość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</w:rPr>
                <m:t>ρ</m:t>
              </m:r>
            </m:oMath>
          </w:p>
        </w:tc>
      </w:tr>
      <w:tr w:rsidR="009F4D18" w14:paraId="31CECD4B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 w:val="restart"/>
            <w:textDirection w:val="btLr"/>
          </w:tcPr>
          <w:p w14:paraId="484B11A0" w14:textId="77777777" w:rsidR="009F4D18" w:rsidRPr="00B17B54" w:rsidRDefault="009F4D18" w:rsidP="000C5C10">
            <w:pPr>
              <w:spacing w:after="120"/>
              <w:ind w:left="47" w:right="113"/>
              <w:jc w:val="center"/>
              <w:rPr>
                <w:rFonts w:ascii="Tw Cen MT" w:hAnsi="Tw Cen MT"/>
                <w:i w:val="0"/>
                <w:iCs w:val="0"/>
                <w:color w:val="595959" w:themeColor="text1" w:themeTint="A6"/>
                <w:sz w:val="20"/>
                <w:szCs w:val="20"/>
              </w:rPr>
            </w:pP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Punkt</w:t>
            </w:r>
            <w:r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y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startow</w:t>
            </w:r>
            <w:r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>e</w:t>
            </w:r>
            <w:r w:rsidRPr="0027386D"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Cs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color w:val="000000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 w:val="0"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1</m:t>
                  </m:r>
                </m:sub>
              </m:sSub>
            </m:oMath>
          </w:p>
        </w:tc>
        <w:tc>
          <w:tcPr>
            <w:tcW w:w="1471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02EFF3DB" w14:textId="77777777" w:rsidR="009F4D18" w:rsidRPr="00B17B54" w:rsidRDefault="009F4D18" w:rsidP="000C5C10">
            <w:pPr>
              <w:spacing w:after="120"/>
              <w:ind w:left="4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i/>
                <w:iCs/>
                <w:color w:val="595959" w:themeColor="text1" w:themeTint="A6"/>
                <w:sz w:val="20"/>
                <w:szCs w:val="20"/>
              </w:rPr>
            </w:pPr>
          </w:p>
        </w:tc>
        <w:tc>
          <w:tcPr>
            <w:tcW w:w="116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4A6ACC09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7E2246F1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04087BF2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-4</m:t>
                    </m:r>
                  </m:sup>
                </m:sSup>
              </m:oMath>
            </m:oMathPara>
          </w:p>
        </w:tc>
        <w:tc>
          <w:tcPr>
            <w:tcW w:w="1161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5487B812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75AD7D7A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-7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</w:tcBorders>
            <w:shd w:val="clear" w:color="auto" w:fill="auto"/>
          </w:tcPr>
          <w:p w14:paraId="1BB3A397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-10</m:t>
                    </m:r>
                  </m:sup>
                </m:sSup>
              </m:oMath>
            </m:oMathPara>
          </w:p>
        </w:tc>
        <w:tc>
          <w:tcPr>
            <w:tcW w:w="1040" w:type="dxa"/>
            <w:tcBorders>
              <w:top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</w:tcPr>
          <w:p w14:paraId="55978B7B" w14:textId="77777777" w:rsidR="009F4D18" w:rsidRPr="004A6C1E" w:rsidRDefault="009F4D18" w:rsidP="000C5C10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D0D0D" w:themeColor="text1" w:themeTint="F2"/>
                  </w:rPr>
                  <m:t>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D0D0D" w:themeColor="text1" w:themeTint="F2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0D0D0D" w:themeColor="text1" w:themeTint="F2"/>
                      </w:rPr>
                      <m:t>-15</m:t>
                    </m:r>
                  </m:sup>
                </m:sSup>
              </m:oMath>
            </m:oMathPara>
          </w:p>
        </w:tc>
      </w:tr>
      <w:tr w:rsidR="00FF7EC3" w14:paraId="1F92546C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  <w:textDirection w:val="btLr"/>
          </w:tcPr>
          <w:p w14:paraId="65A68764" w14:textId="77777777" w:rsidR="00FF7EC3" w:rsidRPr="0027386D" w:rsidRDefault="00FF7EC3" w:rsidP="00FF7EC3">
            <w:pPr>
              <w:spacing w:after="120"/>
              <w:ind w:left="47" w:right="113"/>
              <w:jc w:val="center"/>
              <w:rPr>
                <w:rFonts w:ascii="Tw Cen MT" w:eastAsia="Times New Roman" w:hAnsi="Tw Cen MT" w:cs="Times New Roman"/>
                <w:b/>
                <w:bCs/>
                <w:i w:val="0"/>
                <w:iCs w:val="0"/>
                <w:color w:val="000000"/>
                <w:lang w:val="pl-PL"/>
              </w:rPr>
            </w:pPr>
          </w:p>
        </w:tc>
        <w:tc>
          <w:tcPr>
            <w:tcW w:w="1471" w:type="dxa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0A4FCAB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w Cen MT" w:hAnsi="Tw Cen MT"/>
                <w:b/>
                <w:bCs/>
                <w:color w:val="0D0D0D" w:themeColor="text1" w:themeTint="F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47DF0D5" w14:textId="5191DAA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0,628621</w:t>
            </w:r>
          </w:p>
        </w:tc>
        <w:tc>
          <w:tcPr>
            <w:tcW w:w="1161" w:type="dxa"/>
            <w:vAlign w:val="bottom"/>
          </w:tcPr>
          <w:p w14:paraId="3E8CE482" w14:textId="5131E5AF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0,470895</w:t>
            </w:r>
          </w:p>
        </w:tc>
        <w:tc>
          <w:tcPr>
            <w:tcW w:w="1161" w:type="dxa"/>
            <w:vAlign w:val="bottom"/>
          </w:tcPr>
          <w:p w14:paraId="3E2733DB" w14:textId="354794BA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0,431463</w:t>
            </w:r>
          </w:p>
        </w:tc>
        <w:tc>
          <w:tcPr>
            <w:tcW w:w="1161" w:type="dxa"/>
            <w:vAlign w:val="bottom"/>
          </w:tcPr>
          <w:p w14:paraId="00FD303B" w14:textId="1A6E1502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vAlign w:val="bottom"/>
          </w:tcPr>
          <w:p w14:paraId="0C2FE87B" w14:textId="0F77C5A6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vAlign w:val="bottom"/>
          </w:tcPr>
          <w:p w14:paraId="24F66E22" w14:textId="1AAD40D8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1CEBDD37" w14:textId="4837AD3D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eastAsia="Poppins" w:hAnsi="Cambria" w:cs="Poppins"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20C24248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BBD6F5D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6626DA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2ED561C" w14:textId="17AAF716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0,626424</w:t>
            </w:r>
          </w:p>
        </w:tc>
        <w:tc>
          <w:tcPr>
            <w:tcW w:w="1161" w:type="dxa"/>
            <w:vAlign w:val="bottom"/>
          </w:tcPr>
          <w:p w14:paraId="360D2CA4" w14:textId="68B5445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0,469391</w:t>
            </w:r>
          </w:p>
        </w:tc>
        <w:tc>
          <w:tcPr>
            <w:tcW w:w="1161" w:type="dxa"/>
            <w:vAlign w:val="bottom"/>
          </w:tcPr>
          <w:p w14:paraId="32765975" w14:textId="36F0CA1F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0,431253</w:t>
            </w:r>
          </w:p>
        </w:tc>
        <w:tc>
          <w:tcPr>
            <w:tcW w:w="1161" w:type="dxa"/>
            <w:vAlign w:val="bottom"/>
          </w:tcPr>
          <w:p w14:paraId="0152BB18" w14:textId="24D012A4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vAlign w:val="bottom"/>
          </w:tcPr>
          <w:p w14:paraId="5DE0362C" w14:textId="74C00141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0,430152</w:t>
            </w:r>
          </w:p>
        </w:tc>
        <w:tc>
          <w:tcPr>
            <w:tcW w:w="1040" w:type="dxa"/>
            <w:vAlign w:val="bottom"/>
          </w:tcPr>
          <w:p w14:paraId="7D8B2780" w14:textId="78EFC43A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E7745EB" w14:textId="5D4AAABA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7F4152A2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7758BF0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86507A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3      1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2CA2D70" w14:textId="39CCD953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0,619887</w:t>
            </w:r>
          </w:p>
        </w:tc>
        <w:tc>
          <w:tcPr>
            <w:tcW w:w="1161" w:type="dxa"/>
            <w:vAlign w:val="bottom"/>
          </w:tcPr>
          <w:p w14:paraId="013E08B8" w14:textId="39C5222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0,498252</w:t>
            </w:r>
          </w:p>
        </w:tc>
        <w:tc>
          <w:tcPr>
            <w:tcW w:w="1161" w:type="dxa"/>
            <w:vAlign w:val="bottom"/>
          </w:tcPr>
          <w:p w14:paraId="43E124F4" w14:textId="53CA76B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0,430768</w:t>
            </w:r>
          </w:p>
        </w:tc>
        <w:tc>
          <w:tcPr>
            <w:tcW w:w="1161" w:type="dxa"/>
            <w:vAlign w:val="bottom"/>
          </w:tcPr>
          <w:p w14:paraId="2F5381A1" w14:textId="197BED61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0,430768</w:t>
            </w:r>
          </w:p>
        </w:tc>
        <w:tc>
          <w:tcPr>
            <w:tcW w:w="1040" w:type="dxa"/>
            <w:vAlign w:val="bottom"/>
          </w:tcPr>
          <w:p w14:paraId="31A0CC64" w14:textId="5468C61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0,430155</w:t>
            </w:r>
          </w:p>
        </w:tc>
        <w:tc>
          <w:tcPr>
            <w:tcW w:w="1040" w:type="dxa"/>
            <w:vAlign w:val="bottom"/>
          </w:tcPr>
          <w:p w14:paraId="00CDD613" w14:textId="0E55A784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39A3DCA" w14:textId="5DB46745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0BD9FA54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80C1DF2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3E58196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2      1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6A94BEF" w14:textId="0331B981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0,598492</w:t>
            </w:r>
          </w:p>
        </w:tc>
        <w:tc>
          <w:tcPr>
            <w:tcW w:w="1161" w:type="dxa"/>
            <w:vAlign w:val="bottom"/>
          </w:tcPr>
          <w:p w14:paraId="47D2CDA4" w14:textId="74F68B00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0,481605</w:t>
            </w:r>
          </w:p>
        </w:tc>
        <w:tc>
          <w:tcPr>
            <w:tcW w:w="1161" w:type="dxa"/>
            <w:vAlign w:val="bottom"/>
          </w:tcPr>
          <w:p w14:paraId="7D27E0CB" w14:textId="6CFF940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0,433747</w:t>
            </w:r>
          </w:p>
        </w:tc>
        <w:tc>
          <w:tcPr>
            <w:tcW w:w="1161" w:type="dxa"/>
            <w:vAlign w:val="bottom"/>
          </w:tcPr>
          <w:p w14:paraId="7DE7D23D" w14:textId="552F39D0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0,430184</w:t>
            </w:r>
          </w:p>
        </w:tc>
        <w:tc>
          <w:tcPr>
            <w:tcW w:w="1040" w:type="dxa"/>
            <w:vAlign w:val="bottom"/>
          </w:tcPr>
          <w:p w14:paraId="41797029" w14:textId="4800FE9A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6AD0B46D" w14:textId="101B7592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3A6AA23" w14:textId="4D75E7B0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36CE23AF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4465146C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4CD5E01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-0.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59C465A" w14:textId="000F22B4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0,606304</w:t>
            </w:r>
          </w:p>
        </w:tc>
        <w:tc>
          <w:tcPr>
            <w:tcW w:w="1161" w:type="dxa"/>
            <w:vAlign w:val="bottom"/>
          </w:tcPr>
          <w:p w14:paraId="57439315" w14:textId="718E6AA8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0,488023</w:t>
            </w:r>
          </w:p>
        </w:tc>
        <w:tc>
          <w:tcPr>
            <w:tcW w:w="1161" w:type="dxa"/>
            <w:vAlign w:val="bottom"/>
          </w:tcPr>
          <w:p w14:paraId="566E62CC" w14:textId="03739C9E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0,435826</w:t>
            </w:r>
          </w:p>
        </w:tc>
        <w:tc>
          <w:tcPr>
            <w:tcW w:w="1161" w:type="dxa"/>
            <w:vAlign w:val="bottom"/>
          </w:tcPr>
          <w:p w14:paraId="63D1019A" w14:textId="514642AB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0,430286</w:t>
            </w:r>
          </w:p>
        </w:tc>
        <w:tc>
          <w:tcPr>
            <w:tcW w:w="1040" w:type="dxa"/>
            <w:vAlign w:val="bottom"/>
          </w:tcPr>
          <w:p w14:paraId="64375473" w14:textId="1AFFB64D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39AFA202" w14:textId="53490F0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1E70597" w14:textId="5B6F71EF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5C14E678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1D3BC266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89D8405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DDE79CC" w14:textId="157B40BE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0,5</w:t>
            </w:r>
          </w:p>
        </w:tc>
        <w:tc>
          <w:tcPr>
            <w:tcW w:w="1161" w:type="dxa"/>
            <w:vAlign w:val="bottom"/>
          </w:tcPr>
          <w:p w14:paraId="0AF379FA" w14:textId="33236AD8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0,5</w:t>
            </w:r>
          </w:p>
        </w:tc>
        <w:tc>
          <w:tcPr>
            <w:tcW w:w="1161" w:type="dxa"/>
            <w:vAlign w:val="bottom"/>
          </w:tcPr>
          <w:p w14:paraId="399B30D4" w14:textId="10905546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0,436562</w:t>
            </w:r>
          </w:p>
        </w:tc>
        <w:tc>
          <w:tcPr>
            <w:tcW w:w="1161" w:type="dxa"/>
            <w:vAlign w:val="bottom"/>
          </w:tcPr>
          <w:p w14:paraId="11AD1A06" w14:textId="60BE2CB5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0,430262</w:t>
            </w:r>
          </w:p>
        </w:tc>
        <w:tc>
          <w:tcPr>
            <w:tcW w:w="1040" w:type="dxa"/>
            <w:vAlign w:val="bottom"/>
          </w:tcPr>
          <w:p w14:paraId="38CC05F6" w14:textId="1A5CB803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060D8789" w14:textId="504BDCB1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0154C17" w14:textId="04FA2BF5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199E25C7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8DA7AD0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0A642A5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1      1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5579FE9" w14:textId="7F9AD521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0,307815</w:t>
            </w:r>
          </w:p>
        </w:tc>
        <w:tc>
          <w:tcPr>
            <w:tcW w:w="1161" w:type="dxa"/>
            <w:vAlign w:val="bottom"/>
          </w:tcPr>
          <w:p w14:paraId="6D9EA407" w14:textId="05E14A58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0,368298</w:t>
            </w:r>
          </w:p>
        </w:tc>
        <w:tc>
          <w:tcPr>
            <w:tcW w:w="1161" w:type="dxa"/>
            <w:vAlign w:val="bottom"/>
          </w:tcPr>
          <w:p w14:paraId="7A07A071" w14:textId="72D3770C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0,428072</w:t>
            </w:r>
          </w:p>
        </w:tc>
        <w:tc>
          <w:tcPr>
            <w:tcW w:w="1161" w:type="dxa"/>
            <w:vAlign w:val="bottom"/>
          </w:tcPr>
          <w:p w14:paraId="11A311A7" w14:textId="326BA886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0,430086</w:t>
            </w:r>
          </w:p>
        </w:tc>
        <w:tc>
          <w:tcPr>
            <w:tcW w:w="1040" w:type="dxa"/>
            <w:vAlign w:val="bottom"/>
          </w:tcPr>
          <w:p w14:paraId="37E8FE39" w14:textId="436FF8B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006DA049" w14:textId="6D7DCC82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08AAC041" w14:textId="52CC914C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59401DDC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631C100E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6A0D997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2      1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23C8589D" w14:textId="45B6232A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0,286514</w:t>
            </w:r>
          </w:p>
        </w:tc>
        <w:tc>
          <w:tcPr>
            <w:tcW w:w="1161" w:type="dxa"/>
            <w:vAlign w:val="bottom"/>
          </w:tcPr>
          <w:p w14:paraId="57FC41F2" w14:textId="181C6B1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0,378951</w:t>
            </w:r>
          </w:p>
        </w:tc>
        <w:tc>
          <w:tcPr>
            <w:tcW w:w="1161" w:type="dxa"/>
            <w:vAlign w:val="bottom"/>
          </w:tcPr>
          <w:p w14:paraId="037AC2A0" w14:textId="35D72974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0,422858</w:t>
            </w:r>
          </w:p>
        </w:tc>
        <w:tc>
          <w:tcPr>
            <w:tcW w:w="1161" w:type="dxa"/>
            <w:vAlign w:val="bottom"/>
          </w:tcPr>
          <w:p w14:paraId="17892235" w14:textId="268061B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0,429447</w:t>
            </w:r>
          </w:p>
        </w:tc>
        <w:tc>
          <w:tcPr>
            <w:tcW w:w="1040" w:type="dxa"/>
            <w:vAlign w:val="bottom"/>
          </w:tcPr>
          <w:p w14:paraId="02F219EF" w14:textId="75233AE5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1CD98EAA" w14:textId="4200A91C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6142C302" w14:textId="5FAC221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70BE9F53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BC65D9D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401F799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3      1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6A847ED2" w14:textId="0EF8B132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0,303303</w:t>
            </w:r>
          </w:p>
        </w:tc>
        <w:tc>
          <w:tcPr>
            <w:tcW w:w="1161" w:type="dxa"/>
            <w:vAlign w:val="bottom"/>
          </w:tcPr>
          <w:p w14:paraId="7802411C" w14:textId="5EB66876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0,376387</w:t>
            </w:r>
          </w:p>
        </w:tc>
        <w:tc>
          <w:tcPr>
            <w:tcW w:w="1161" w:type="dxa"/>
            <w:vAlign w:val="bottom"/>
          </w:tcPr>
          <w:p w14:paraId="0988D4EC" w14:textId="1DF8FB38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0,422125</w:t>
            </w:r>
          </w:p>
        </w:tc>
        <w:tc>
          <w:tcPr>
            <w:tcW w:w="1161" w:type="dxa"/>
            <w:vAlign w:val="bottom"/>
          </w:tcPr>
          <w:p w14:paraId="615D1E0D" w14:textId="36D440DE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0,429328</w:t>
            </w:r>
          </w:p>
        </w:tc>
        <w:tc>
          <w:tcPr>
            <w:tcW w:w="1040" w:type="dxa"/>
            <w:vAlign w:val="bottom"/>
          </w:tcPr>
          <w:p w14:paraId="4C56BB07" w14:textId="54882414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3651E15F" w14:textId="0A891391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E3FCD94" w14:textId="38788BE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1C594A13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5BF31708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7C76CB1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4      1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58A19386" w14:textId="6837DBB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0,400219</w:t>
            </w:r>
          </w:p>
        </w:tc>
        <w:tc>
          <w:tcPr>
            <w:tcW w:w="1161" w:type="dxa"/>
            <w:vAlign w:val="bottom"/>
          </w:tcPr>
          <w:p w14:paraId="49A5519F" w14:textId="0D4356DD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0,400219</w:t>
            </w:r>
          </w:p>
        </w:tc>
        <w:tc>
          <w:tcPr>
            <w:tcW w:w="1161" w:type="dxa"/>
            <w:vAlign w:val="bottom"/>
          </w:tcPr>
          <w:p w14:paraId="663927B6" w14:textId="1100CB39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0,425536</w:t>
            </w:r>
          </w:p>
        </w:tc>
        <w:tc>
          <w:tcPr>
            <w:tcW w:w="1161" w:type="dxa"/>
            <w:vAlign w:val="bottom"/>
          </w:tcPr>
          <w:p w14:paraId="39B560FC" w14:textId="7FA5ACE9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0,429613</w:t>
            </w:r>
          </w:p>
        </w:tc>
        <w:tc>
          <w:tcPr>
            <w:tcW w:w="1040" w:type="dxa"/>
            <w:vAlign w:val="bottom"/>
          </w:tcPr>
          <w:p w14:paraId="7E5684A7" w14:textId="77780C85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0,430155</w:t>
            </w:r>
          </w:p>
        </w:tc>
        <w:tc>
          <w:tcPr>
            <w:tcW w:w="1040" w:type="dxa"/>
            <w:vAlign w:val="bottom"/>
          </w:tcPr>
          <w:p w14:paraId="582BE417" w14:textId="3C9F7572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6DA3613" w14:textId="0188FBDF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77AC5708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87B8635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5D867C9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0.5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7A125D43" w14:textId="6CA0F80F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0,499527</w:t>
            </w:r>
          </w:p>
        </w:tc>
        <w:tc>
          <w:tcPr>
            <w:tcW w:w="1161" w:type="dxa"/>
            <w:vAlign w:val="bottom"/>
          </w:tcPr>
          <w:p w14:paraId="2D90CBFA" w14:textId="580C66E3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0,499527</w:t>
            </w:r>
          </w:p>
        </w:tc>
        <w:tc>
          <w:tcPr>
            <w:tcW w:w="1161" w:type="dxa"/>
            <w:vAlign w:val="bottom"/>
          </w:tcPr>
          <w:p w14:paraId="26EDFA62" w14:textId="52B002EC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0,436386</w:t>
            </w:r>
          </w:p>
        </w:tc>
        <w:tc>
          <w:tcPr>
            <w:tcW w:w="1161" w:type="dxa"/>
            <w:vAlign w:val="bottom"/>
          </w:tcPr>
          <w:p w14:paraId="12AB3CCC" w14:textId="7FE3E16A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0,430252</w:t>
            </w:r>
          </w:p>
        </w:tc>
        <w:tc>
          <w:tcPr>
            <w:tcW w:w="1040" w:type="dxa"/>
            <w:vAlign w:val="bottom"/>
          </w:tcPr>
          <w:p w14:paraId="4E48249E" w14:textId="44ED12D9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0,430159</w:t>
            </w:r>
          </w:p>
        </w:tc>
        <w:tc>
          <w:tcPr>
            <w:tcW w:w="1040" w:type="dxa"/>
            <w:vAlign w:val="bottom"/>
          </w:tcPr>
          <w:p w14:paraId="40B19851" w14:textId="4631609E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82D29DF" w14:textId="13C18411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46BDD8E8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2993B409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6E86ED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6      1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053AFAC8" w14:textId="1450F299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0,597567</w:t>
            </w:r>
          </w:p>
        </w:tc>
        <w:tc>
          <w:tcPr>
            <w:tcW w:w="1161" w:type="dxa"/>
            <w:vAlign w:val="bottom"/>
          </w:tcPr>
          <w:p w14:paraId="42B3857A" w14:textId="04163307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0,468661</w:t>
            </w:r>
          </w:p>
        </w:tc>
        <w:tc>
          <w:tcPr>
            <w:tcW w:w="1161" w:type="dxa"/>
            <w:vAlign w:val="bottom"/>
          </w:tcPr>
          <w:p w14:paraId="7C146359" w14:textId="1D87E02C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0,431212</w:t>
            </w:r>
          </w:p>
        </w:tc>
        <w:tc>
          <w:tcPr>
            <w:tcW w:w="1161" w:type="dxa"/>
            <w:vAlign w:val="bottom"/>
          </w:tcPr>
          <w:p w14:paraId="353438DB" w14:textId="6FCFEE56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0,430153</w:t>
            </w:r>
          </w:p>
        </w:tc>
        <w:tc>
          <w:tcPr>
            <w:tcW w:w="1040" w:type="dxa"/>
            <w:vAlign w:val="bottom"/>
          </w:tcPr>
          <w:p w14:paraId="2F75F636" w14:textId="28777B6A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0,430153</w:t>
            </w:r>
          </w:p>
        </w:tc>
        <w:tc>
          <w:tcPr>
            <w:tcW w:w="1040" w:type="dxa"/>
            <w:vAlign w:val="bottom"/>
          </w:tcPr>
          <w:p w14:paraId="5B73487D" w14:textId="7598CEF6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70B0B933" w14:textId="3B290DAF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7120A063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7C370E06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72202E6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7      1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1ED6222D" w14:textId="39F20750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0,618527</w:t>
            </w:r>
          </w:p>
        </w:tc>
        <w:tc>
          <w:tcPr>
            <w:tcW w:w="1161" w:type="dxa"/>
            <w:vAlign w:val="bottom"/>
          </w:tcPr>
          <w:p w14:paraId="17E9CC0D" w14:textId="095CB5E8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0,500832</w:t>
            </w:r>
          </w:p>
        </w:tc>
        <w:tc>
          <w:tcPr>
            <w:tcW w:w="1161" w:type="dxa"/>
            <w:vAlign w:val="bottom"/>
          </w:tcPr>
          <w:p w14:paraId="7F45CEEF" w14:textId="5BE50E83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0,430965</w:t>
            </w:r>
          </w:p>
        </w:tc>
        <w:tc>
          <w:tcPr>
            <w:tcW w:w="1161" w:type="dxa"/>
            <w:vAlign w:val="bottom"/>
          </w:tcPr>
          <w:p w14:paraId="34209A37" w14:textId="7DBE6A98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0,430965</w:t>
            </w:r>
          </w:p>
        </w:tc>
        <w:tc>
          <w:tcPr>
            <w:tcW w:w="1040" w:type="dxa"/>
            <w:vAlign w:val="bottom"/>
          </w:tcPr>
          <w:p w14:paraId="61C8FF54" w14:textId="29869BB6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0,430154</w:t>
            </w:r>
          </w:p>
        </w:tc>
        <w:tc>
          <w:tcPr>
            <w:tcW w:w="1040" w:type="dxa"/>
            <w:vAlign w:val="bottom"/>
          </w:tcPr>
          <w:p w14:paraId="76F82110" w14:textId="08FCD28A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28196411" w14:textId="4E942D13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43687A60" w14:textId="77777777" w:rsidTr="000C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0BB5E95C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CC61768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8      1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</w:tcBorders>
            <w:vAlign w:val="bottom"/>
          </w:tcPr>
          <w:p w14:paraId="367CD855" w14:textId="7165CC56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0,598344</w:t>
            </w:r>
          </w:p>
        </w:tc>
        <w:tc>
          <w:tcPr>
            <w:tcW w:w="1161" w:type="dxa"/>
            <w:vAlign w:val="bottom"/>
          </w:tcPr>
          <w:p w14:paraId="6E840FC4" w14:textId="2D790457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0,481887</w:t>
            </w:r>
          </w:p>
        </w:tc>
        <w:tc>
          <w:tcPr>
            <w:tcW w:w="1161" w:type="dxa"/>
            <w:vAlign w:val="bottom"/>
          </w:tcPr>
          <w:p w14:paraId="5B5DB8B4" w14:textId="5201AFAA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0,433822</w:t>
            </w:r>
          </w:p>
        </w:tc>
        <w:tc>
          <w:tcPr>
            <w:tcW w:w="1161" w:type="dxa"/>
            <w:vAlign w:val="bottom"/>
          </w:tcPr>
          <w:p w14:paraId="3583BDD0" w14:textId="5C711B89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0,430187</w:t>
            </w:r>
          </w:p>
        </w:tc>
        <w:tc>
          <w:tcPr>
            <w:tcW w:w="1040" w:type="dxa"/>
            <w:vAlign w:val="bottom"/>
          </w:tcPr>
          <w:p w14:paraId="1A15A809" w14:textId="26F7305F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vAlign w:val="bottom"/>
          </w:tcPr>
          <w:p w14:paraId="4BDC2215" w14:textId="5A507AB3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right w:val="single" w:sz="4" w:space="0" w:color="AEAAAA" w:themeColor="background2" w:themeShade="BF"/>
            </w:tcBorders>
            <w:vAlign w:val="bottom"/>
          </w:tcPr>
          <w:p w14:paraId="57145E0A" w14:textId="39C829A0" w:rsidR="00FF7EC3" w:rsidRPr="00FF7EC3" w:rsidRDefault="00FF7EC3" w:rsidP="00FF7EC3">
            <w:pPr>
              <w:spacing w:after="120"/>
              <w:ind w:left="4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  <w:tr w:rsidR="00FF7EC3" w14:paraId="05F578CA" w14:textId="77777777" w:rsidTr="000C5C10">
        <w:trPr>
          <w:trHeight w:val="4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vMerge/>
            <w:tcBorders>
              <w:right w:val="single" w:sz="4" w:space="0" w:color="AEAAAA" w:themeColor="background2" w:themeShade="BF"/>
            </w:tcBorders>
          </w:tcPr>
          <w:p w14:paraId="1A2B9F6D" w14:textId="77777777" w:rsidR="00FF7EC3" w:rsidRPr="00B17B54" w:rsidRDefault="00FF7EC3" w:rsidP="00FF7EC3">
            <w:pPr>
              <w:spacing w:after="120"/>
              <w:ind w:left="47"/>
              <w:rPr>
                <w:rFonts w:ascii="Helvetica" w:eastAsia="Times New Roman" w:hAnsi="Helvetica" w:cs="Times New Roman"/>
                <w:color w:val="000000"/>
                <w:sz w:val="18"/>
                <w:szCs w:val="18"/>
                <w:lang w:val="pl-PL"/>
              </w:rPr>
            </w:pPr>
          </w:p>
        </w:tc>
        <w:tc>
          <w:tcPr>
            <w:tcW w:w="147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68FD751" w14:textId="77777777" w:rsidR="00FF7EC3" w:rsidRPr="004A6C1E" w:rsidRDefault="00FF7EC3" w:rsidP="00FF7EC3">
            <w:pPr>
              <w:spacing w:after="120"/>
              <w:ind w:left="47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Times New Roman"/>
                <w:b/>
                <w:bCs/>
                <w:color w:val="0D0D0D" w:themeColor="text1" w:themeTint="F2"/>
                <w:lang w:val="pl-PL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0.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D0D0D" w:themeColor="text1" w:themeTint="F2"/>
                    <w:lang w:val="pl-PL"/>
                  </w:rPr>
                  <m:t>9      1</m:t>
                </m:r>
              </m:oMath>
            </m:oMathPara>
          </w:p>
        </w:tc>
        <w:tc>
          <w:tcPr>
            <w:tcW w:w="1161" w:type="dxa"/>
            <w:tcBorders>
              <w:left w:val="single" w:sz="4" w:space="0" w:color="AEAAAA" w:themeColor="background2" w:themeShade="BF"/>
              <w:bottom w:val="single" w:sz="4" w:space="0" w:color="AEAAAA" w:themeColor="background2" w:themeShade="BF"/>
            </w:tcBorders>
            <w:vAlign w:val="bottom"/>
          </w:tcPr>
          <w:p w14:paraId="2743F32D" w14:textId="299F756C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0,600087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74D4DA63" w14:textId="748063DA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0,482736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24CB0E63" w14:textId="5D17618C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0,434076</w:t>
            </w:r>
          </w:p>
        </w:tc>
        <w:tc>
          <w:tcPr>
            <w:tcW w:w="1161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1CF3C0B6" w14:textId="36D5FB33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0,430196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4E34CA4D" w14:textId="4586EF61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</w:tcBorders>
            <w:vAlign w:val="bottom"/>
          </w:tcPr>
          <w:p w14:paraId="5A41D10D" w14:textId="09254572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  <w:tc>
          <w:tcPr>
            <w:tcW w:w="1040" w:type="dxa"/>
            <w:tcBorders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vAlign w:val="bottom"/>
          </w:tcPr>
          <w:p w14:paraId="29FDBAD6" w14:textId="0C0D66B7" w:rsidR="00FF7EC3" w:rsidRPr="00FF7EC3" w:rsidRDefault="00FF7EC3" w:rsidP="00FF7EC3">
            <w:pPr>
              <w:spacing w:after="120"/>
              <w:ind w:left="4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i/>
                <w:color w:val="171717" w:themeColor="background2" w:themeShade="1A"/>
              </w:rPr>
            </w:pPr>
            <w:r w:rsidRPr="00FF7EC3">
              <w:rPr>
                <w:rFonts w:ascii="Cambria" w:hAnsi="Cambria" w:cs="Calibri"/>
                <w:color w:val="000000"/>
              </w:rPr>
              <w:t>0,43016</w:t>
            </w:r>
          </w:p>
        </w:tc>
      </w:tr>
    </w:tbl>
    <w:p w14:paraId="65CC3FEC" w14:textId="4D2233CD" w:rsidR="009F4D18" w:rsidRPr="009F4D18" w:rsidRDefault="009F4D18" w:rsidP="009F4D18">
      <w:pPr>
        <w:pStyle w:val="Akapitzlist"/>
        <w:spacing w:before="120" w:after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>
        <w:rPr>
          <w:rFonts w:ascii="Tw Cen MT" w:hAnsi="Tw Cen MT"/>
          <w:color w:val="595959" w:themeColor="text1" w:themeTint="A6"/>
          <w:sz w:val="20"/>
          <w:szCs w:val="20"/>
        </w:rPr>
        <w:t>Tabela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. </w:t>
      </w:r>
      <w:r>
        <w:rPr>
          <w:rFonts w:ascii="Tw Cen MT" w:hAnsi="Tw Cen MT"/>
          <w:color w:val="595959" w:themeColor="text1" w:themeTint="A6"/>
          <w:sz w:val="20"/>
          <w:szCs w:val="20"/>
        </w:rPr>
        <w:t>1.4.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Wartości pierwiastków równania dla metody siecznych </w:t>
      </w:r>
      <w:r>
        <w:rPr>
          <w:rFonts w:ascii="Tw Cen MT" w:hAnsi="Tw Cen MT"/>
          <w:color w:val="595959" w:themeColor="text1" w:themeTint="A6"/>
          <w:sz w:val="20"/>
          <w:szCs w:val="20"/>
        </w:rPr>
        <w:br/>
        <w:t xml:space="preserve">przy zastosowaniu 2. kryterium stopu (2.2.) cz. </w:t>
      </w:r>
      <w:r w:rsidR="00FF7EC3">
        <w:rPr>
          <w:rFonts w:ascii="Tw Cen MT" w:hAnsi="Tw Cen MT"/>
          <w:color w:val="595959" w:themeColor="text1" w:themeTint="A6"/>
          <w:sz w:val="20"/>
          <w:szCs w:val="20"/>
        </w:rPr>
        <w:t>2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</w:p>
    <w:p w14:paraId="194CF7F6" w14:textId="77777777" w:rsidR="00FF7EC3" w:rsidRPr="00F031A0" w:rsidRDefault="00FF7EC3" w:rsidP="00FF7EC3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t xml:space="preserve">Liczby iteracji </w:t>
      </w:r>
      <w:r w:rsidRPr="00D01F55">
        <w:rPr>
          <w:b/>
          <w:bCs/>
          <w:color w:val="FF0000"/>
        </w:rPr>
        <w:t>TODO – jakiś komentarz</w:t>
      </w:r>
    </w:p>
    <w:p w14:paraId="38D16A6A" w14:textId="77777777" w:rsidR="00FF7EC3" w:rsidRDefault="00FF7EC3" w:rsidP="00FF7EC3">
      <w:pPr>
        <w:pStyle w:val="Akapitzlist"/>
        <w:spacing w:after="120"/>
        <w:ind w:left="567"/>
        <w:contextualSpacing w:val="0"/>
        <w:jc w:val="both"/>
      </w:pPr>
      <w:r>
        <w:rPr>
          <w:rFonts w:ascii="Helvetica" w:hAnsi="Helvetica"/>
          <w:color w:val="000000"/>
        </w:rPr>
        <w:t xml:space="preserve">Ponownie wykorzystam wykresy zamiast tabel, ponieważ dobrze na nich widać zależność liczby iteracji od wyboru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  <w:r>
        <w:rPr>
          <w:rFonts w:ascii="Helvetica" w:hAnsi="Helvetica"/>
          <w:color w:val="000000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x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</m:oMath>
      <w:r>
        <w:rPr>
          <w:rFonts w:ascii="Helvetica" w:hAnsi="Helvetica"/>
          <w:color w:val="000000"/>
        </w:rPr>
        <w:t xml:space="preserve"> oraz wartości </w:t>
      </w:r>
      <m:oMath>
        <m:r>
          <w:rPr>
            <w:rFonts w:ascii="Cambria Math" w:hAnsi="Cambria Math"/>
            <w:color w:val="000000"/>
          </w:rPr>
          <m:t>ρ</m:t>
        </m:r>
      </m:oMath>
      <w:r>
        <w:rPr>
          <w:rFonts w:ascii="Helvetica" w:hAnsi="Helvetica"/>
          <w:color w:val="000000"/>
        </w:rPr>
        <w:t>.</w:t>
      </w:r>
    </w:p>
    <w:p w14:paraId="5CD1D437" w14:textId="1D1F2D81" w:rsidR="00FF7EC3" w:rsidRDefault="00FF7EC3" w:rsidP="00FF7EC3">
      <w:pPr>
        <w:pStyle w:val="Akapitzlist"/>
        <w:ind w:left="567"/>
        <w:jc w:val="center"/>
        <w:rPr>
          <w:rFonts w:ascii="Helvetica" w:hAnsi="Helvetica"/>
          <w:color w:val="000000"/>
        </w:rPr>
      </w:pPr>
      <w:r w:rsidRPr="00FF7EC3">
        <w:rPr>
          <w:rFonts w:ascii="Helvetica" w:hAnsi="Helvetica"/>
          <w:color w:val="000000"/>
        </w:rPr>
        <w:lastRenderedPageBreak/>
        <w:drawing>
          <wp:inline distT="0" distB="0" distL="0" distR="0" wp14:anchorId="4464AE61" wp14:editId="2491FEC9">
            <wp:extent cx="5390510" cy="3876675"/>
            <wp:effectExtent l="0" t="0" r="127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737" cy="38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22AE" w14:textId="06157EB7" w:rsidR="00FF7EC3" w:rsidRPr="00205B47" w:rsidRDefault="00FF7EC3" w:rsidP="00FF7EC3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5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Wykres, przedstawiający zależność liczby iteracji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siecznych, przy zastosowaniu 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 kryterium stopu (2.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.) cz.1.</w:t>
      </w:r>
    </w:p>
    <w:p w14:paraId="50216DDA" w14:textId="77777777" w:rsidR="00FF7EC3" w:rsidRDefault="00FF7EC3" w:rsidP="00FF7EC3">
      <w:pPr>
        <w:pStyle w:val="Akapitzlist"/>
        <w:ind w:left="567"/>
        <w:jc w:val="center"/>
        <w:rPr>
          <w:rFonts w:ascii="Helvetica" w:hAnsi="Helvetica"/>
          <w:color w:val="000000"/>
        </w:rPr>
      </w:pPr>
    </w:p>
    <w:p w14:paraId="191AB549" w14:textId="6E62278A" w:rsidR="00FF7EC3" w:rsidRDefault="00FF7EC3" w:rsidP="00FF7EC3">
      <w:pPr>
        <w:pStyle w:val="Akapitzlist"/>
        <w:ind w:left="567"/>
        <w:jc w:val="center"/>
        <w:rPr>
          <w:rFonts w:ascii="Helvetica" w:hAnsi="Helvetica"/>
          <w:color w:val="000000"/>
        </w:rPr>
      </w:pPr>
      <w:r w:rsidRPr="00FF7EC3">
        <w:rPr>
          <w:rFonts w:ascii="Helvetica" w:hAnsi="Helvetica"/>
          <w:color w:val="000000"/>
        </w:rPr>
        <w:drawing>
          <wp:inline distT="0" distB="0" distL="0" distR="0" wp14:anchorId="30A33D70" wp14:editId="62E593DC">
            <wp:extent cx="5333908" cy="3962400"/>
            <wp:effectExtent l="0" t="0" r="635" b="0"/>
            <wp:docPr id="21" name="Obraz 2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stół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7998" cy="39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5F75" w14:textId="5DF797A6" w:rsidR="00FF7EC3" w:rsidRPr="00205B47" w:rsidRDefault="00FF7EC3" w:rsidP="00FF7EC3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6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Wykres, przedstawiający zależność liczby iteracji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siecznych, przy zastosowaniu 2. kryterium stopu (2.2.) cz.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</w:t>
      </w:r>
    </w:p>
    <w:p w14:paraId="262BFDEF" w14:textId="77777777" w:rsidR="00464421" w:rsidRPr="00F031A0" w:rsidRDefault="00464421" w:rsidP="00464421">
      <w:pPr>
        <w:pStyle w:val="Akapitzlist"/>
        <w:numPr>
          <w:ilvl w:val="0"/>
          <w:numId w:val="11"/>
        </w:numPr>
        <w:spacing w:before="120" w:after="120"/>
        <w:ind w:left="1134" w:hanging="357"/>
        <w:contextualSpacing w:val="0"/>
        <w:rPr>
          <w:b/>
          <w:bCs/>
        </w:rPr>
      </w:pPr>
      <w:r>
        <w:rPr>
          <w:b/>
          <w:bCs/>
        </w:rPr>
        <w:lastRenderedPageBreak/>
        <w:t xml:space="preserve">Błędy obliczonych pierwiastków </w:t>
      </w:r>
      <w:r w:rsidRPr="00D01F55">
        <w:rPr>
          <w:b/>
          <w:bCs/>
          <w:color w:val="FF0000"/>
        </w:rPr>
        <w:t>TODO – jakiś komentarz</w:t>
      </w:r>
    </w:p>
    <w:p w14:paraId="00B97D0A" w14:textId="10E550C8" w:rsidR="00464421" w:rsidRDefault="00464421" w:rsidP="00464421">
      <w:pPr>
        <w:pStyle w:val="Akapitzlist"/>
        <w:spacing w:before="120" w:after="120"/>
        <w:ind w:left="567"/>
        <w:contextualSpacing w:val="0"/>
        <w:jc w:val="center"/>
        <w:rPr>
          <w:b/>
          <w:bCs/>
        </w:rPr>
      </w:pPr>
      <w:r w:rsidRPr="00464421">
        <w:rPr>
          <w:b/>
          <w:bCs/>
        </w:rPr>
        <w:drawing>
          <wp:inline distT="0" distB="0" distL="0" distR="0" wp14:anchorId="4858C4C0" wp14:editId="06053931">
            <wp:extent cx="5238750" cy="3792781"/>
            <wp:effectExtent l="0" t="0" r="0" b="0"/>
            <wp:docPr id="24" name="Obraz 24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4986" cy="38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997C" w14:textId="3C55E321" w:rsidR="00464421" w:rsidRDefault="00464421" w:rsidP="00464421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000000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</w:t>
      </w:r>
      <w:r>
        <w:rPr>
          <w:rFonts w:ascii="Tw Cen MT" w:hAnsi="Tw Cen MT"/>
          <w:color w:val="595959" w:themeColor="text1" w:themeTint="A6"/>
          <w:sz w:val="20"/>
          <w:szCs w:val="20"/>
        </w:rPr>
        <w:t>7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wyznaczonych pierwiastków w zależności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siecznych, przy zastosowaniu 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 kryterium stopu (2.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.) cz.1.</w:t>
      </w:r>
    </w:p>
    <w:p w14:paraId="5053145F" w14:textId="68516C3C" w:rsidR="00464421" w:rsidRDefault="00464421" w:rsidP="00464421">
      <w:pPr>
        <w:pStyle w:val="Akapitzlist"/>
        <w:spacing w:before="120"/>
        <w:ind w:left="567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464421">
        <w:rPr>
          <w:rFonts w:ascii="Tw Cen MT" w:hAnsi="Tw Cen MT"/>
          <w:color w:val="595959" w:themeColor="text1" w:themeTint="A6"/>
          <w:sz w:val="20"/>
          <w:szCs w:val="20"/>
        </w:rPr>
        <w:drawing>
          <wp:inline distT="0" distB="0" distL="0" distR="0" wp14:anchorId="16B22133" wp14:editId="13DFEFFA">
            <wp:extent cx="5210175" cy="3832396"/>
            <wp:effectExtent l="0" t="0" r="0" b="0"/>
            <wp:docPr id="25" name="Obraz 2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stół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2971" cy="384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CCE6" w14:textId="0BEBA9EB" w:rsidR="00FF7EC3" w:rsidRPr="00464421" w:rsidRDefault="00464421" w:rsidP="00464421">
      <w:pPr>
        <w:pStyle w:val="Akapitzlist"/>
        <w:spacing w:before="120"/>
        <w:ind w:left="142"/>
        <w:contextualSpacing w:val="0"/>
        <w:jc w:val="center"/>
        <w:rPr>
          <w:rFonts w:ascii="Tw Cen MT" w:hAnsi="Tw Cen MT"/>
          <w:color w:val="595959" w:themeColor="text1" w:themeTint="A6"/>
          <w:sz w:val="20"/>
          <w:szCs w:val="20"/>
        </w:rPr>
      </w:pP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Rys. </w:t>
      </w:r>
      <w:r>
        <w:rPr>
          <w:rFonts w:ascii="Tw Cen MT" w:hAnsi="Tw Cen MT"/>
          <w:color w:val="595959" w:themeColor="text1" w:themeTint="A6"/>
          <w:sz w:val="20"/>
          <w:szCs w:val="20"/>
        </w:rPr>
        <w:t>1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>.</w:t>
      </w:r>
      <w:r>
        <w:rPr>
          <w:rFonts w:ascii="Tw Cen MT" w:hAnsi="Tw Cen MT"/>
          <w:color w:val="595959" w:themeColor="text1" w:themeTint="A6"/>
          <w:sz w:val="20"/>
          <w:szCs w:val="20"/>
        </w:rPr>
        <w:t>4.</w:t>
      </w:r>
      <w:r>
        <w:rPr>
          <w:rFonts w:ascii="Tw Cen MT" w:hAnsi="Tw Cen MT"/>
          <w:color w:val="595959" w:themeColor="text1" w:themeTint="A6"/>
          <w:sz w:val="20"/>
          <w:szCs w:val="20"/>
        </w:rPr>
        <w:t>8</w:t>
      </w:r>
      <w:r>
        <w:rPr>
          <w:rFonts w:ascii="Tw Cen MT" w:hAnsi="Tw Cen MT"/>
          <w:color w:val="595959" w:themeColor="text1" w:themeTint="A6"/>
          <w:sz w:val="20"/>
          <w:szCs w:val="20"/>
        </w:rPr>
        <w:t>.</w:t>
      </w:r>
      <w:r w:rsidRPr="00977BD7">
        <w:rPr>
          <w:rFonts w:ascii="Tw Cen MT" w:hAnsi="Tw Cen MT"/>
          <w:color w:val="595959" w:themeColor="text1" w:themeTint="A6"/>
          <w:sz w:val="20"/>
          <w:szCs w:val="20"/>
        </w:rPr>
        <w:t xml:space="preserve"> </w:t>
      </w:r>
      <w:r>
        <w:rPr>
          <w:rFonts w:ascii="Tw Cen MT" w:hAnsi="Tw Cen MT"/>
          <w:color w:val="595959" w:themeColor="text1" w:themeTint="A6"/>
          <w:sz w:val="20"/>
          <w:szCs w:val="20"/>
        </w:rPr>
        <w:t xml:space="preserve">Wykres błędów wyznaczonych pierwiastków w zależności od </w:t>
      </w:r>
      <m:oMath>
        <m:r>
          <w:rPr>
            <w:rFonts w:ascii="Cambria Math" w:hAnsi="Cambria Math"/>
            <w:color w:val="000000"/>
            <w:sz w:val="20"/>
            <w:szCs w:val="20"/>
          </w:rPr>
          <m:t>ρ</m:t>
        </m:r>
      </m:oMath>
      <w:r>
        <w:rPr>
          <w:rFonts w:ascii="Tw Cen MT" w:hAnsi="Tw Cen MT"/>
          <w:color w:val="595959" w:themeColor="text1" w:themeTint="A6"/>
          <w:sz w:val="20"/>
          <w:szCs w:val="20"/>
        </w:rPr>
        <w:t xml:space="preserve"> oraz punktów startowych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>,</m:t>
        </m:r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</m:oMath>
      <w:r>
        <w:rPr>
          <w:rFonts w:ascii="Tw Cen MT" w:hAnsi="Tw Cen MT"/>
          <w:color w:val="000000"/>
          <w:sz w:val="20"/>
          <w:szCs w:val="20"/>
        </w:rPr>
        <w:t xml:space="preserve"> dla metody siecznych, przy zastosowaniu 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 kryterium stopu (2.</w:t>
      </w:r>
      <w:r>
        <w:rPr>
          <w:rFonts w:ascii="Tw Cen MT" w:hAnsi="Tw Cen MT"/>
          <w:color w:val="000000"/>
          <w:sz w:val="20"/>
          <w:szCs w:val="20"/>
        </w:rPr>
        <w:t>2</w:t>
      </w:r>
      <w:r>
        <w:rPr>
          <w:rFonts w:ascii="Tw Cen MT" w:hAnsi="Tw Cen MT"/>
          <w:color w:val="000000"/>
          <w:sz w:val="20"/>
          <w:szCs w:val="20"/>
        </w:rPr>
        <w:t>.) cz.2.</w:t>
      </w:r>
    </w:p>
    <w:p w14:paraId="25ED43B4" w14:textId="77777777" w:rsidR="00D20232" w:rsidRPr="008622BB" w:rsidRDefault="00D20232" w:rsidP="00D20232">
      <w:pPr>
        <w:pStyle w:val="Nagwek3"/>
        <w:numPr>
          <w:ilvl w:val="0"/>
          <w:numId w:val="3"/>
        </w:numPr>
        <w:tabs>
          <w:tab w:val="left" w:pos="3722"/>
        </w:tabs>
        <w:spacing w:before="240" w:after="200"/>
        <w:ind w:left="851" w:hanging="567"/>
        <w:jc w:val="both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lastRenderedPageBreak/>
        <w:t>Zadanie 2</w:t>
      </w:r>
    </w:p>
    <w:p w14:paraId="1A4B0AC3" w14:textId="77777777" w:rsidR="00D20232" w:rsidRDefault="00D20232" w:rsidP="00D20232"/>
    <w:p w14:paraId="52B2AA27" w14:textId="77777777" w:rsidR="008D3241" w:rsidRPr="00D20232" w:rsidRDefault="008D3241" w:rsidP="00D20232"/>
    <w:sectPr w:rsidR="008D3241" w:rsidRPr="00D202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Poppins">
    <w:altName w:val="Poppins"/>
    <w:charset w:val="EE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EE"/>
    <w:family w:val="swiss"/>
    <w:pitch w:val="variable"/>
    <w:sig w:usb0="A00000AF" w:usb1="5000604B" w:usb2="00000000" w:usb3="00000000" w:csb0="00000093" w:csb1="00000000"/>
  </w:font>
  <w:font w:name="Matthew_handwritten">
    <w:panose1 w:val="02000503000000000000"/>
    <w:charset w:val="00"/>
    <w:family w:val="auto"/>
    <w:pitch w:val="variable"/>
    <w:sig w:usb0="00000007" w:usb1="00000000" w:usb2="00000000" w:usb3="00000000" w:csb0="00000001" w:csb1="00000000"/>
  </w:font>
  <w:font w:name="Tw Cen MT">
    <w:panose1 w:val="020B0602020104020603"/>
    <w:charset w:val="EE"/>
    <w:family w:val="swiss"/>
    <w:pitch w:val="variable"/>
    <w:sig w:usb0="00000007" w:usb1="00000000" w:usb2="00000000" w:usb3="00000000" w:csb0="00000003" w:csb1="00000000"/>
  </w:font>
  <w:font w:name="STIXMathJax_Main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B491A"/>
    <w:multiLevelType w:val="hybridMultilevel"/>
    <w:tmpl w:val="048CBD7C"/>
    <w:lvl w:ilvl="0" w:tplc="8BACA7C6">
      <w:start w:val="1"/>
      <w:numFmt w:val="upperRoman"/>
      <w:lvlText w:val="%1."/>
      <w:lvlJc w:val="left"/>
      <w:pPr>
        <w:ind w:left="1800" w:hanging="108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B7181D"/>
    <w:multiLevelType w:val="hybridMultilevel"/>
    <w:tmpl w:val="278A331E"/>
    <w:lvl w:ilvl="0" w:tplc="6D606A2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452FA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" w15:restartNumberingAfterBreak="0">
    <w:nsid w:val="15FC12D8"/>
    <w:multiLevelType w:val="hybridMultilevel"/>
    <w:tmpl w:val="512EAEBE"/>
    <w:lvl w:ilvl="0" w:tplc="5612859C">
      <w:start w:val="1"/>
      <w:numFmt w:val="decimal"/>
      <w:lvlText w:val="%1."/>
      <w:lvlJc w:val="left"/>
      <w:pPr>
        <w:ind w:left="927" w:hanging="360"/>
      </w:pPr>
      <w:rPr>
        <w:rFonts w:ascii="Helvetica" w:hAnsi="Helvetica" w:hint="default"/>
        <w:color w:val="000000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B7F104B"/>
    <w:multiLevelType w:val="hybridMultilevel"/>
    <w:tmpl w:val="6B5ACC7A"/>
    <w:lvl w:ilvl="0" w:tplc="0415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DAE4754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6" w15:restartNumberingAfterBreak="0">
    <w:nsid w:val="301E2D4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7" w15:restartNumberingAfterBreak="0">
    <w:nsid w:val="3E590B0D"/>
    <w:multiLevelType w:val="hybridMultilevel"/>
    <w:tmpl w:val="E3A0168C"/>
    <w:lvl w:ilvl="0" w:tplc="B36CDAA0">
      <w:start w:val="1"/>
      <w:numFmt w:val="decimal"/>
      <w:lvlText w:val="%1."/>
      <w:lvlJc w:val="left"/>
      <w:pPr>
        <w:ind w:left="927" w:hanging="360"/>
      </w:pPr>
      <w:rPr>
        <w:rFonts w:ascii="Helvetica" w:hAnsi="Helvetica" w:hint="default"/>
        <w:color w:val="000000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447F0B1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9" w15:restartNumberingAfterBreak="0">
    <w:nsid w:val="4D6B45E6"/>
    <w:multiLevelType w:val="multilevel"/>
    <w:tmpl w:val="6186D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9B4790"/>
    <w:multiLevelType w:val="hybridMultilevel"/>
    <w:tmpl w:val="5A062FEE"/>
    <w:lvl w:ilvl="0" w:tplc="0415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AB1024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2" w15:restartNumberingAfterBreak="0">
    <w:nsid w:val="66B7354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3" w15:restartNumberingAfterBreak="0">
    <w:nsid w:val="6DD964E8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4" w15:restartNumberingAfterBreak="0">
    <w:nsid w:val="73BE0949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15" w15:restartNumberingAfterBreak="0">
    <w:nsid w:val="793D614E"/>
    <w:multiLevelType w:val="multilevel"/>
    <w:tmpl w:val="11BCB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 w16cid:durableId="1835682057">
    <w:abstractNumId w:val="11"/>
  </w:num>
  <w:num w:numId="2" w16cid:durableId="440419266">
    <w:abstractNumId w:val="9"/>
  </w:num>
  <w:num w:numId="3" w16cid:durableId="1995792311">
    <w:abstractNumId w:val="0"/>
  </w:num>
  <w:num w:numId="4" w16cid:durableId="761610068">
    <w:abstractNumId w:val="15"/>
  </w:num>
  <w:num w:numId="5" w16cid:durableId="1879471587">
    <w:abstractNumId w:val="13"/>
  </w:num>
  <w:num w:numId="6" w16cid:durableId="714812114">
    <w:abstractNumId w:val="12"/>
  </w:num>
  <w:num w:numId="7" w16cid:durableId="1105881629">
    <w:abstractNumId w:val="4"/>
  </w:num>
  <w:num w:numId="8" w16cid:durableId="1982270371">
    <w:abstractNumId w:val="14"/>
  </w:num>
  <w:num w:numId="9" w16cid:durableId="1924486782">
    <w:abstractNumId w:val="7"/>
  </w:num>
  <w:num w:numId="10" w16cid:durableId="32467529">
    <w:abstractNumId w:val="2"/>
  </w:num>
  <w:num w:numId="11" w16cid:durableId="1114593073">
    <w:abstractNumId w:val="1"/>
  </w:num>
  <w:num w:numId="12" w16cid:durableId="1122964994">
    <w:abstractNumId w:val="6"/>
  </w:num>
  <w:num w:numId="13" w16cid:durableId="2144299577">
    <w:abstractNumId w:val="10"/>
  </w:num>
  <w:num w:numId="14" w16cid:durableId="1672413708">
    <w:abstractNumId w:val="3"/>
  </w:num>
  <w:num w:numId="15" w16cid:durableId="491408049">
    <w:abstractNumId w:val="8"/>
  </w:num>
  <w:num w:numId="16" w16cid:durableId="7437697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2E"/>
    <w:rsid w:val="00001989"/>
    <w:rsid w:val="00002561"/>
    <w:rsid w:val="0000704D"/>
    <w:rsid w:val="00017ACA"/>
    <w:rsid w:val="00025F09"/>
    <w:rsid w:val="00032ABD"/>
    <w:rsid w:val="00037280"/>
    <w:rsid w:val="000377D5"/>
    <w:rsid w:val="00056017"/>
    <w:rsid w:val="000601D5"/>
    <w:rsid w:val="00071D85"/>
    <w:rsid w:val="00076E27"/>
    <w:rsid w:val="00083EAF"/>
    <w:rsid w:val="000864A8"/>
    <w:rsid w:val="000925F6"/>
    <w:rsid w:val="000D1FEE"/>
    <w:rsid w:val="001017C6"/>
    <w:rsid w:val="00127AD5"/>
    <w:rsid w:val="00173F76"/>
    <w:rsid w:val="00191004"/>
    <w:rsid w:val="001A183F"/>
    <w:rsid w:val="001F150D"/>
    <w:rsid w:val="00205B47"/>
    <w:rsid w:val="00245D24"/>
    <w:rsid w:val="0025249D"/>
    <w:rsid w:val="00256E51"/>
    <w:rsid w:val="00265D1B"/>
    <w:rsid w:val="00276238"/>
    <w:rsid w:val="002A1DBE"/>
    <w:rsid w:val="002B18D1"/>
    <w:rsid w:val="002B36E8"/>
    <w:rsid w:val="002D1352"/>
    <w:rsid w:val="002F2AA5"/>
    <w:rsid w:val="002F7AC3"/>
    <w:rsid w:val="003004D8"/>
    <w:rsid w:val="003036C0"/>
    <w:rsid w:val="003103F1"/>
    <w:rsid w:val="00352DB0"/>
    <w:rsid w:val="00362E28"/>
    <w:rsid w:val="0036662E"/>
    <w:rsid w:val="00380969"/>
    <w:rsid w:val="0038460E"/>
    <w:rsid w:val="00392345"/>
    <w:rsid w:val="003A336F"/>
    <w:rsid w:val="003B019A"/>
    <w:rsid w:val="003B4D44"/>
    <w:rsid w:val="003B53F6"/>
    <w:rsid w:val="003C186A"/>
    <w:rsid w:val="003E43B1"/>
    <w:rsid w:val="003F0F3D"/>
    <w:rsid w:val="00422C9B"/>
    <w:rsid w:val="00440482"/>
    <w:rsid w:val="00464421"/>
    <w:rsid w:val="004672E2"/>
    <w:rsid w:val="00482B17"/>
    <w:rsid w:val="004A6C1E"/>
    <w:rsid w:val="004B601A"/>
    <w:rsid w:val="004F304F"/>
    <w:rsid w:val="00526EDC"/>
    <w:rsid w:val="00536A09"/>
    <w:rsid w:val="00550CBF"/>
    <w:rsid w:val="00550E14"/>
    <w:rsid w:val="00581882"/>
    <w:rsid w:val="005B0B46"/>
    <w:rsid w:val="005B10BE"/>
    <w:rsid w:val="005B3955"/>
    <w:rsid w:val="005B5A6E"/>
    <w:rsid w:val="006061F3"/>
    <w:rsid w:val="00614899"/>
    <w:rsid w:val="0067049F"/>
    <w:rsid w:val="00676BF1"/>
    <w:rsid w:val="0068054D"/>
    <w:rsid w:val="00681146"/>
    <w:rsid w:val="00692C24"/>
    <w:rsid w:val="00695AD9"/>
    <w:rsid w:val="006A3486"/>
    <w:rsid w:val="006B0C69"/>
    <w:rsid w:val="006D5DB8"/>
    <w:rsid w:val="006D6D66"/>
    <w:rsid w:val="006E084D"/>
    <w:rsid w:val="006E77EE"/>
    <w:rsid w:val="00700C89"/>
    <w:rsid w:val="007048FE"/>
    <w:rsid w:val="007151B6"/>
    <w:rsid w:val="00720BE1"/>
    <w:rsid w:val="00747731"/>
    <w:rsid w:val="00755112"/>
    <w:rsid w:val="007606B0"/>
    <w:rsid w:val="0076326D"/>
    <w:rsid w:val="007651CC"/>
    <w:rsid w:val="00765EE5"/>
    <w:rsid w:val="007742B5"/>
    <w:rsid w:val="007A56E3"/>
    <w:rsid w:val="007B4937"/>
    <w:rsid w:val="007B6B5B"/>
    <w:rsid w:val="007B6EE3"/>
    <w:rsid w:val="007D510E"/>
    <w:rsid w:val="00820FD4"/>
    <w:rsid w:val="00822841"/>
    <w:rsid w:val="00832CA1"/>
    <w:rsid w:val="008343F8"/>
    <w:rsid w:val="008622BB"/>
    <w:rsid w:val="00870B63"/>
    <w:rsid w:val="008C2A6B"/>
    <w:rsid w:val="008C4C18"/>
    <w:rsid w:val="008C7479"/>
    <w:rsid w:val="008D3241"/>
    <w:rsid w:val="008F7A2A"/>
    <w:rsid w:val="0091311E"/>
    <w:rsid w:val="009368C8"/>
    <w:rsid w:val="00944E44"/>
    <w:rsid w:val="00987F31"/>
    <w:rsid w:val="009B30D7"/>
    <w:rsid w:val="009B348F"/>
    <w:rsid w:val="009B3B3E"/>
    <w:rsid w:val="009B57CA"/>
    <w:rsid w:val="009C77FF"/>
    <w:rsid w:val="009E20AD"/>
    <w:rsid w:val="009E2F95"/>
    <w:rsid w:val="009E5A03"/>
    <w:rsid w:val="009E725A"/>
    <w:rsid w:val="009F4D18"/>
    <w:rsid w:val="009F5AE7"/>
    <w:rsid w:val="00A00AD3"/>
    <w:rsid w:val="00A0259C"/>
    <w:rsid w:val="00A24F25"/>
    <w:rsid w:val="00A355D4"/>
    <w:rsid w:val="00A51D8E"/>
    <w:rsid w:val="00A66CE1"/>
    <w:rsid w:val="00A702C2"/>
    <w:rsid w:val="00A81613"/>
    <w:rsid w:val="00A83C4D"/>
    <w:rsid w:val="00AA04C7"/>
    <w:rsid w:val="00AA7D7E"/>
    <w:rsid w:val="00AB05AF"/>
    <w:rsid w:val="00AB7CEF"/>
    <w:rsid w:val="00AC06E3"/>
    <w:rsid w:val="00AD7ADF"/>
    <w:rsid w:val="00AE5F74"/>
    <w:rsid w:val="00AF3338"/>
    <w:rsid w:val="00B33E27"/>
    <w:rsid w:val="00B41B7E"/>
    <w:rsid w:val="00B471A9"/>
    <w:rsid w:val="00B52A65"/>
    <w:rsid w:val="00B52EA0"/>
    <w:rsid w:val="00B53246"/>
    <w:rsid w:val="00B5435A"/>
    <w:rsid w:val="00B76ABD"/>
    <w:rsid w:val="00B8023F"/>
    <w:rsid w:val="00B83051"/>
    <w:rsid w:val="00B93B43"/>
    <w:rsid w:val="00BA476A"/>
    <w:rsid w:val="00BE672A"/>
    <w:rsid w:val="00C11103"/>
    <w:rsid w:val="00C14B45"/>
    <w:rsid w:val="00C848B4"/>
    <w:rsid w:val="00C909F7"/>
    <w:rsid w:val="00C91B0C"/>
    <w:rsid w:val="00C967A2"/>
    <w:rsid w:val="00CA5688"/>
    <w:rsid w:val="00CB093A"/>
    <w:rsid w:val="00CB2E57"/>
    <w:rsid w:val="00CD643B"/>
    <w:rsid w:val="00CE14E5"/>
    <w:rsid w:val="00CF682E"/>
    <w:rsid w:val="00D01F55"/>
    <w:rsid w:val="00D15A24"/>
    <w:rsid w:val="00D20232"/>
    <w:rsid w:val="00D22112"/>
    <w:rsid w:val="00D334C6"/>
    <w:rsid w:val="00D37669"/>
    <w:rsid w:val="00D701DB"/>
    <w:rsid w:val="00D87A3A"/>
    <w:rsid w:val="00DA609E"/>
    <w:rsid w:val="00DB198C"/>
    <w:rsid w:val="00DC06FD"/>
    <w:rsid w:val="00DD7A76"/>
    <w:rsid w:val="00E11750"/>
    <w:rsid w:val="00E21D0A"/>
    <w:rsid w:val="00E266A2"/>
    <w:rsid w:val="00E35C63"/>
    <w:rsid w:val="00E6346D"/>
    <w:rsid w:val="00E67E93"/>
    <w:rsid w:val="00E80C90"/>
    <w:rsid w:val="00E931EB"/>
    <w:rsid w:val="00EB38E5"/>
    <w:rsid w:val="00EC44FF"/>
    <w:rsid w:val="00F031A0"/>
    <w:rsid w:val="00F051EF"/>
    <w:rsid w:val="00F5170E"/>
    <w:rsid w:val="00F534AB"/>
    <w:rsid w:val="00F57F7C"/>
    <w:rsid w:val="00F612D3"/>
    <w:rsid w:val="00F666E2"/>
    <w:rsid w:val="00F90F4B"/>
    <w:rsid w:val="00FA6F32"/>
    <w:rsid w:val="00FC4389"/>
    <w:rsid w:val="00FF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18BC7"/>
  <w15:chartTrackingRefBased/>
  <w15:docId w15:val="{270C3DB0-83C3-4278-B6B6-9E08F40EE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F4D18"/>
    <w:pPr>
      <w:spacing w:after="0" w:line="276" w:lineRule="auto"/>
    </w:pPr>
    <w:rPr>
      <w:rFonts w:ascii="Arial" w:eastAsia="Arial" w:hAnsi="Arial" w:cs="Arial"/>
      <w:lang w:val="pl"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6B0"/>
    <w:pPr>
      <w:keepNext/>
      <w:keepLines/>
      <w:spacing w:before="200" w:line="240" w:lineRule="auto"/>
      <w:outlineLvl w:val="2"/>
    </w:pPr>
    <w:rPr>
      <w:rFonts w:ascii="Poppins" w:eastAsia="Poppins" w:hAnsi="Poppins" w:cs="Poppins"/>
      <w:b/>
      <w:color w:val="073763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8622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7606B0"/>
    <w:rPr>
      <w:rFonts w:ascii="Poppins" w:eastAsia="Poppins" w:hAnsi="Poppins" w:cs="Poppins"/>
      <w:b/>
      <w:color w:val="073763"/>
      <w:sz w:val="32"/>
      <w:szCs w:val="32"/>
      <w:lang w:val="pl" w:eastAsia="pl-PL"/>
    </w:rPr>
  </w:style>
  <w:style w:type="paragraph" w:styleId="NormalnyWeb">
    <w:name w:val="Normal (Web)"/>
    <w:basedOn w:val="Normalny"/>
    <w:uiPriority w:val="99"/>
    <w:unhideWhenUsed/>
    <w:rsid w:val="008622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/>
    </w:rPr>
  </w:style>
  <w:style w:type="character" w:customStyle="1" w:styleId="mn">
    <w:name w:val="mn"/>
    <w:basedOn w:val="Domylnaczcionkaakapitu"/>
    <w:rsid w:val="008622BB"/>
  </w:style>
  <w:style w:type="character" w:customStyle="1" w:styleId="mjxassistivemathml">
    <w:name w:val="mjx_assistive_mathml"/>
    <w:basedOn w:val="Domylnaczcionkaakapitu"/>
    <w:rsid w:val="008622BB"/>
  </w:style>
  <w:style w:type="character" w:customStyle="1" w:styleId="Nagwek4Znak">
    <w:name w:val="Nagłówek 4 Znak"/>
    <w:basedOn w:val="Domylnaczcionkaakapitu"/>
    <w:link w:val="Nagwek4"/>
    <w:uiPriority w:val="9"/>
    <w:rsid w:val="008622BB"/>
    <w:rPr>
      <w:rFonts w:asciiTheme="majorHAnsi" w:eastAsiaTheme="majorEastAsia" w:hAnsiTheme="majorHAnsi" w:cstheme="majorBidi"/>
      <w:i/>
      <w:iCs/>
      <w:color w:val="2F5496" w:themeColor="accent1" w:themeShade="BF"/>
      <w:lang w:val="pl" w:eastAsia="pl-PL"/>
    </w:rPr>
  </w:style>
  <w:style w:type="paragraph" w:styleId="Akapitzlist">
    <w:name w:val="List Paragraph"/>
    <w:basedOn w:val="Normalny"/>
    <w:uiPriority w:val="34"/>
    <w:qFormat/>
    <w:rsid w:val="00A81613"/>
    <w:pPr>
      <w:ind w:left="720"/>
      <w:contextualSpacing/>
    </w:pPr>
  </w:style>
  <w:style w:type="table" w:styleId="Tabelasiatki3akcent3">
    <w:name w:val="Grid Table 3 Accent 3"/>
    <w:basedOn w:val="Standardowy"/>
    <w:uiPriority w:val="48"/>
    <w:rsid w:val="003846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18</Pages>
  <Words>3251</Words>
  <Characters>19506</Characters>
  <Application>Microsoft Office Word</Application>
  <DocSecurity>0</DocSecurity>
  <Lines>162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Łopaciński</dc:creator>
  <cp:keywords/>
  <dc:description/>
  <cp:lastModifiedBy>Mateusz Łopaciński</cp:lastModifiedBy>
  <cp:revision>173</cp:revision>
  <dcterms:created xsi:type="dcterms:W3CDTF">2022-05-17T19:48:00Z</dcterms:created>
  <dcterms:modified xsi:type="dcterms:W3CDTF">2022-05-18T03:16:00Z</dcterms:modified>
</cp:coreProperties>
</file>