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885"/>
        <w:tblW w:w="10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86"/>
        <w:gridCol w:w="1905"/>
        <w:gridCol w:w="4110"/>
        <w:gridCol w:w="1743"/>
      </w:tblGrid>
      <w:tr w:rsidR="00DF2C28" w:rsidRPr="000C0F9A" w:rsidTr="00DF2C28">
        <w:trPr>
          <w:trHeight w:val="1040"/>
        </w:trPr>
        <w:tc>
          <w:tcPr>
            <w:tcW w:w="10344" w:type="dxa"/>
            <w:gridSpan w:val="4"/>
            <w:vAlign w:val="center"/>
          </w:tcPr>
          <w:p w:rsidR="00DF2C28" w:rsidRPr="00FF26D4" w:rsidRDefault="00DF2C28" w:rsidP="00DF2C28">
            <w:pPr>
              <w:spacing w:line="360" w:lineRule="auto"/>
              <w:ind w:left="205" w:hanging="109"/>
              <w:jc w:val="center"/>
              <w:rPr>
                <w:rFonts w:ascii="Calibri" w:hAnsi="Calibri"/>
                <w:b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5880100</wp:posOffset>
                  </wp:positionH>
                  <wp:positionV relativeFrom="paragraph">
                    <wp:posOffset>7620</wp:posOffset>
                  </wp:positionV>
                  <wp:extent cx="587375" cy="648335"/>
                  <wp:effectExtent l="19050" t="0" r="3175" b="0"/>
                  <wp:wrapNone/>
                  <wp:docPr id="2" name="Imagen 2" descr="logo ces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ces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left</wp:align>
                  </wp:positionH>
                  <wp:positionV relativeFrom="paragraph">
                    <wp:posOffset>29210</wp:posOffset>
                  </wp:positionV>
                  <wp:extent cx="1703705" cy="485775"/>
                  <wp:effectExtent l="19050" t="0" r="0" b="0"/>
                  <wp:wrapNone/>
                  <wp:docPr id="3" name="Imagen 3" descr="Logo 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767A2">
              <w:rPr>
                <w:b/>
              </w:rPr>
              <w:br/>
            </w:r>
            <w:r w:rsidRPr="00FF26D4">
              <w:rPr>
                <w:rFonts w:ascii="Calibri" w:hAnsi="Calibri"/>
                <w:b/>
              </w:rPr>
              <w:t xml:space="preserve">CENTRO DE ESTUDIOS SUPERIORES E </w:t>
            </w:r>
          </w:p>
          <w:p w:rsidR="00DF2C28" w:rsidRPr="00FF26D4" w:rsidRDefault="00DF2C28" w:rsidP="00DF2C28">
            <w:pPr>
              <w:spacing w:line="360" w:lineRule="auto"/>
              <w:ind w:left="205" w:hanging="109"/>
              <w:jc w:val="center"/>
              <w:rPr>
                <w:rFonts w:ascii="Calibri" w:hAnsi="Calibri"/>
                <w:b/>
              </w:rPr>
            </w:pPr>
            <w:r w:rsidRPr="00FF26D4">
              <w:rPr>
                <w:rFonts w:ascii="Calibri" w:hAnsi="Calibri"/>
                <w:b/>
              </w:rPr>
              <w:t>INVESTIGACIÓN TECNOLÓGICA</w:t>
            </w:r>
          </w:p>
          <w:p w:rsidR="00DF2C28" w:rsidRPr="005767A2" w:rsidRDefault="00DF2C28" w:rsidP="00350095">
            <w:pPr>
              <w:spacing w:line="360" w:lineRule="auto"/>
              <w:ind w:right="9"/>
              <w:jc w:val="center"/>
              <w:rPr>
                <w:lang w:val="es-ES_tradnl"/>
              </w:rPr>
            </w:pPr>
            <w:r>
              <w:rPr>
                <w:rFonts w:ascii="Calibri" w:hAnsi="Calibri"/>
                <w:b/>
              </w:rPr>
              <w:t xml:space="preserve">Tecnicatura Superior en </w:t>
            </w:r>
            <w:r w:rsidR="00350095" w:rsidRPr="00350095">
              <w:rPr>
                <w:rFonts w:ascii="Tekton Pro Cond" w:hAnsi="Tekton Pro Cond"/>
                <w:b/>
                <w:i/>
                <w:color w:val="C00000"/>
                <w:sz w:val="28"/>
              </w:rPr>
              <w:t>Desarrollo de Software</w:t>
            </w:r>
          </w:p>
        </w:tc>
      </w:tr>
      <w:tr w:rsidR="00DF2C28" w:rsidRPr="00AD6925" w:rsidTr="00DF2C28">
        <w:trPr>
          <w:trHeight w:val="197"/>
        </w:trPr>
        <w:tc>
          <w:tcPr>
            <w:tcW w:w="8601" w:type="dxa"/>
            <w:gridSpan w:val="3"/>
            <w:vAlign w:val="center"/>
          </w:tcPr>
          <w:p w:rsidR="00DF2C28" w:rsidRPr="00FF26D4" w:rsidRDefault="00DF2C28" w:rsidP="00DF2C28">
            <w:pPr>
              <w:spacing w:line="360" w:lineRule="auto"/>
              <w:rPr>
                <w:rFonts w:ascii="Calibri" w:hAnsi="Calibri"/>
                <w:b/>
                <w:noProof/>
              </w:rPr>
            </w:pPr>
            <w:r w:rsidRPr="00FF26D4">
              <w:rPr>
                <w:rFonts w:ascii="Calibri" w:hAnsi="Calibri"/>
                <w:b/>
                <w:noProof/>
              </w:rPr>
              <w:t>Nombre y Apellido:</w:t>
            </w:r>
          </w:p>
        </w:tc>
        <w:tc>
          <w:tcPr>
            <w:tcW w:w="1743" w:type="dxa"/>
            <w:vAlign w:val="center"/>
          </w:tcPr>
          <w:p w:rsidR="00DF2C28" w:rsidRPr="00FF26D4" w:rsidRDefault="00DF2C28" w:rsidP="00DF2C28">
            <w:pPr>
              <w:spacing w:line="360" w:lineRule="auto"/>
              <w:rPr>
                <w:rFonts w:ascii="Calibri" w:hAnsi="Calibri"/>
                <w:b/>
                <w:noProof/>
              </w:rPr>
            </w:pPr>
            <w:r w:rsidRPr="00FF26D4">
              <w:rPr>
                <w:rFonts w:ascii="Calibri" w:hAnsi="Calibri"/>
                <w:b/>
                <w:noProof/>
              </w:rPr>
              <w:t>Puntaje:</w:t>
            </w:r>
          </w:p>
        </w:tc>
      </w:tr>
      <w:tr w:rsidR="00DF2C28" w:rsidRPr="00AD6925" w:rsidTr="00DF2C28">
        <w:trPr>
          <w:trHeight w:val="197"/>
        </w:trPr>
        <w:tc>
          <w:tcPr>
            <w:tcW w:w="2586" w:type="dxa"/>
            <w:vAlign w:val="center"/>
          </w:tcPr>
          <w:p w:rsidR="00DF2C28" w:rsidRPr="00FF26D4" w:rsidRDefault="00DF2C28" w:rsidP="003C1D1F">
            <w:pPr>
              <w:spacing w:line="360" w:lineRule="auto"/>
              <w:jc w:val="center"/>
              <w:rPr>
                <w:rFonts w:ascii="Calibri" w:hAnsi="Calibri"/>
                <w:b/>
                <w:noProof/>
              </w:rPr>
            </w:pPr>
            <w:r w:rsidRPr="00FF26D4">
              <w:rPr>
                <w:rFonts w:ascii="Calibri" w:hAnsi="Calibri"/>
                <w:b/>
                <w:noProof/>
              </w:rPr>
              <w:t xml:space="preserve">Fecha: </w:t>
            </w:r>
            <w:r w:rsidR="00663097">
              <w:rPr>
                <w:rFonts w:ascii="Calibri" w:hAnsi="Calibri"/>
                <w:b/>
                <w:noProof/>
              </w:rPr>
              <w:t>1</w:t>
            </w:r>
            <w:r w:rsidR="00A87204">
              <w:rPr>
                <w:rFonts w:ascii="Calibri" w:hAnsi="Calibri"/>
                <w:b/>
                <w:noProof/>
              </w:rPr>
              <w:t>6</w:t>
            </w:r>
            <w:r>
              <w:rPr>
                <w:rFonts w:ascii="Calibri" w:hAnsi="Calibri"/>
                <w:b/>
                <w:i/>
                <w:noProof/>
              </w:rPr>
              <w:t>/</w:t>
            </w:r>
            <w:r w:rsidR="00A87204">
              <w:rPr>
                <w:rFonts w:ascii="Calibri" w:hAnsi="Calibri"/>
                <w:b/>
                <w:i/>
                <w:noProof/>
              </w:rPr>
              <w:t>12</w:t>
            </w:r>
            <w:r w:rsidRPr="00FF26D4">
              <w:rPr>
                <w:rFonts w:ascii="Calibri" w:hAnsi="Calibri"/>
                <w:b/>
                <w:i/>
                <w:noProof/>
              </w:rPr>
              <w:t>/20</w:t>
            </w:r>
            <w:r>
              <w:rPr>
                <w:rFonts w:ascii="Calibri" w:hAnsi="Calibri"/>
                <w:b/>
                <w:i/>
                <w:noProof/>
              </w:rPr>
              <w:t>2</w:t>
            </w:r>
            <w:r w:rsidR="003C1D1F">
              <w:rPr>
                <w:rFonts w:ascii="Calibri" w:hAnsi="Calibri"/>
                <w:b/>
                <w:i/>
                <w:noProof/>
              </w:rPr>
              <w:t>3</w:t>
            </w:r>
          </w:p>
        </w:tc>
        <w:tc>
          <w:tcPr>
            <w:tcW w:w="1905" w:type="dxa"/>
            <w:vAlign w:val="center"/>
          </w:tcPr>
          <w:p w:rsidR="00DF2C28" w:rsidRPr="00FF26D4" w:rsidRDefault="00DF2C28" w:rsidP="00350095">
            <w:pPr>
              <w:spacing w:line="360" w:lineRule="auto"/>
              <w:jc w:val="center"/>
              <w:rPr>
                <w:rFonts w:ascii="Calibri" w:hAnsi="Calibri"/>
                <w:b/>
                <w:noProof/>
              </w:rPr>
            </w:pPr>
            <w:r w:rsidRPr="00FF26D4">
              <w:rPr>
                <w:rFonts w:ascii="Calibri" w:hAnsi="Calibri"/>
                <w:b/>
              </w:rPr>
              <w:t>CURSO</w:t>
            </w:r>
            <w:r w:rsidRPr="00FF26D4">
              <w:rPr>
                <w:rFonts w:ascii="Calibri" w:hAnsi="Calibri"/>
                <w:b/>
                <w:i/>
              </w:rPr>
              <w:t xml:space="preserve">: </w:t>
            </w:r>
            <w:r w:rsidR="00350095">
              <w:rPr>
                <w:rFonts w:ascii="Calibri" w:hAnsi="Calibri"/>
                <w:b/>
                <w:i/>
              </w:rPr>
              <w:t>1</w:t>
            </w:r>
            <w:r w:rsidR="00350095">
              <w:rPr>
                <w:rFonts w:ascii="Calibri" w:hAnsi="Calibri"/>
                <w:b/>
                <w:i/>
                <w:vertAlign w:val="superscript"/>
              </w:rPr>
              <w:t>er</w:t>
            </w:r>
            <w:r w:rsidRPr="00FF26D4">
              <w:rPr>
                <w:rFonts w:ascii="Calibri" w:hAnsi="Calibri"/>
                <w:b/>
                <w:i/>
              </w:rPr>
              <w:t xml:space="preserve"> Año</w:t>
            </w:r>
          </w:p>
        </w:tc>
        <w:tc>
          <w:tcPr>
            <w:tcW w:w="4110" w:type="dxa"/>
            <w:vAlign w:val="center"/>
          </w:tcPr>
          <w:p w:rsidR="00DF2C28" w:rsidRPr="00FF26D4" w:rsidRDefault="00350095" w:rsidP="00DF2C28">
            <w:pPr>
              <w:spacing w:line="360" w:lineRule="auto"/>
              <w:jc w:val="center"/>
              <w:rPr>
                <w:rFonts w:ascii="Calibri" w:hAnsi="Calibri"/>
                <w:b/>
                <w:i/>
                <w:noProof/>
              </w:rPr>
            </w:pPr>
            <w:r>
              <w:rPr>
                <w:rFonts w:ascii="Calibri" w:hAnsi="Calibri"/>
                <w:b/>
                <w:i/>
                <w:noProof/>
              </w:rPr>
              <w:t>PRACTICA PROFESIONALIZANTE I</w:t>
            </w:r>
          </w:p>
        </w:tc>
        <w:tc>
          <w:tcPr>
            <w:tcW w:w="1743" w:type="dxa"/>
            <w:vAlign w:val="center"/>
          </w:tcPr>
          <w:p w:rsidR="00DF2C28" w:rsidRPr="00FF26D4" w:rsidRDefault="00DF2C28" w:rsidP="003C1D1F">
            <w:pPr>
              <w:spacing w:line="360" w:lineRule="auto"/>
              <w:jc w:val="center"/>
              <w:rPr>
                <w:rFonts w:ascii="Calibri" w:hAnsi="Calibri"/>
                <w:b/>
                <w:i/>
                <w:noProof/>
              </w:rPr>
            </w:pPr>
            <w:r>
              <w:rPr>
                <w:rFonts w:ascii="Calibri" w:hAnsi="Calibri"/>
                <w:b/>
                <w:i/>
                <w:noProof/>
              </w:rPr>
              <w:t>Año 202</w:t>
            </w:r>
            <w:r w:rsidR="003C1D1F">
              <w:rPr>
                <w:rFonts w:ascii="Calibri" w:hAnsi="Calibri"/>
                <w:b/>
                <w:i/>
                <w:noProof/>
              </w:rPr>
              <w:t>3</w:t>
            </w:r>
          </w:p>
        </w:tc>
      </w:tr>
    </w:tbl>
    <w:p w:rsidR="00DF2C28" w:rsidRDefault="00DF2C28" w:rsidP="00DF2C28">
      <w:pPr>
        <w:spacing w:after="0"/>
        <w:ind w:left="-142"/>
        <w:jc w:val="center"/>
        <w:rPr>
          <w:b/>
          <w:i/>
          <w:sz w:val="20"/>
          <w:szCs w:val="20"/>
        </w:rPr>
      </w:pPr>
      <w:r w:rsidRPr="003678BE">
        <w:rPr>
          <w:rFonts w:ascii="Calibri" w:hAnsi="Calibri"/>
          <w:b/>
        </w:rPr>
        <w:t>Docente:</w:t>
      </w:r>
      <w:r w:rsidRPr="00DF2C28">
        <w:rPr>
          <w:rFonts w:ascii="Tekton Pro Cond" w:hAnsi="Tekton Pro Cond"/>
          <w:b/>
          <w:i/>
          <w:sz w:val="24"/>
        </w:rPr>
        <w:t xml:space="preserve"> </w:t>
      </w:r>
      <w:r w:rsidRPr="00350095">
        <w:rPr>
          <w:rFonts w:ascii="Tekton Pro Cond" w:hAnsi="Tekton Pro Cond"/>
          <w:b/>
          <w:i/>
          <w:color w:val="C00000"/>
          <w:sz w:val="24"/>
        </w:rPr>
        <w:t>Silvina Manganelli</w:t>
      </w:r>
    </w:p>
    <w:p w:rsidR="00DF2C28" w:rsidRPr="00EE667B" w:rsidRDefault="00DF2C28" w:rsidP="00DF2C28">
      <w:pPr>
        <w:spacing w:after="0"/>
        <w:ind w:left="-142"/>
        <w:rPr>
          <w:b/>
          <w:color w:val="C00000"/>
          <w:sz w:val="20"/>
          <w:szCs w:val="20"/>
        </w:rPr>
      </w:pPr>
      <w:r w:rsidRPr="00EE667B">
        <w:rPr>
          <w:b/>
          <w:color w:val="C00000"/>
          <w:sz w:val="20"/>
          <w:szCs w:val="20"/>
        </w:rPr>
        <w:t>OBJETIVO GENERAL</w:t>
      </w:r>
    </w:p>
    <w:p w:rsidR="00E14751" w:rsidRPr="002F1635" w:rsidRDefault="00E14751" w:rsidP="00E14751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color w:val="1D1D1D"/>
          <w:sz w:val="18"/>
          <w:szCs w:val="20"/>
          <w:shd w:val="clear" w:color="auto" w:fill="FFFFFF"/>
        </w:rPr>
      </w:pP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El objetivo principal de este curso consiste en introducir los fundamentos básicos del lenguaje de programación </w:t>
      </w:r>
      <w:proofErr w:type="spellStart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Python</w:t>
      </w:r>
      <w:proofErr w:type="spellEnd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 en los alumnos y proporcionar una base suficiente para que los mismos puedan utilizar </w:t>
      </w:r>
      <w:proofErr w:type="spellStart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Python</w:t>
      </w:r>
      <w:proofErr w:type="spellEnd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 como herramienta de desarrollo o como herramienta de investigación.</w:t>
      </w:r>
    </w:p>
    <w:p w:rsidR="00DF2C28" w:rsidRPr="00EE667B" w:rsidRDefault="00DF2C28" w:rsidP="00DF2C28">
      <w:pPr>
        <w:spacing w:after="0"/>
        <w:ind w:left="-142"/>
        <w:rPr>
          <w:b/>
          <w:color w:val="C00000"/>
          <w:sz w:val="20"/>
          <w:szCs w:val="20"/>
        </w:rPr>
      </w:pPr>
      <w:r w:rsidRPr="00EE667B">
        <w:rPr>
          <w:b/>
          <w:color w:val="C00000"/>
          <w:sz w:val="20"/>
          <w:szCs w:val="20"/>
        </w:rPr>
        <w:t>OBJETIVOS ESPECÍFICOS</w:t>
      </w:r>
    </w:p>
    <w:p w:rsidR="00E14751" w:rsidRPr="002F1635" w:rsidRDefault="00E14751" w:rsidP="00E14751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color w:val="1D1D1D"/>
          <w:sz w:val="18"/>
          <w:szCs w:val="20"/>
          <w:shd w:val="clear" w:color="auto" w:fill="FFFFFF"/>
        </w:rPr>
      </w:pP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Desarrollar habilidades básicas de programación bajo el lenguaje de programación abierto y libre </w:t>
      </w:r>
      <w:proofErr w:type="spellStart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Python</w:t>
      </w:r>
      <w:proofErr w:type="spellEnd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.</w:t>
      </w:r>
    </w:p>
    <w:p w:rsidR="00DF2C28" w:rsidRPr="002F1635" w:rsidRDefault="00DF2C28" w:rsidP="00DF2C28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color w:val="1D1D1D"/>
          <w:sz w:val="18"/>
          <w:szCs w:val="20"/>
          <w:shd w:val="clear" w:color="auto" w:fill="FFFFFF"/>
        </w:rPr>
      </w:pP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Logr</w:t>
      </w:r>
      <w:r w:rsidR="00103F2E" w:rsidRPr="002F1635">
        <w:rPr>
          <w:rFonts w:cstheme="minorHAnsi"/>
          <w:color w:val="1D1D1D"/>
          <w:sz w:val="18"/>
          <w:szCs w:val="20"/>
          <w:shd w:val="clear" w:color="auto" w:fill="FFFFFF"/>
        </w:rPr>
        <w:t>ar</w:t>
      </w: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 asimilar las bases teóricas del lenguaje de programación.</w:t>
      </w:r>
    </w:p>
    <w:p w:rsidR="00DF2C28" w:rsidRPr="002F1635" w:rsidRDefault="00DF2C28" w:rsidP="00DF2C28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color w:val="1D1D1D"/>
          <w:sz w:val="18"/>
          <w:szCs w:val="20"/>
          <w:shd w:val="clear" w:color="auto" w:fill="FFFFFF"/>
        </w:rPr>
      </w:pP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Adqui</w:t>
      </w:r>
      <w:r w:rsidR="00103F2E"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rir </w:t>
      </w: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los conocimientos básicos para poder enfrentar problemas concretos. </w:t>
      </w:r>
    </w:p>
    <w:p w:rsidR="00E14751" w:rsidRPr="002F1635" w:rsidRDefault="00E14751" w:rsidP="00E14751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color w:val="1D1D1D"/>
          <w:sz w:val="18"/>
          <w:szCs w:val="20"/>
          <w:shd w:val="clear" w:color="auto" w:fill="FFFFFF"/>
        </w:rPr>
      </w:pP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Introducir los distintos entornos de desarrollo. </w:t>
      </w:r>
    </w:p>
    <w:p w:rsidR="00E14751" w:rsidRPr="002F1635" w:rsidRDefault="00E14751" w:rsidP="00E14751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color w:val="1D1D1D"/>
          <w:sz w:val="18"/>
          <w:szCs w:val="20"/>
          <w:shd w:val="clear" w:color="auto" w:fill="FFFFFF"/>
        </w:rPr>
      </w:pP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Conocer los elementos básicos del lenguaje, las estructuras de control, estructuras de datos, y elementos sintácticos específicos de </w:t>
      </w:r>
      <w:proofErr w:type="spellStart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Python</w:t>
      </w:r>
      <w:proofErr w:type="spellEnd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.</w:t>
      </w:r>
    </w:p>
    <w:p w:rsidR="00E14751" w:rsidRPr="002F1635" w:rsidRDefault="00E14751" w:rsidP="00E14751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color w:val="1D1D1D"/>
          <w:sz w:val="18"/>
          <w:szCs w:val="20"/>
          <w:shd w:val="clear" w:color="auto" w:fill="FFFFFF"/>
        </w:rPr>
      </w:pP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Introducir algunas de las bibliotecas más habituales del lenguaje.</w:t>
      </w:r>
    </w:p>
    <w:p w:rsidR="00E14751" w:rsidRPr="002F1635" w:rsidRDefault="00E14751" w:rsidP="00E14751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color w:val="1D1D1D"/>
          <w:sz w:val="18"/>
          <w:szCs w:val="20"/>
          <w:shd w:val="clear" w:color="auto" w:fill="FFFFFF"/>
        </w:rPr>
      </w:pP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Realizar prácticas y ejercicios sencillos de programación con </w:t>
      </w:r>
      <w:proofErr w:type="spellStart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Python</w:t>
      </w:r>
      <w:proofErr w:type="spellEnd"/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 xml:space="preserve">. </w:t>
      </w:r>
    </w:p>
    <w:p w:rsidR="00E14751" w:rsidRPr="002F1635" w:rsidRDefault="00E14751" w:rsidP="00E14751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color w:val="1D1D1D"/>
          <w:sz w:val="18"/>
          <w:szCs w:val="20"/>
          <w:shd w:val="clear" w:color="auto" w:fill="FFFFFF"/>
        </w:rPr>
      </w:pPr>
      <w:r w:rsidRPr="002F1635">
        <w:rPr>
          <w:rFonts w:cstheme="minorHAnsi"/>
          <w:color w:val="1D1D1D"/>
          <w:sz w:val="18"/>
          <w:szCs w:val="20"/>
          <w:shd w:val="clear" w:color="auto" w:fill="FFFFFF"/>
        </w:rPr>
        <w:t>Adquirir los conocimientos básicos de programación para poder enfrentar problemas concretos.</w:t>
      </w:r>
    </w:p>
    <w:p w:rsidR="00DF2C28" w:rsidRDefault="00DF2C28" w:rsidP="00DF2C28">
      <w:pPr>
        <w:pStyle w:val="Prrafodelista"/>
        <w:spacing w:after="0"/>
        <w:ind w:left="360"/>
        <w:jc w:val="both"/>
        <w:rPr>
          <w:rFonts w:ascii="Arial" w:hAnsi="Arial" w:cs="Arial"/>
          <w:color w:val="1D1D1D"/>
          <w:sz w:val="20"/>
          <w:szCs w:val="20"/>
          <w:shd w:val="clear" w:color="auto" w:fill="FFFFFF"/>
        </w:rPr>
      </w:pPr>
    </w:p>
    <w:p w:rsidR="00DF2C28" w:rsidRPr="001B6129" w:rsidRDefault="00DF2C28" w:rsidP="00EE667B">
      <w:pPr>
        <w:spacing w:after="0"/>
        <w:ind w:left="-142"/>
        <w:rPr>
          <w:b/>
          <w:color w:val="C00000"/>
          <w:sz w:val="20"/>
          <w:szCs w:val="20"/>
        </w:rPr>
      </w:pPr>
      <w:r w:rsidRPr="001B6129">
        <w:rPr>
          <w:b/>
          <w:color w:val="C00000"/>
          <w:sz w:val="20"/>
          <w:szCs w:val="20"/>
        </w:rPr>
        <w:t>ACTIVIDADES DE EVALUACIÓN</w:t>
      </w:r>
    </w:p>
    <w:p w:rsidR="001B6129" w:rsidRDefault="001B6129" w:rsidP="00EE667B">
      <w:pPr>
        <w:spacing w:after="0"/>
        <w:ind w:left="-142"/>
        <w:rPr>
          <w:b/>
          <w:color w:val="C00000"/>
          <w:sz w:val="20"/>
          <w:szCs w:val="20"/>
          <w:u w:val="single"/>
        </w:rPr>
      </w:pPr>
    </w:p>
    <w:p w:rsidR="001B6129" w:rsidRPr="001B6129" w:rsidRDefault="001B6129" w:rsidP="00EE667B">
      <w:pPr>
        <w:spacing w:after="0"/>
        <w:ind w:left="-142"/>
        <w:rPr>
          <w:rStyle w:val="jsgrdq"/>
          <w:rFonts w:cstheme="minorHAnsi"/>
          <w:bCs/>
          <w:color w:val="0070C0"/>
          <w:u w:val="single"/>
        </w:rPr>
      </w:pPr>
      <w:r w:rsidRPr="001B6129">
        <w:rPr>
          <w:rStyle w:val="jsgrdq"/>
          <w:rFonts w:cstheme="minorHAnsi"/>
          <w:bCs/>
          <w:color w:val="0070C0"/>
          <w:u w:val="single"/>
        </w:rPr>
        <w:t>Problema</w:t>
      </w:r>
      <w:r w:rsidR="000A7517">
        <w:rPr>
          <w:rStyle w:val="jsgrdq"/>
          <w:rFonts w:cstheme="minorHAnsi"/>
          <w:bCs/>
          <w:color w:val="0070C0"/>
          <w:u w:val="single"/>
        </w:rPr>
        <w:t>1</w:t>
      </w:r>
      <w:r w:rsidRPr="001B6129">
        <w:rPr>
          <w:rStyle w:val="jsgrdq"/>
          <w:rFonts w:cstheme="minorHAnsi"/>
          <w:bCs/>
          <w:color w:val="0070C0"/>
          <w:u w:val="single"/>
        </w:rPr>
        <w:t xml:space="preserve"> a resolver</w:t>
      </w:r>
    </w:p>
    <w:p w:rsidR="00B77A56" w:rsidRDefault="00B77A56" w:rsidP="000A7517">
      <w:pPr>
        <w:spacing w:after="40"/>
        <w:jc w:val="both"/>
        <w:rPr>
          <w:rStyle w:val="jsgrdq"/>
          <w:rFonts w:cstheme="minorHAnsi"/>
          <w:bCs/>
          <w:sz w:val="20"/>
        </w:rPr>
      </w:pPr>
      <w:r>
        <w:rPr>
          <w:rStyle w:val="jsgrdq"/>
          <w:rFonts w:cstheme="minorHAnsi"/>
          <w:bCs/>
          <w:sz w:val="20"/>
        </w:rPr>
        <w:t xml:space="preserve">Cada mañana, el preceptor del Colegio XYZ toma la asistencia de 20 cursos. Esta tarea le toma aproximadamente una hora y media. Ya que tiene que esperar la respuesta del alumno y anotar manualmente cada nombre en la lista. Durante este tiempo, el preceptor se atrasa con sus obligaciones </w:t>
      </w:r>
    </w:p>
    <w:p w:rsidR="00663097" w:rsidRDefault="002F1635" w:rsidP="000A7517">
      <w:pPr>
        <w:spacing w:after="40"/>
        <w:jc w:val="both"/>
        <w:rPr>
          <w:rStyle w:val="jsgrdq"/>
          <w:rFonts w:cstheme="minorHAnsi"/>
          <w:bCs/>
          <w:sz w:val="20"/>
        </w:rPr>
      </w:pPr>
      <w:r w:rsidRPr="002F1635">
        <w:rPr>
          <w:rStyle w:val="jsgrdq"/>
          <w:rFonts w:cstheme="minorHAnsi"/>
          <w:bCs/>
          <w:sz w:val="20"/>
        </w:rPr>
        <w:t xml:space="preserve">Propone una solución tecnológica para agilizar </w:t>
      </w:r>
      <w:r>
        <w:rPr>
          <w:rStyle w:val="jsgrdq"/>
          <w:rFonts w:cstheme="minorHAnsi"/>
          <w:bCs/>
          <w:sz w:val="20"/>
        </w:rPr>
        <w:t xml:space="preserve">y </w:t>
      </w:r>
      <w:r w:rsidRPr="002F1635">
        <w:rPr>
          <w:rStyle w:val="jsgrdq"/>
          <w:rFonts w:cstheme="minorHAnsi"/>
          <w:bCs/>
          <w:sz w:val="20"/>
        </w:rPr>
        <w:t>optimizar este</w:t>
      </w:r>
      <w:r>
        <w:rPr>
          <w:rStyle w:val="jsgrdq"/>
          <w:rFonts w:cstheme="minorHAnsi"/>
          <w:bCs/>
          <w:sz w:val="20"/>
        </w:rPr>
        <w:t xml:space="preserve"> </w:t>
      </w:r>
      <w:r w:rsidRPr="002F1635">
        <w:rPr>
          <w:rStyle w:val="jsgrdq"/>
          <w:rFonts w:cstheme="minorHAnsi"/>
          <w:bCs/>
          <w:sz w:val="20"/>
        </w:rPr>
        <w:t>proceso.</w:t>
      </w:r>
    </w:p>
    <w:p w:rsidR="000A7517" w:rsidRPr="001B6129" w:rsidRDefault="000A7517" w:rsidP="000A7517">
      <w:pPr>
        <w:spacing w:after="0"/>
        <w:ind w:left="-142"/>
        <w:rPr>
          <w:rStyle w:val="jsgrdq"/>
          <w:rFonts w:cstheme="minorHAnsi"/>
          <w:bCs/>
          <w:color w:val="0070C0"/>
          <w:u w:val="single"/>
        </w:rPr>
      </w:pPr>
      <w:r w:rsidRPr="001B6129">
        <w:rPr>
          <w:rStyle w:val="jsgrdq"/>
          <w:rFonts w:cstheme="minorHAnsi"/>
          <w:bCs/>
          <w:color w:val="0070C0"/>
          <w:u w:val="single"/>
        </w:rPr>
        <w:t>Problema</w:t>
      </w:r>
      <w:r>
        <w:rPr>
          <w:rStyle w:val="jsgrdq"/>
          <w:rFonts w:cstheme="minorHAnsi"/>
          <w:bCs/>
          <w:color w:val="0070C0"/>
          <w:u w:val="single"/>
        </w:rPr>
        <w:t>2</w:t>
      </w:r>
      <w:r w:rsidRPr="001B6129">
        <w:rPr>
          <w:rStyle w:val="jsgrdq"/>
          <w:rFonts w:cstheme="minorHAnsi"/>
          <w:bCs/>
          <w:color w:val="0070C0"/>
          <w:u w:val="single"/>
        </w:rPr>
        <w:t xml:space="preserve"> a resolver</w:t>
      </w:r>
    </w:p>
    <w:p w:rsidR="000A7517" w:rsidRPr="000A7517" w:rsidRDefault="000A7517" w:rsidP="000A7517">
      <w:pPr>
        <w:autoSpaceDE w:val="0"/>
        <w:autoSpaceDN w:val="0"/>
        <w:adjustRightInd w:val="0"/>
        <w:spacing w:after="0" w:line="240" w:lineRule="auto"/>
        <w:jc w:val="both"/>
        <w:rPr>
          <w:rStyle w:val="jsgrdq"/>
          <w:rFonts w:cstheme="minorHAnsi"/>
          <w:bCs/>
          <w:sz w:val="20"/>
        </w:rPr>
      </w:pPr>
      <w:r>
        <w:rPr>
          <w:rStyle w:val="jsgrdq"/>
          <w:rFonts w:cstheme="minorHAnsi"/>
          <w:bCs/>
          <w:sz w:val="20"/>
        </w:rPr>
        <w:t>Pablo</w:t>
      </w:r>
      <w:r w:rsidRPr="000A7517">
        <w:rPr>
          <w:rStyle w:val="jsgrdq"/>
          <w:rFonts w:cstheme="minorHAnsi"/>
          <w:bCs/>
          <w:sz w:val="20"/>
        </w:rPr>
        <w:t xml:space="preserve"> estudia en el colegio “Las Candelas” en el que asisten 1000 alumnos, pero solo tiene un buffet. Cuando sale al</w:t>
      </w:r>
      <w:r>
        <w:rPr>
          <w:rStyle w:val="jsgrdq"/>
          <w:rFonts w:cstheme="minorHAnsi"/>
          <w:bCs/>
          <w:sz w:val="20"/>
        </w:rPr>
        <w:t xml:space="preserve"> </w:t>
      </w:r>
      <w:r w:rsidRPr="000A7517">
        <w:rPr>
          <w:rStyle w:val="jsgrdq"/>
          <w:rFonts w:cstheme="minorHAnsi"/>
          <w:bCs/>
          <w:sz w:val="20"/>
        </w:rPr>
        <w:t>recreo, se encuentra con una interminable fila de compañeros que quieren comprar también. La gran mayoría lleva</w:t>
      </w:r>
      <w:r>
        <w:rPr>
          <w:rStyle w:val="jsgrdq"/>
          <w:rFonts w:cstheme="minorHAnsi"/>
          <w:bCs/>
          <w:sz w:val="20"/>
        </w:rPr>
        <w:t xml:space="preserve"> </w:t>
      </w:r>
      <w:r w:rsidRPr="000A7517">
        <w:rPr>
          <w:rStyle w:val="jsgrdq"/>
          <w:rFonts w:cstheme="minorHAnsi"/>
          <w:bCs/>
          <w:sz w:val="20"/>
        </w:rPr>
        <w:t>dinero en efectivo, y el kiosquero tiene que recibir el dinero, darles el vuelto y sus productos. Este proceso demora</w:t>
      </w:r>
      <w:r>
        <w:rPr>
          <w:rStyle w:val="jsgrdq"/>
          <w:rFonts w:cstheme="minorHAnsi"/>
          <w:bCs/>
          <w:sz w:val="20"/>
        </w:rPr>
        <w:t xml:space="preserve"> </w:t>
      </w:r>
      <w:r w:rsidRPr="000A7517">
        <w:rPr>
          <w:rStyle w:val="jsgrdq"/>
          <w:rFonts w:cstheme="minorHAnsi"/>
          <w:bCs/>
          <w:sz w:val="20"/>
        </w:rPr>
        <w:t>mucho tiempo y Selene casi nunca alcanza a comprar aunque sea un café y disfrutar su recreo. Sólo unos pocos</w:t>
      </w:r>
      <w:r>
        <w:rPr>
          <w:rStyle w:val="jsgrdq"/>
          <w:rFonts w:cstheme="minorHAnsi"/>
          <w:bCs/>
          <w:sz w:val="20"/>
        </w:rPr>
        <w:t xml:space="preserve"> </w:t>
      </w:r>
      <w:r w:rsidRPr="000A7517">
        <w:rPr>
          <w:rStyle w:val="jsgrdq"/>
          <w:rFonts w:cstheme="minorHAnsi"/>
          <w:bCs/>
          <w:sz w:val="20"/>
        </w:rPr>
        <w:t>estudiantes pagan digitalmente (</w:t>
      </w:r>
      <w:proofErr w:type="spellStart"/>
      <w:r w:rsidRPr="000A7517">
        <w:rPr>
          <w:rStyle w:val="jsgrdq"/>
          <w:rFonts w:cstheme="minorHAnsi"/>
          <w:bCs/>
          <w:sz w:val="20"/>
        </w:rPr>
        <w:t>Mercadopago</w:t>
      </w:r>
      <w:proofErr w:type="spellEnd"/>
      <w:r w:rsidRPr="000A7517">
        <w:rPr>
          <w:rStyle w:val="jsgrdq"/>
          <w:rFonts w:cstheme="minorHAnsi"/>
          <w:bCs/>
          <w:sz w:val="20"/>
        </w:rPr>
        <w:t>).</w:t>
      </w:r>
    </w:p>
    <w:p w:rsidR="000A7517" w:rsidRDefault="000A7517" w:rsidP="000A7517">
      <w:pPr>
        <w:spacing w:after="40"/>
        <w:jc w:val="both"/>
        <w:rPr>
          <w:rStyle w:val="jsgrdq"/>
          <w:rFonts w:cstheme="minorHAnsi"/>
          <w:bCs/>
          <w:sz w:val="20"/>
        </w:rPr>
      </w:pPr>
      <w:r w:rsidRPr="000A7517">
        <w:rPr>
          <w:rStyle w:val="jsgrdq"/>
          <w:rFonts w:cstheme="minorHAnsi"/>
          <w:bCs/>
          <w:sz w:val="20"/>
        </w:rPr>
        <w:t>Propone una solución tecnológica para agilizar y optimizar este proceso.</w:t>
      </w:r>
    </w:p>
    <w:p w:rsidR="000A7517" w:rsidRDefault="000A7517" w:rsidP="000A7517">
      <w:pPr>
        <w:spacing w:after="40"/>
        <w:jc w:val="both"/>
        <w:rPr>
          <w:rStyle w:val="jsgrdq"/>
          <w:rFonts w:cstheme="minorHAnsi"/>
          <w:bCs/>
          <w:sz w:val="20"/>
        </w:rPr>
      </w:pPr>
    </w:p>
    <w:p w:rsidR="00350095" w:rsidRPr="002F1635" w:rsidRDefault="00D000F9" w:rsidP="002F1635">
      <w:pPr>
        <w:pStyle w:val="Prrafodelista"/>
        <w:numPr>
          <w:ilvl w:val="0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 w:rsidRPr="002F1635">
        <w:rPr>
          <w:rStyle w:val="jsgrdq"/>
          <w:rFonts w:cstheme="minorHAnsi"/>
          <w:bCs/>
          <w:sz w:val="20"/>
        </w:rPr>
        <w:t>Para resolve</w:t>
      </w:r>
      <w:r w:rsidR="00350095" w:rsidRPr="002F1635">
        <w:rPr>
          <w:rStyle w:val="jsgrdq"/>
          <w:rFonts w:cstheme="minorHAnsi"/>
          <w:bCs/>
          <w:sz w:val="20"/>
        </w:rPr>
        <w:t>r este problema deberá aplicar:</w:t>
      </w:r>
    </w:p>
    <w:p w:rsidR="006F7EB5" w:rsidRPr="002F1635" w:rsidRDefault="006F7EB5" w:rsidP="002F1635">
      <w:pPr>
        <w:pStyle w:val="Prrafodelista"/>
        <w:numPr>
          <w:ilvl w:val="1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 w:rsidRPr="002F1635">
        <w:rPr>
          <w:rStyle w:val="jsgrdq"/>
          <w:rFonts w:cstheme="minorHAnsi"/>
          <w:bCs/>
          <w:sz w:val="20"/>
        </w:rPr>
        <w:t>Sentencias Condicionales</w:t>
      </w:r>
    </w:p>
    <w:p w:rsidR="006F7EB5" w:rsidRPr="002F1635" w:rsidRDefault="006F7EB5" w:rsidP="002F1635">
      <w:pPr>
        <w:pStyle w:val="Prrafodelista"/>
        <w:numPr>
          <w:ilvl w:val="1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 w:rsidRPr="002F1635">
        <w:rPr>
          <w:rStyle w:val="jsgrdq"/>
          <w:rFonts w:cstheme="minorHAnsi"/>
          <w:bCs/>
          <w:sz w:val="20"/>
        </w:rPr>
        <w:t>Sentencias Repetitivas</w:t>
      </w:r>
    </w:p>
    <w:p w:rsidR="00350095" w:rsidRDefault="00350095" w:rsidP="002F1635">
      <w:pPr>
        <w:pStyle w:val="Prrafodelista"/>
        <w:numPr>
          <w:ilvl w:val="1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 w:rsidRPr="002F1635">
        <w:rPr>
          <w:rStyle w:val="jsgrdq"/>
          <w:rFonts w:cstheme="minorHAnsi"/>
          <w:bCs/>
          <w:sz w:val="20"/>
        </w:rPr>
        <w:t xml:space="preserve">Listas </w:t>
      </w:r>
    </w:p>
    <w:p w:rsidR="003C1D1F" w:rsidRPr="002F1635" w:rsidRDefault="003C1D1F" w:rsidP="002F1635">
      <w:pPr>
        <w:pStyle w:val="Prrafodelista"/>
        <w:numPr>
          <w:ilvl w:val="1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>
        <w:rPr>
          <w:rStyle w:val="jsgrdq"/>
          <w:rFonts w:cstheme="minorHAnsi"/>
          <w:bCs/>
          <w:sz w:val="20"/>
        </w:rPr>
        <w:t>Diccionarios</w:t>
      </w:r>
    </w:p>
    <w:p w:rsidR="006F7EB5" w:rsidRDefault="00350095" w:rsidP="002F1635">
      <w:pPr>
        <w:pStyle w:val="Prrafodelista"/>
        <w:numPr>
          <w:ilvl w:val="1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 w:rsidRPr="002F1635">
        <w:rPr>
          <w:rStyle w:val="jsgrdq"/>
          <w:rFonts w:cstheme="minorHAnsi"/>
          <w:bCs/>
          <w:sz w:val="20"/>
        </w:rPr>
        <w:t xml:space="preserve">Funciones </w:t>
      </w:r>
    </w:p>
    <w:p w:rsidR="00B77A56" w:rsidRDefault="00B77A56" w:rsidP="002F1635">
      <w:pPr>
        <w:pStyle w:val="Prrafodelista"/>
        <w:numPr>
          <w:ilvl w:val="1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>
        <w:rPr>
          <w:rStyle w:val="jsgrdq"/>
          <w:rFonts w:cstheme="minorHAnsi"/>
          <w:bCs/>
          <w:sz w:val="20"/>
        </w:rPr>
        <w:t>Todo lo necesario que haya visto en Practica y Programación</w:t>
      </w:r>
    </w:p>
    <w:p w:rsidR="00B7166D" w:rsidRDefault="00B7166D" w:rsidP="002F1635">
      <w:pPr>
        <w:pStyle w:val="Prrafodelista"/>
        <w:numPr>
          <w:ilvl w:val="1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>
        <w:rPr>
          <w:rStyle w:val="jsgrdq"/>
          <w:rFonts w:cstheme="minorHAnsi"/>
          <w:bCs/>
          <w:sz w:val="20"/>
        </w:rPr>
        <w:t>Debe contar con un menú</w:t>
      </w:r>
    </w:p>
    <w:p w:rsidR="00B7166D" w:rsidRPr="002F1635" w:rsidRDefault="00B7166D" w:rsidP="002F1635">
      <w:pPr>
        <w:pStyle w:val="Prrafodelista"/>
        <w:numPr>
          <w:ilvl w:val="1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>
        <w:rPr>
          <w:rStyle w:val="jsgrdq"/>
          <w:rFonts w:cstheme="minorHAnsi"/>
          <w:bCs/>
          <w:sz w:val="20"/>
        </w:rPr>
        <w:t>Debe contar con un pequeño CRUD</w:t>
      </w:r>
    </w:p>
    <w:p w:rsidR="00B7166D" w:rsidRPr="00B7166D" w:rsidRDefault="00350095" w:rsidP="00B7166D">
      <w:pPr>
        <w:pStyle w:val="Prrafodelista"/>
        <w:numPr>
          <w:ilvl w:val="0"/>
          <w:numId w:val="17"/>
        </w:numPr>
        <w:spacing w:after="40"/>
        <w:jc w:val="both"/>
        <w:rPr>
          <w:rStyle w:val="jsgrdq"/>
          <w:rFonts w:cstheme="minorHAnsi"/>
          <w:bCs/>
          <w:sz w:val="20"/>
        </w:rPr>
      </w:pPr>
      <w:r w:rsidRPr="00B7166D">
        <w:rPr>
          <w:rStyle w:val="jsgrdq"/>
          <w:rFonts w:cstheme="minorHAnsi"/>
          <w:bCs/>
          <w:sz w:val="20"/>
        </w:rPr>
        <w:t>Crea tu propia biblioteca de funciones, colocando en ella las que necesita llamar el programa propuesto como solución al problema</w:t>
      </w:r>
    </w:p>
    <w:p w:rsidR="00350095" w:rsidRPr="00B7166D" w:rsidRDefault="00350095" w:rsidP="00B7166D">
      <w:pPr>
        <w:pStyle w:val="Prrafodelista"/>
        <w:numPr>
          <w:ilvl w:val="0"/>
          <w:numId w:val="17"/>
        </w:numPr>
        <w:spacing w:after="40"/>
        <w:jc w:val="both"/>
        <w:rPr>
          <w:rStyle w:val="jsgrdq"/>
          <w:rFonts w:cstheme="minorHAnsi"/>
          <w:bCs/>
        </w:rPr>
      </w:pPr>
      <w:r w:rsidRPr="00B7166D">
        <w:rPr>
          <w:rStyle w:val="jsgrdq"/>
          <w:rFonts w:cstheme="minorHAnsi"/>
          <w:bCs/>
          <w:sz w:val="20"/>
        </w:rPr>
        <w:t>Además ten en cuenta la validación de los datos de entrad</w:t>
      </w:r>
      <w:r w:rsidR="00B7166D" w:rsidRPr="00B7166D">
        <w:rPr>
          <w:rStyle w:val="jsgrdq"/>
          <w:rFonts w:cstheme="minorHAnsi"/>
          <w:bCs/>
          <w:sz w:val="20"/>
        </w:rPr>
        <w:t>a</w:t>
      </w:r>
    </w:p>
    <w:sectPr w:rsidR="00350095" w:rsidRPr="00B7166D" w:rsidSect="00DF2C2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kton Pro Cond">
    <w:panose1 w:val="020F0606020208020904"/>
    <w:charset w:val="00"/>
    <w:family w:val="swiss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BD2"/>
    <w:multiLevelType w:val="multilevel"/>
    <w:tmpl w:val="C1F8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F0BB3"/>
    <w:multiLevelType w:val="hybridMultilevel"/>
    <w:tmpl w:val="F90CF97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6572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321C8F"/>
    <w:multiLevelType w:val="hybridMultilevel"/>
    <w:tmpl w:val="9692F080"/>
    <w:lvl w:ilvl="0" w:tplc="2C0A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4">
    <w:nsid w:val="25474081"/>
    <w:multiLevelType w:val="hybridMultilevel"/>
    <w:tmpl w:val="D22C85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F7DF6"/>
    <w:multiLevelType w:val="hybridMultilevel"/>
    <w:tmpl w:val="3BCA04D4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893135"/>
    <w:multiLevelType w:val="multilevel"/>
    <w:tmpl w:val="08CE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0971E6"/>
    <w:multiLevelType w:val="multilevel"/>
    <w:tmpl w:val="9DBC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B43F69"/>
    <w:multiLevelType w:val="hybridMultilevel"/>
    <w:tmpl w:val="BE7ABFA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93D59"/>
    <w:multiLevelType w:val="hybridMultilevel"/>
    <w:tmpl w:val="704EC5F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C037D9"/>
    <w:multiLevelType w:val="hybridMultilevel"/>
    <w:tmpl w:val="5C6643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C6C5B"/>
    <w:multiLevelType w:val="hybridMultilevel"/>
    <w:tmpl w:val="70E6A7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7629B"/>
    <w:multiLevelType w:val="hybridMultilevel"/>
    <w:tmpl w:val="33A843C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A323DF"/>
    <w:multiLevelType w:val="hybridMultilevel"/>
    <w:tmpl w:val="A7E459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323F3"/>
    <w:multiLevelType w:val="hybridMultilevel"/>
    <w:tmpl w:val="C3C60B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423B2"/>
    <w:multiLevelType w:val="hybridMultilevel"/>
    <w:tmpl w:val="3AE839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508AB"/>
    <w:multiLevelType w:val="multilevel"/>
    <w:tmpl w:val="8072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0"/>
  </w:num>
  <w:num w:numId="7">
    <w:abstractNumId w:val="16"/>
  </w:num>
  <w:num w:numId="8">
    <w:abstractNumId w:val="13"/>
  </w:num>
  <w:num w:numId="9">
    <w:abstractNumId w:val="10"/>
  </w:num>
  <w:num w:numId="10">
    <w:abstractNumId w:val="14"/>
  </w:num>
  <w:num w:numId="11">
    <w:abstractNumId w:val="1"/>
  </w:num>
  <w:num w:numId="12">
    <w:abstractNumId w:val="9"/>
  </w:num>
  <w:num w:numId="13">
    <w:abstractNumId w:val="4"/>
  </w:num>
  <w:num w:numId="14">
    <w:abstractNumId w:val="8"/>
  </w:num>
  <w:num w:numId="15">
    <w:abstractNumId w:val="11"/>
  </w:num>
  <w:num w:numId="16">
    <w:abstractNumId w:val="1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E9E"/>
    <w:rsid w:val="00064F6D"/>
    <w:rsid w:val="000677C4"/>
    <w:rsid w:val="000A7517"/>
    <w:rsid w:val="00103F2E"/>
    <w:rsid w:val="001456E7"/>
    <w:rsid w:val="001B6129"/>
    <w:rsid w:val="00202231"/>
    <w:rsid w:val="002A3E45"/>
    <w:rsid w:val="002F1635"/>
    <w:rsid w:val="00350095"/>
    <w:rsid w:val="00382ADE"/>
    <w:rsid w:val="003C1D1F"/>
    <w:rsid w:val="003F1E68"/>
    <w:rsid w:val="00442CCB"/>
    <w:rsid w:val="004A18ED"/>
    <w:rsid w:val="00565F09"/>
    <w:rsid w:val="00573495"/>
    <w:rsid w:val="00663097"/>
    <w:rsid w:val="006A76E7"/>
    <w:rsid w:val="006F7EB5"/>
    <w:rsid w:val="00792414"/>
    <w:rsid w:val="00937377"/>
    <w:rsid w:val="00957DB8"/>
    <w:rsid w:val="0098211B"/>
    <w:rsid w:val="009A12FC"/>
    <w:rsid w:val="009D328B"/>
    <w:rsid w:val="00A87204"/>
    <w:rsid w:val="00AD4C50"/>
    <w:rsid w:val="00B05BC0"/>
    <w:rsid w:val="00B447C4"/>
    <w:rsid w:val="00B7166D"/>
    <w:rsid w:val="00B77A56"/>
    <w:rsid w:val="00C33FF0"/>
    <w:rsid w:val="00D000F9"/>
    <w:rsid w:val="00D963D4"/>
    <w:rsid w:val="00DB4768"/>
    <w:rsid w:val="00DF2C28"/>
    <w:rsid w:val="00E14751"/>
    <w:rsid w:val="00E67B76"/>
    <w:rsid w:val="00E87D3F"/>
    <w:rsid w:val="00EE667B"/>
    <w:rsid w:val="00EE7E9E"/>
    <w:rsid w:val="00EF2DB4"/>
    <w:rsid w:val="00F538CE"/>
    <w:rsid w:val="00F85DF9"/>
    <w:rsid w:val="00FA6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C0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F2C28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DF2C2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ADE"/>
    <w:rPr>
      <w:rFonts w:ascii="Tahoma" w:hAnsi="Tahoma" w:cs="Tahoma"/>
      <w:sz w:val="16"/>
      <w:szCs w:val="16"/>
      <w:lang w:val="es-AR"/>
    </w:rPr>
  </w:style>
  <w:style w:type="paragraph" w:styleId="Epgrafe">
    <w:name w:val="caption"/>
    <w:basedOn w:val="Normal"/>
    <w:next w:val="Normal"/>
    <w:uiPriority w:val="35"/>
    <w:unhideWhenUsed/>
    <w:qFormat/>
    <w:rsid w:val="00382A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jsgrdq">
    <w:name w:val="jsgrdq"/>
    <w:basedOn w:val="Fuentedeprrafopredeter"/>
    <w:rsid w:val="00103F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1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7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5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R5Wprotrial</dc:creator>
  <cp:lastModifiedBy>R5Wprotrial</cp:lastModifiedBy>
  <cp:revision>3</cp:revision>
  <cp:lastPrinted>2022-08-19T14:00:00Z</cp:lastPrinted>
  <dcterms:created xsi:type="dcterms:W3CDTF">2024-12-09T13:44:00Z</dcterms:created>
  <dcterms:modified xsi:type="dcterms:W3CDTF">2024-12-09T13:46:00Z</dcterms:modified>
</cp:coreProperties>
</file>