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7082" w:rsidP="0B420DCC" w:rsidRDefault="00D67082" w14:paraId="05B6FC4B" w14:textId="77777777">
      <w:pPr>
        <w:jc w:val="left"/>
        <w:rPr>
          <w:rFonts w:ascii="Calibri" w:hAnsi="Calibri" w:eastAsia="" w:cs="" w:asciiTheme="minorAscii" w:hAnsiTheme="minorAscii" w:eastAsiaTheme="minorEastAsia" w:cstheme="minorBidi"/>
          <w:b w:val="1"/>
          <w:bCs w:val="1"/>
          <w:color w:val="000000"/>
          <w:spacing w:val="-30"/>
          <w:sz w:val="72"/>
          <w:szCs w:val="72"/>
          <w:lang w:val="es-CL" w:eastAsia="es-CL"/>
        </w:rPr>
      </w:pPr>
      <w:r w:rsidRPr="0B420DCC" w:rsidR="00D67082">
        <w:rPr>
          <w:rFonts w:ascii="Calibri" w:hAnsi="Calibri" w:eastAsia="" w:cs="" w:asciiTheme="minorAscii" w:hAnsiTheme="minorAscii" w:eastAsiaTheme="minorEastAsia" w:cstheme="minorBidi"/>
          <w:b w:val="1"/>
          <w:bCs w:val="1"/>
          <w:color w:val="000000"/>
          <w:spacing w:val="-30"/>
          <w:sz w:val="72"/>
          <w:szCs w:val="72"/>
          <w:lang w:val="es-CL" w:eastAsia="es-CL"/>
        </w:rPr>
        <w:t xml:space="preserve">Evaluación </w:t>
      </w:r>
      <w:r w:rsidRPr="0B420DCC" w:rsidR="008746F8">
        <w:rPr>
          <w:rFonts w:ascii="Calibri" w:hAnsi="Calibri" w:eastAsia="" w:cs="" w:asciiTheme="minorAscii" w:hAnsiTheme="minorAscii" w:eastAsiaTheme="minorEastAsia" w:cstheme="minorBidi"/>
          <w:b w:val="1"/>
          <w:bCs w:val="1"/>
          <w:color w:val="000000"/>
          <w:spacing w:val="-30"/>
          <w:sz w:val="72"/>
          <w:szCs w:val="72"/>
          <w:lang w:val="es-CL" w:eastAsia="es-CL"/>
        </w:rPr>
        <w:t>Fase 1</w:t>
      </w:r>
    </w:p>
    <w:p w:rsidRPr="008746F8" w:rsidR="00D67082" w:rsidP="23248BE6" w:rsidRDefault="00D67082" w14:paraId="57F97348" w14:textId="74D81C43">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23248BE6">
        <w:rPr>
          <w:rFonts w:asciiTheme="minorHAnsi" w:hAnsiTheme="minorHAnsi" w:eastAsiaTheme="minorEastAsia" w:cstheme="minorBidi"/>
          <w:b/>
          <w:bCs/>
          <w:color w:val="000000"/>
          <w:spacing w:val="-30"/>
          <w:sz w:val="48"/>
          <w:szCs w:val="48"/>
          <w:lang w:val="es-CL" w:eastAsia="es-CL"/>
        </w:rPr>
        <w:t>Nombre</w:t>
      </w:r>
      <w:r w:rsidRPr="23248BE6" w:rsidR="008746F8">
        <w:rPr>
          <w:rFonts w:asciiTheme="minorHAnsi" w:hAnsiTheme="minorHAnsi" w:eastAsiaTheme="minorEastAsia" w:cstheme="minorBidi"/>
          <w:b/>
          <w:bCs/>
          <w:color w:val="000000"/>
          <w:spacing w:val="-30"/>
          <w:sz w:val="48"/>
          <w:szCs w:val="48"/>
          <w:lang w:val="es-CL" w:eastAsia="es-CL"/>
        </w:rPr>
        <w:t xml:space="preserve">: </w:t>
      </w:r>
      <w:r w:rsidRPr="23248BE6" w:rsidR="00AB7039">
        <w:rPr>
          <w:rFonts w:asciiTheme="minorHAnsi" w:hAnsiTheme="minorHAnsi" w:eastAsiaTheme="minorEastAsia" w:cstheme="minorBidi"/>
          <w:b/>
          <w:bCs/>
          <w:color w:val="000000"/>
          <w:spacing w:val="-30"/>
          <w:sz w:val="48"/>
          <w:szCs w:val="48"/>
          <w:lang w:val="es-CL" w:eastAsia="es-CL"/>
        </w:rPr>
        <w:t xml:space="preserve">Formativa </w:t>
      </w:r>
      <w:r w:rsidRPr="23248BE6"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36358958" w14:paraId="235B19CE" w14:textId="77777777">
        <w:trPr>
          <w:trHeight w:val="421"/>
          <w:jc w:val="center"/>
        </w:trPr>
        <w:tc>
          <w:tcPr>
            <w:tcW w:w="706" w:type="pct"/>
            <w:shd w:val="clear" w:color="auto" w:fill="262626" w:themeFill="text1" w:themeFillTint="D9"/>
            <w:vAlign w:val="center"/>
          </w:tcPr>
          <w:p w:rsidRPr="003F499E" w:rsidR="00B12156" w:rsidP="23248BE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23248BE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23248BE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23248BE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 P</w:t>
            </w:r>
            <w:r w:rsidRPr="23248BE6" w:rsidR="00B12156">
              <w:rPr>
                <w:rFonts w:asciiTheme="minorHAnsi" w:hAnsiTheme="minorHAnsi" w:eastAsiaTheme="minorEastAsia" w:cstheme="minorBidi"/>
                <w:b/>
                <w:bCs/>
                <w:color w:val="FFFFFF" w:themeColor="background1"/>
                <w:sz w:val="22"/>
                <w:szCs w:val="22"/>
              </w:rPr>
              <w:t>onderación</w:t>
            </w:r>
          </w:p>
        </w:tc>
      </w:tr>
      <w:tr w:rsidRPr="003F499E" w:rsidR="009342E6" w:rsidTr="36358958" w14:paraId="3B16BF40" w14:textId="77777777">
        <w:trPr>
          <w:trHeight w:val="417"/>
          <w:jc w:val="center"/>
        </w:trPr>
        <w:tc>
          <w:tcPr>
            <w:tcW w:w="706" w:type="pct"/>
            <w:shd w:val="clear" w:color="auto" w:fill="auto"/>
            <w:vAlign w:val="center"/>
          </w:tcPr>
          <w:p w:rsidRPr="00FF4833" w:rsidR="00B12156" w:rsidP="23248BE6" w:rsidRDefault="1795D921" w14:paraId="78F9C6A1" w14:textId="447E4BEF">
            <w:pPr>
              <w:pStyle w:val="Piedepgina"/>
              <w:spacing w:before="120" w:after="120"/>
              <w:jc w:val="center"/>
              <w:rPr>
                <w:rFonts w:asciiTheme="minorHAnsi" w:hAnsiTheme="minorHAnsi" w:eastAsiaTheme="minorEastAsia" w:cstheme="minorBidi"/>
                <w:b/>
                <w:bCs/>
                <w:color w:val="262626" w:themeColor="text1" w:themeTint="D9"/>
                <w:sz w:val="22"/>
                <w:szCs w:val="22"/>
              </w:rPr>
            </w:pPr>
            <w:r w:rsidRPr="23248BE6">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36358958" w:rsidRDefault="2D8E13AC" w14:paraId="214603AE" w14:textId="4701EDC5">
            <w:pPr>
              <w:pStyle w:val="Piedepgina"/>
              <w:spacing w:before="120" w:after="120"/>
              <w:jc w:val="center"/>
              <w:rPr>
                <w:rFonts w:asciiTheme="minorHAnsi" w:hAnsiTheme="minorHAnsi" w:eastAsiaTheme="minorEastAsia" w:cstheme="minorBidi"/>
                <w:b/>
                <w:bCs/>
                <w:color w:val="000000" w:themeColor="text1"/>
                <w:sz w:val="22"/>
                <w:szCs w:val="22"/>
                <w:lang w:eastAsia="es-CL"/>
              </w:rPr>
            </w:pPr>
            <w:proofErr w:type="spellStart"/>
            <w:r w:rsidRPr="36358958">
              <w:rPr>
                <w:rFonts w:asciiTheme="minorHAnsi" w:hAnsiTheme="minorHAnsi" w:eastAsiaTheme="minorEastAsia" w:cstheme="minorBidi"/>
                <w:b/>
                <w:bCs/>
                <w:color w:val="000000" w:themeColor="text1"/>
                <w:sz w:val="22"/>
                <w:szCs w:val="22"/>
                <w:lang w:eastAsia="es-CL"/>
              </w:rPr>
              <w:t>Capstone</w:t>
            </w:r>
            <w:proofErr w:type="spellEnd"/>
          </w:p>
        </w:tc>
        <w:tc>
          <w:tcPr>
            <w:tcW w:w="1036" w:type="pct"/>
            <w:vAlign w:val="center"/>
          </w:tcPr>
          <w:p w:rsidRPr="00FF4833" w:rsidR="00B12156" w:rsidP="23248BE6" w:rsidRDefault="1795D921" w14:paraId="1607E0FD" w14:textId="7670AE5F">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23248BE6">
              <w:rPr>
                <w:rFonts w:asciiTheme="minorHAnsi" w:hAnsiTheme="minorHAnsi" w:eastAsiaTheme="minorEastAsia" w:cstheme="minorBidi"/>
                <w:sz w:val="22"/>
                <w:szCs w:val="22"/>
              </w:rPr>
              <w:t>S</w:t>
            </w:r>
            <w:r w:rsidRPr="23248BE6" w:rsidR="008746F8">
              <w:rPr>
                <w:rFonts w:asciiTheme="minorHAnsi" w:hAnsiTheme="minorHAnsi" w:eastAsiaTheme="minorEastAsia" w:cstheme="minorBidi"/>
                <w:sz w:val="22"/>
                <w:szCs w:val="22"/>
              </w:rPr>
              <w:t xml:space="preserve">emana </w:t>
            </w:r>
            <w:r w:rsidRPr="23248BE6" w:rsidR="00D54FA7">
              <w:rPr>
                <w:rFonts w:asciiTheme="minorHAnsi" w:hAnsiTheme="minorHAnsi" w:eastAsiaTheme="minorEastAsia" w:cstheme="minorBidi"/>
                <w:sz w:val="22"/>
                <w:szCs w:val="22"/>
              </w:rPr>
              <w:t>2</w:t>
            </w:r>
          </w:p>
        </w:tc>
        <w:tc>
          <w:tcPr>
            <w:tcW w:w="857" w:type="pct"/>
            <w:vAlign w:val="center"/>
          </w:tcPr>
          <w:p w:rsidRPr="00FF4833" w:rsidR="00B12156" w:rsidP="23248BE6" w:rsidRDefault="008746F8" w14:paraId="474EF4EB" w14:textId="4DC4F279">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23248BE6">
              <w:rPr>
                <w:rFonts w:asciiTheme="minorHAnsi" w:hAnsiTheme="minorHAnsi" w:eastAsiaTheme="minorEastAsia" w:cstheme="minorBidi"/>
                <w:b/>
                <w:bCs/>
                <w:color w:val="404040" w:themeColor="text1" w:themeTint="BF"/>
                <w:sz w:val="22"/>
                <w:szCs w:val="22"/>
                <w:lang w:eastAsia="es-CL"/>
              </w:rPr>
              <w:t>0%</w:t>
            </w:r>
          </w:p>
        </w:tc>
      </w:tr>
    </w:tbl>
    <w:p w:rsidRPr="003F499E" w:rsidR="008070B0" w:rsidP="23248BE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23248BE6" w:rsidRDefault="00D67082" w14:paraId="78971F9E" w14:textId="77777777">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23248BE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23248BE6" w:rsidRDefault="03A73F68"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23248BE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23248BE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23248BE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23248BE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23248BE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Autoevaluación</w:t>
            </w:r>
          </w:p>
        </w:tc>
      </w:tr>
    </w:tbl>
    <w:p w:rsidRPr="003F499E" w:rsidR="00D67082" w:rsidP="23248BE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23248BE6" w:rsidRDefault="00D67082" w14:paraId="3E405B90" w14:textId="77777777">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964"/>
        <w:gridCol w:w="2073"/>
        <w:gridCol w:w="6285"/>
        <w:gridCol w:w="1336"/>
        <w:gridCol w:w="1336"/>
      </w:tblGrid>
      <w:tr w:rsidRPr="003F499E" w:rsidR="00807681" w:rsidTr="4018ADB8" w14:paraId="3987EAD6" w14:textId="77777777">
        <w:trPr>
          <w:trHeight w:val="395"/>
        </w:trPr>
        <w:tc>
          <w:tcPr>
            <w:tcW w:w="2742" w:type="dxa"/>
            <w:shd w:val="clear" w:color="auto" w:fill="262626" w:themeFill="text1" w:themeFillTint="D9"/>
            <w:vAlign w:val="center"/>
          </w:tcPr>
          <w:p w:rsidRPr="003F499E" w:rsidR="00464D06" w:rsidP="23248BE6" w:rsidRDefault="7FFC0ECD"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Resultado</w:t>
            </w:r>
            <w:r w:rsidRPr="23248BE6" w:rsidR="3473A74A">
              <w:rPr>
                <w:rFonts w:asciiTheme="minorHAnsi" w:hAnsiTheme="minorHAnsi" w:eastAsiaTheme="minorEastAsia" w:cstheme="minorBidi"/>
                <w:b/>
                <w:bCs/>
                <w:color w:val="FFFFFF" w:themeColor="background1"/>
              </w:rPr>
              <w:t xml:space="preserve"> de Aprendizaje</w:t>
            </w:r>
          </w:p>
        </w:tc>
        <w:tc>
          <w:tcPr>
            <w:tcW w:w="2970" w:type="dxa"/>
            <w:shd w:val="clear" w:color="auto" w:fill="262626" w:themeFill="text1" w:themeFillTint="D9"/>
            <w:vAlign w:val="center"/>
          </w:tcPr>
          <w:p w:rsidRPr="003F499E" w:rsidR="00464D06" w:rsidP="23248BE6" w:rsidRDefault="7FFC0ECD"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Indicador</w:t>
            </w:r>
            <w:r w:rsidRPr="23248BE6" w:rsidR="3473A74A">
              <w:rPr>
                <w:rFonts w:asciiTheme="minorHAnsi" w:hAnsiTheme="minorHAnsi" w:eastAsiaTheme="minorEastAsia" w:cstheme="minorBidi"/>
                <w:b/>
                <w:bCs/>
                <w:color w:val="FFFFFF" w:themeColor="background1"/>
              </w:rPr>
              <w:t xml:space="preserve"> de Logro (IL)</w:t>
            </w:r>
          </w:p>
        </w:tc>
        <w:tc>
          <w:tcPr>
            <w:tcW w:w="4426" w:type="dxa"/>
            <w:shd w:val="clear" w:color="auto" w:fill="262626" w:themeFill="text1" w:themeFillTint="D9"/>
            <w:vAlign w:val="center"/>
          </w:tcPr>
          <w:p w:rsidRPr="003F499E" w:rsidR="00464D06" w:rsidP="23248BE6" w:rsidRDefault="3473A74A"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vAlign w:val="center"/>
          </w:tcPr>
          <w:p w:rsidRPr="003F499E" w:rsidR="00464D06" w:rsidP="23248BE6" w:rsidRDefault="4E1B42BC"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Pr>
          <w:p w:rsidRPr="003F499E" w:rsidR="00464D06" w:rsidP="23248BE6" w:rsidRDefault="4E1B42BC"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Ponderación Indicador de Evaluación</w:t>
            </w:r>
          </w:p>
        </w:tc>
      </w:tr>
      <w:tr w:rsidRPr="003F499E" w:rsidR="00461F88" w:rsidTr="4018ADB8" w14:paraId="1B6CB328" w14:textId="77777777">
        <w:trPr>
          <w:trHeight w:val="681"/>
        </w:trPr>
        <w:tc>
          <w:tcPr>
            <w:tcW w:w="2742" w:type="dxa"/>
            <w:vMerge w:val="restart"/>
            <w:vAlign w:val="center"/>
          </w:tcPr>
          <w:p w:rsidRPr="00A86516" w:rsidR="00B03F15" w:rsidP="6033A9FF" w:rsidRDefault="3DBF2210" w14:paraId="149CE91E" w14:textId="77777777">
            <w:pPr>
              <w:rPr>
                <w:rFonts w:asciiTheme="minorHAnsi" w:hAnsiTheme="minorHAnsi" w:eastAsiaTheme="minorEastAsia" w:cstheme="minorBidi"/>
                <w:b/>
                <w:bCs/>
                <w:color w:val="3B3838" w:themeColor="background2" w:themeShade="40"/>
                <w:lang w:eastAsia="ja-JP"/>
              </w:rPr>
            </w:pPr>
            <w:r w:rsidRPr="6033A9FF">
              <w:rPr>
                <w:rFonts w:asciiTheme="minorHAnsi" w:hAnsiTheme="minorHAnsi" w:eastAsiaTheme="minorEastAsia" w:cstheme="minorBidi"/>
                <w:b/>
                <w:bCs/>
                <w:color w:val="3B3838" w:themeColor="background2" w:themeShade="40"/>
                <w:lang w:eastAsia="ja-JP"/>
              </w:rPr>
              <w:t xml:space="preserve">RA1 </w:t>
            </w:r>
          </w:p>
          <w:p w:rsidRPr="00A86516" w:rsidR="00461F88" w:rsidP="6033A9FF" w:rsidRDefault="3DBF2210" w14:paraId="2E48DC0D" w14:textId="6D273804">
            <w:pPr>
              <w:rPr>
                <w:rFonts w:asciiTheme="minorHAnsi" w:hAnsiTheme="minorHAnsi" w:eastAsiaTheme="minorEastAsia" w:cstheme="minorBidi"/>
                <w:color w:val="3B3838" w:themeColor="background2" w:themeShade="40"/>
                <w:lang w:eastAsia="ja-JP"/>
              </w:rPr>
            </w:pPr>
            <w:r w:rsidRPr="6033A9FF">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rsidRPr="00081BC8" w:rsidR="00461F88" w:rsidP="6033A9FF" w:rsidRDefault="3DBF2210" w14:paraId="3C2E9D10" w14:textId="77777777">
            <w:pPr>
              <w:jc w:val="both"/>
              <w:rPr>
                <w:rFonts w:asciiTheme="minorHAnsi" w:hAnsiTheme="minorHAnsi" w:eastAsiaTheme="minorEastAsia" w:cstheme="minorBidi"/>
                <w:b/>
                <w:bCs/>
                <w:color w:val="3B3838" w:themeColor="background2" w:themeShade="40"/>
              </w:rPr>
            </w:pPr>
            <w:r w:rsidRPr="6033A9FF">
              <w:rPr>
                <w:rFonts w:asciiTheme="minorHAnsi" w:hAnsiTheme="minorHAnsi" w:eastAsiaTheme="minorEastAsia" w:cstheme="minorBidi"/>
                <w:b/>
                <w:bCs/>
                <w:color w:val="3B3838" w:themeColor="background2" w:themeShade="40"/>
              </w:rPr>
              <w:t>IL 1.1</w:t>
            </w:r>
          </w:p>
          <w:p w:rsidRPr="00081BC8" w:rsidR="00461F88" w:rsidP="6033A9FF" w:rsidRDefault="3DBF2210"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4426" w:type="dxa"/>
            <w:vAlign w:val="center"/>
          </w:tcPr>
          <w:p w:rsidRPr="00081BC8" w:rsidR="00461F88" w:rsidP="6033A9FF" w:rsidRDefault="3DBF2210"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rsidRPr="00A86516" w:rsidR="00461F88" w:rsidP="23248BE6" w:rsidRDefault="34929254" w14:paraId="27905C00" w14:textId="0856CB56">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40</w:t>
            </w:r>
          </w:p>
        </w:tc>
        <w:tc>
          <w:tcPr>
            <w:tcW w:w="1428" w:type="dxa"/>
            <w:vAlign w:val="center"/>
          </w:tcPr>
          <w:p w:rsidRPr="00A86516" w:rsidR="00461F88" w:rsidP="23248BE6" w:rsidRDefault="68661D3A" w14:paraId="68262BD7" w14:textId="0B7F3D8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CA7832">
              <w:rPr>
                <w:rFonts w:asciiTheme="minorHAnsi" w:hAnsiTheme="minorHAnsi" w:eastAsiaTheme="minorEastAsia" w:cstheme="minorBidi"/>
                <w:b/>
                <w:bCs/>
                <w:color w:val="3B3838" w:themeColor="background2" w:themeShade="40"/>
                <w:lang w:eastAsia="es-CL"/>
              </w:rPr>
              <w:t>2</w:t>
            </w:r>
          </w:p>
        </w:tc>
      </w:tr>
      <w:tr w:rsidRPr="003F499E" w:rsidR="00461F88" w:rsidTr="4018ADB8" w14:paraId="420635E3" w14:textId="77777777">
        <w:tc>
          <w:tcPr>
            <w:tcW w:w="2742" w:type="dxa"/>
            <w:vMerge/>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2970" w:type="dxa"/>
            <w:vMerge/>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4426" w:type="dxa"/>
            <w:vAlign w:val="center"/>
          </w:tcPr>
          <w:p w:rsidRPr="00081BC8" w:rsidR="00461F88" w:rsidP="6033A9FF" w:rsidRDefault="3DBF2210"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1428" w:type="dxa"/>
            <w:vMerge/>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rsidRPr="00A86516" w:rsidR="00461F88" w:rsidP="23248BE6" w:rsidRDefault="2857FDFA" w14:paraId="24829E78" w14:textId="36AB8DCC">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DD4D63">
              <w:rPr>
                <w:rFonts w:asciiTheme="minorHAnsi" w:hAnsiTheme="minorHAnsi" w:eastAsiaTheme="minorEastAsia" w:cstheme="minorBidi"/>
                <w:b/>
                <w:bCs/>
                <w:color w:val="3B3838" w:themeColor="background2" w:themeShade="40"/>
                <w:lang w:eastAsia="es-CL"/>
              </w:rPr>
              <w:t>5</w:t>
            </w:r>
          </w:p>
        </w:tc>
      </w:tr>
      <w:tr w:rsidRPr="003F499E" w:rsidR="00461F88" w:rsidTr="4018ADB8" w14:paraId="2DD57717" w14:textId="77777777">
        <w:tc>
          <w:tcPr>
            <w:tcW w:w="2742" w:type="dxa"/>
            <w:vMerge/>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2970" w:type="dxa"/>
            <w:vMerge/>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4426" w:type="dxa"/>
            <w:vAlign w:val="center"/>
          </w:tcPr>
          <w:p w:rsidRPr="00081BC8" w:rsidR="00461F88" w:rsidP="6033A9FF" w:rsidRDefault="3DBF2210"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3. Relaciona el Proyecto APT con sus intereses profesionales.</w:t>
            </w:r>
          </w:p>
        </w:tc>
        <w:tc>
          <w:tcPr>
            <w:tcW w:w="1428" w:type="dxa"/>
            <w:vMerge/>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rsidRPr="00A86516" w:rsidR="00461F88" w:rsidP="23248BE6" w:rsidRDefault="7D5A3819" w14:paraId="3B1B9FFD" w14:textId="687AF61D">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461F88" w:rsidTr="4018ADB8" w14:paraId="28FE1075" w14:textId="77777777">
        <w:tc>
          <w:tcPr>
            <w:tcW w:w="2742" w:type="dxa"/>
            <w:vMerge/>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2970" w:type="dxa"/>
            <w:vMerge/>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4426" w:type="dxa"/>
            <w:vAlign w:val="center"/>
          </w:tcPr>
          <w:p w:rsidRPr="00081BC8" w:rsidR="00461F88" w:rsidP="6033A9FF" w:rsidRDefault="3DBF2210"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1428" w:type="dxa"/>
            <w:vMerge/>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rsidRPr="00A86516" w:rsidR="00461F88" w:rsidP="23248BE6" w:rsidRDefault="3389E03A" w14:paraId="56021575" w14:textId="6369A20D">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CA7832">
              <w:rPr>
                <w:rFonts w:asciiTheme="minorHAnsi" w:hAnsiTheme="minorHAnsi" w:eastAsiaTheme="minorEastAsia" w:cstheme="minorBidi"/>
                <w:b/>
                <w:bCs/>
                <w:color w:val="3B3838" w:themeColor="background2" w:themeShade="40"/>
                <w:lang w:eastAsia="es-CL"/>
              </w:rPr>
              <w:t>3</w:t>
            </w:r>
          </w:p>
        </w:tc>
      </w:tr>
      <w:tr w:rsidRPr="003F499E" w:rsidR="0004580B" w:rsidTr="4018ADB8" w14:paraId="208A4E9E" w14:textId="77777777">
        <w:tc>
          <w:tcPr>
            <w:tcW w:w="2742" w:type="dxa"/>
            <w:vMerge/>
            <w:vAlign w:val="center"/>
          </w:tcPr>
          <w:p w:rsidRPr="00A86516" w:rsidR="0004580B" w:rsidP="00461F88" w:rsidRDefault="0004580B" w14:paraId="3B8018F4" w14:textId="77777777">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rsidRPr="00A86516" w:rsidR="0004580B" w:rsidP="6033A9FF" w:rsidRDefault="0004580B" w14:paraId="0C8DAB02" w14:textId="50363A35">
            <w:pPr>
              <w:jc w:val="both"/>
              <w:rPr>
                <w:rFonts w:asciiTheme="minorHAnsi" w:hAnsiTheme="minorHAnsi" w:eastAsiaTheme="minorEastAsia" w:cstheme="minorBidi"/>
                <w:color w:val="262626" w:themeColor="text1" w:themeTint="D9"/>
              </w:rPr>
            </w:pPr>
            <w:r w:rsidRPr="6033A9FF">
              <w:rPr>
                <w:rFonts w:asciiTheme="minorHAnsi" w:hAnsiTheme="minorHAnsi" w:eastAsiaTheme="minorEastAsia" w:cstheme="minorBidi"/>
                <w:b/>
                <w:bCs/>
                <w:color w:val="3B3838" w:themeColor="background2" w:themeShade="40"/>
              </w:rPr>
              <w:t xml:space="preserve">IL 1.5 </w:t>
            </w:r>
            <w:r w:rsidRPr="6033A9FF">
              <w:rPr>
                <w:rFonts w:asciiTheme="minorHAnsi" w:hAnsiTheme="minorHAnsi" w:eastAsiaTheme="minorEastAsia" w:cstheme="minorBidi"/>
                <w:color w:val="3B3838" w:themeColor="background2" w:themeShade="40"/>
              </w:rPr>
              <w:t xml:space="preserve">Cumple con los indicadores de calidad </w:t>
            </w:r>
            <w:r w:rsidRPr="6033A9FF">
              <w:rPr>
                <w:rFonts w:asciiTheme="minorHAnsi" w:hAnsiTheme="minorHAnsi" w:eastAsiaTheme="minorEastAsia" w:cstheme="minorBidi"/>
                <w:color w:val="3B3838" w:themeColor="background2" w:themeShade="40"/>
              </w:rPr>
              <w:lastRenderedPageBreak/>
              <w:t xml:space="preserve">requeridos en </w:t>
            </w:r>
            <w:r w:rsidRPr="6033A9FF" w:rsidR="44BD732E">
              <w:rPr>
                <w:rFonts w:asciiTheme="minorHAnsi" w:hAnsiTheme="minorHAnsi" w:eastAsiaTheme="minorEastAsia" w:cstheme="minorBidi"/>
                <w:color w:val="3B3838" w:themeColor="background2" w:themeShade="40"/>
              </w:rPr>
              <w:t>la presentación del</w:t>
            </w:r>
            <w:r w:rsidRPr="6033A9FF">
              <w:rPr>
                <w:rFonts w:asciiTheme="minorHAnsi" w:hAnsiTheme="minorHAnsi" w:eastAsiaTheme="minorEastAsia" w:cstheme="minorBidi"/>
                <w:color w:val="3B3838" w:themeColor="background2" w:themeShade="40"/>
              </w:rPr>
              <w:t xml:space="preserve"> diseño del Proyecto APT </w:t>
            </w:r>
            <w:proofErr w:type="gramStart"/>
            <w:r w:rsidRPr="6033A9FF">
              <w:rPr>
                <w:rFonts w:asciiTheme="minorHAnsi" w:hAnsiTheme="minorHAnsi" w:eastAsiaTheme="minorEastAsia" w:cstheme="minorBidi"/>
                <w:color w:val="3B3838" w:themeColor="background2" w:themeShade="40"/>
              </w:rPr>
              <w:t>de acuerdo a</w:t>
            </w:r>
            <w:proofErr w:type="gramEnd"/>
            <w:r w:rsidRPr="6033A9FF">
              <w:rPr>
                <w:rFonts w:asciiTheme="minorHAnsi" w:hAnsiTheme="minorHAnsi" w:eastAsiaTheme="minorEastAsia" w:cstheme="minorBidi"/>
                <w:color w:val="3B3838" w:themeColor="background2" w:themeShade="40"/>
              </w:rPr>
              <w:t xml:space="preserve"> estándares definidos por la disciplina.</w:t>
            </w:r>
          </w:p>
        </w:tc>
        <w:tc>
          <w:tcPr>
            <w:tcW w:w="0" w:type="auto"/>
            <w:vAlign w:val="center"/>
          </w:tcPr>
          <w:p w:rsidR="08CB4FF1" w:rsidP="4018ADB8" w:rsidRDefault="08CB4FF1" w14:paraId="67A998B1" w14:textId="3E03921A">
            <w:pPr>
              <w:jc w:val="both"/>
              <w:rPr>
                <w:rFonts w:asciiTheme="minorHAnsi" w:hAnsiTheme="minorHAnsi" w:eastAsiaTheme="minorEastAsia" w:cstheme="minorBidi"/>
                <w:lang w:eastAsia="es-CL"/>
              </w:rPr>
            </w:pPr>
            <w:r w:rsidRPr="4018ADB8">
              <w:rPr>
                <w:rFonts w:asciiTheme="minorHAnsi" w:hAnsiTheme="minorHAnsi" w:eastAsiaTheme="minorEastAsia" w:cstheme="minorBidi"/>
                <w:lang w:eastAsia="es-CL"/>
              </w:rPr>
              <w:lastRenderedPageBreak/>
              <w:t xml:space="preserve">5. Cumple con los indicadores de calidad requeridos en la presentación del diseño del Proyecto APT </w:t>
            </w:r>
            <w:proofErr w:type="gramStart"/>
            <w:r w:rsidRPr="4018ADB8">
              <w:rPr>
                <w:rFonts w:asciiTheme="minorHAnsi" w:hAnsiTheme="minorHAnsi" w:eastAsiaTheme="minorEastAsia" w:cstheme="minorBidi"/>
                <w:lang w:eastAsia="es-CL"/>
              </w:rPr>
              <w:t>de acuerdo a</w:t>
            </w:r>
            <w:proofErr w:type="gramEnd"/>
            <w:r w:rsidRPr="4018ADB8">
              <w:rPr>
                <w:rFonts w:asciiTheme="minorHAnsi" w:hAnsiTheme="minorHAnsi" w:eastAsiaTheme="minorEastAsia" w:cstheme="minorBidi"/>
                <w:lang w:eastAsia="es-CL"/>
              </w:rPr>
              <w:t xml:space="preserve"> estándares definidos por la disciplina.</w:t>
            </w:r>
          </w:p>
        </w:tc>
        <w:tc>
          <w:tcPr>
            <w:tcW w:w="1428" w:type="dxa"/>
            <w:vMerge w:val="restart"/>
            <w:vAlign w:val="center"/>
          </w:tcPr>
          <w:p w:rsidRPr="00A86516" w:rsidR="0004580B" w:rsidP="23248BE6" w:rsidRDefault="527142F6" w14:paraId="31E619E2" w14:textId="701F6026">
            <w:pPr>
              <w:pStyle w:val="Piedepgina"/>
              <w:jc w:val="center"/>
              <w:rPr>
                <w:rFonts w:asciiTheme="minorHAnsi" w:hAnsiTheme="minorHAnsi" w:eastAsiaTheme="minorEastAsia" w:cstheme="minorBidi"/>
                <w:color w:val="262626" w:themeColor="text1" w:themeTint="D9"/>
              </w:rPr>
            </w:pPr>
            <w:r w:rsidRPr="23248BE6">
              <w:rPr>
                <w:rFonts w:asciiTheme="minorHAnsi" w:hAnsiTheme="minorHAnsi" w:eastAsiaTheme="minorEastAsia" w:cstheme="minorBidi"/>
                <w:color w:val="000000" w:themeColor="text1"/>
              </w:rPr>
              <w:t>60</w:t>
            </w:r>
          </w:p>
        </w:tc>
        <w:tc>
          <w:tcPr>
            <w:tcW w:w="1428" w:type="dxa"/>
            <w:vAlign w:val="center"/>
          </w:tcPr>
          <w:p w:rsidRPr="00A86516" w:rsidR="0004580B" w:rsidP="4018ADB8" w:rsidRDefault="48E031B2" w14:paraId="637BD43F" w14:textId="306FD10F">
            <w:pPr>
              <w:pStyle w:val="Piedepgina"/>
              <w:tabs>
                <w:tab w:val="clear" w:pos="4419"/>
                <w:tab w:val="clear" w:pos="8838"/>
              </w:tabs>
              <w:jc w:val="center"/>
              <w:rPr>
                <w:rFonts w:asciiTheme="minorHAnsi" w:hAnsiTheme="minorHAnsi" w:eastAsiaTheme="minorEastAsia" w:cstheme="minorBidi"/>
                <w:b/>
                <w:bCs/>
                <w:color w:val="000000"/>
                <w:lang w:eastAsia="es-CL"/>
              </w:rPr>
            </w:pPr>
            <w:r w:rsidRPr="4018ADB8">
              <w:rPr>
                <w:rFonts w:asciiTheme="minorHAnsi" w:hAnsiTheme="minorHAnsi" w:eastAsiaTheme="minorEastAsia" w:cstheme="minorBidi"/>
                <w:b/>
                <w:bCs/>
                <w:color w:val="000000" w:themeColor="text1"/>
                <w:lang w:eastAsia="es-CL"/>
              </w:rPr>
              <w:t>50</w:t>
            </w:r>
          </w:p>
        </w:tc>
      </w:tr>
      <w:tr w:rsidR="4018ADB8" w:rsidTr="4018ADB8" w14:paraId="192F5503" w14:textId="77777777">
        <w:trPr>
          <w:trHeight w:val="300"/>
        </w:trPr>
        <w:tc>
          <w:tcPr>
            <w:tcW w:w="2742" w:type="dxa"/>
            <w:vMerge/>
            <w:vAlign w:val="center"/>
          </w:tcPr>
          <w:p w:rsidR="00466571" w:rsidRDefault="00466571" w14:paraId="2B013DD2" w14:textId="77777777"/>
        </w:tc>
        <w:tc>
          <w:tcPr>
            <w:tcW w:w="2970" w:type="dxa"/>
            <w:vMerge/>
            <w:vAlign w:val="center"/>
          </w:tcPr>
          <w:p w:rsidR="00466571" w:rsidRDefault="00466571" w14:paraId="787464C1" w14:textId="77777777"/>
        </w:tc>
        <w:tc>
          <w:tcPr>
            <w:tcW w:w="4426" w:type="dxa"/>
            <w:vAlign w:val="center"/>
          </w:tcPr>
          <w:p w:rsidR="3E14F13A" w:rsidP="4018ADB8" w:rsidRDefault="3E14F13A" w14:paraId="2D7A104E" w14:textId="3E456CEF">
            <w:pPr>
              <w:jc w:val="both"/>
              <w:rPr>
                <w:rFonts w:ascii="Calibri" w:hAnsi="Calibri" w:eastAsia="Calibri" w:cs="Calibri"/>
              </w:rPr>
            </w:pPr>
          </w:p>
        </w:tc>
        <w:tc>
          <w:tcPr>
            <w:tcW w:w="1428" w:type="dxa"/>
            <w:vMerge/>
            <w:vAlign w:val="center"/>
          </w:tcPr>
          <w:p w:rsidR="00466571" w:rsidRDefault="00466571" w14:paraId="790F2842" w14:textId="77777777"/>
        </w:tc>
        <w:tc>
          <w:tcPr>
            <w:tcW w:w="1428" w:type="dxa"/>
            <w:vAlign w:val="center"/>
          </w:tcPr>
          <w:p w:rsidR="1E440422" w:rsidP="4018ADB8" w:rsidRDefault="1E440422" w14:paraId="10AD8455" w14:textId="0870D2D0">
            <w:pPr>
              <w:pStyle w:val="Piedepgina"/>
              <w:jc w:val="center"/>
              <w:rPr>
                <w:rFonts w:asciiTheme="minorHAnsi" w:hAnsiTheme="minorHAnsi" w:eastAsiaTheme="minorEastAsia" w:cstheme="minorBidi"/>
                <w:b/>
                <w:bCs/>
                <w:color w:val="000000" w:themeColor="text1"/>
                <w:lang w:eastAsia="es-CL"/>
              </w:rPr>
            </w:pPr>
          </w:p>
        </w:tc>
      </w:tr>
      <w:tr w:rsidRPr="003F499E" w:rsidR="00461F88" w:rsidTr="4018ADB8" w14:paraId="7077785C" w14:textId="77777777">
        <w:trPr>
          <w:trHeight w:val="311"/>
        </w:trPr>
        <w:tc>
          <w:tcPr>
            <w:tcW w:w="10138" w:type="dxa"/>
            <w:gridSpan w:val="3"/>
            <w:shd w:val="clear" w:color="auto" w:fill="262626" w:themeFill="text1" w:themeFillTint="D9"/>
            <w:vAlign w:val="center"/>
          </w:tcPr>
          <w:p w:rsidRPr="003F499E" w:rsidR="00461F88" w:rsidP="23248BE6" w:rsidRDefault="3DBF221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vAlign w:val="center"/>
          </w:tcPr>
          <w:p w:rsidRPr="003F499E" w:rsidR="00461F88" w:rsidP="23248BE6" w:rsidRDefault="3DBF221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Pr>
          <w:p w:rsidRPr="003F499E" w:rsidR="00461F88" w:rsidP="23248BE6" w:rsidRDefault="3DBF221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100%</w:t>
            </w:r>
          </w:p>
        </w:tc>
      </w:tr>
    </w:tbl>
    <w:p w:rsidR="0004580B" w:rsidP="23248BE6" w:rsidRDefault="0004580B" w14:paraId="30C8526C" w14:textId="27E28D07">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23248BE6">
        <w:rPr>
          <w:rFonts w:asciiTheme="minorHAnsi" w:hAnsiTheme="minorHAnsi" w:eastAsiaTheme="minorEastAsia"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23248BE6" w:rsidP="23248BE6" w:rsidRDefault="23248BE6" w14:paraId="5B4ECAEA" w14:textId="60891483">
      <w:pPr>
        <w:pStyle w:val="Piedepgina"/>
        <w:tabs>
          <w:tab w:val="clear" w:pos="4419"/>
          <w:tab w:val="clear" w:pos="8838"/>
        </w:tabs>
        <w:rPr>
          <w:rFonts w:asciiTheme="minorHAnsi" w:hAnsiTheme="minorHAnsi" w:eastAsiaTheme="minorEastAsia"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rsidTr="4018ADB8" w14:paraId="6D4DE843"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23248BE6" w:rsidP="23248BE6" w:rsidRDefault="23248BE6" w14:paraId="4BBFFA31" w14:textId="474D6BCD">
            <w:pPr>
              <w:pStyle w:val="Piedepgina"/>
              <w:tabs>
                <w:tab w:val="clear" w:pos="4419"/>
                <w:tab w:val="clear" w:pos="8838"/>
              </w:tabs>
              <w:jc w:val="center"/>
              <w:rPr>
                <w:rFonts w:asciiTheme="minorHAnsi" w:hAnsiTheme="minorHAnsi" w:eastAsiaTheme="minorEastAsia" w:cstheme="minorBidi"/>
                <w:color w:val="FFFFFF" w:themeColor="background1"/>
              </w:rPr>
            </w:pPr>
            <w:r w:rsidRPr="23248BE6">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23248BE6" w:rsidP="23248BE6" w:rsidRDefault="23248BE6" w14:paraId="19F9BB07" w14:textId="2F2D2615">
            <w:pPr>
              <w:pStyle w:val="Piedepgina"/>
              <w:tabs>
                <w:tab w:val="clear" w:pos="4419"/>
                <w:tab w:val="clear" w:pos="8838"/>
              </w:tabs>
              <w:jc w:val="center"/>
              <w:rPr>
                <w:rFonts w:asciiTheme="minorHAnsi" w:hAnsiTheme="minorHAnsi" w:eastAsiaTheme="minorEastAsia" w:cstheme="minorBidi"/>
                <w:color w:val="FFFFFF" w:themeColor="background1"/>
              </w:rPr>
            </w:pPr>
            <w:r w:rsidRPr="23248BE6">
              <w:rPr>
                <w:rFonts w:asciiTheme="minorHAnsi" w:hAnsiTheme="minorHAnsi" w:eastAsiaTheme="minorEastAsia" w:cstheme="minorBidi"/>
                <w:b/>
                <w:bCs/>
                <w:color w:val="FFFFFF" w:themeColor="background1"/>
              </w:rPr>
              <w:t>Indicadores de Calidad</w:t>
            </w:r>
          </w:p>
        </w:tc>
      </w:tr>
      <w:tr w:rsidR="23248BE6" w:rsidTr="4018ADB8" w14:paraId="2003BAFF"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23DCCD0A" w14:textId="5FED3637">
            <w:pPr>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04803CF7" w14:textId="3A2544B0">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23248BE6" w:rsidTr="4018ADB8" w14:paraId="100C46BB" w14:textId="77777777">
        <w:trPr>
          <w:trHeight w:val="428"/>
        </w:trPr>
        <w:tc>
          <w:tcPr>
            <w:tcW w:w="6495" w:type="dxa"/>
            <w:vMerge/>
            <w:vAlign w:val="center"/>
          </w:tcPr>
          <w:p w:rsidR="00B9657B" w:rsidRDefault="00B9657B" w14:paraId="6240821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13653309" w14:textId="32CA44C4">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23248BE6" w:rsidTr="4018ADB8" w14:paraId="720C2484" w14:textId="77777777">
        <w:trPr>
          <w:trHeight w:val="55"/>
        </w:trPr>
        <w:tc>
          <w:tcPr>
            <w:tcW w:w="6495" w:type="dxa"/>
            <w:vMerge/>
            <w:vAlign w:val="center"/>
          </w:tcPr>
          <w:p w:rsidR="00B9657B" w:rsidRDefault="00B9657B" w14:paraId="6FEC29F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642F766A" w14:textId="0213464E">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1.3 Desarrolla mejoras al producto en base al resultado de </w:t>
            </w:r>
            <w:proofErr w:type="gramStart"/>
            <w:r w:rsidRPr="6033A9FF">
              <w:rPr>
                <w:rFonts w:asciiTheme="minorHAnsi" w:hAnsiTheme="minorHAnsi" w:eastAsiaTheme="minorEastAsia" w:cstheme="minorBidi"/>
                <w:color w:val="000000" w:themeColor="text1"/>
              </w:rPr>
              <w:t>las mismas</w:t>
            </w:r>
            <w:proofErr w:type="gramEnd"/>
            <w:r w:rsidRPr="6033A9FF">
              <w:rPr>
                <w:rFonts w:asciiTheme="minorHAnsi" w:hAnsiTheme="minorHAnsi" w:eastAsiaTheme="minorEastAsia" w:cstheme="minorBidi"/>
                <w:color w:val="000000" w:themeColor="text1"/>
              </w:rPr>
              <w:t xml:space="preserve">. </w:t>
            </w:r>
          </w:p>
        </w:tc>
      </w:tr>
      <w:tr w:rsidR="23248BE6" w:rsidTr="4018ADB8" w14:paraId="4B8A2D53" w14:textId="77777777">
        <w:trPr>
          <w:trHeight w:val="381"/>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4588D40E" w14:textId="36818377">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 xml:space="preserve">Gestionar proyectos informáticos, ofreciendo alternativas para la toma de decisiones </w:t>
            </w:r>
            <w:proofErr w:type="gramStart"/>
            <w:r w:rsidRPr="6033A9FF">
              <w:rPr>
                <w:rFonts w:asciiTheme="minorHAnsi" w:hAnsiTheme="minorHAnsi" w:eastAsiaTheme="minorEastAsia" w:cstheme="minorBidi"/>
                <w:b/>
                <w:bCs/>
                <w:color w:val="000000" w:themeColor="text1"/>
              </w:rPr>
              <w:t>de acuerdo a</w:t>
            </w:r>
            <w:proofErr w:type="gramEnd"/>
            <w:r w:rsidRPr="6033A9FF">
              <w:rPr>
                <w:rFonts w:asciiTheme="minorHAnsi" w:hAnsiTheme="minorHAnsi" w:eastAsiaTheme="minorEastAsia" w:cstheme="minorBidi"/>
                <w:b/>
                <w:bCs/>
                <w:color w:val="000000" w:themeColor="text1"/>
              </w:rPr>
              <w:t xml:space="preserve">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2E939256" w14:textId="55A7B9B6">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2.1 Planifica proyectos informáticos, ofreciendo alternativas para la toma de decisiones </w:t>
            </w:r>
            <w:proofErr w:type="gramStart"/>
            <w:r w:rsidRPr="6033A9FF">
              <w:rPr>
                <w:rFonts w:asciiTheme="minorHAnsi" w:hAnsiTheme="minorHAnsi" w:eastAsiaTheme="minorEastAsia" w:cstheme="minorBidi"/>
                <w:color w:val="000000" w:themeColor="text1"/>
              </w:rPr>
              <w:t>de acuerdo a</w:t>
            </w:r>
            <w:proofErr w:type="gramEnd"/>
            <w:r w:rsidRPr="6033A9FF">
              <w:rPr>
                <w:rFonts w:asciiTheme="minorHAnsi" w:hAnsiTheme="minorHAnsi" w:eastAsiaTheme="minorEastAsia" w:cstheme="minorBidi"/>
                <w:color w:val="000000" w:themeColor="text1"/>
              </w:rPr>
              <w:t xml:space="preserve"> los requerimientos de la organización.</w:t>
            </w:r>
          </w:p>
        </w:tc>
      </w:tr>
      <w:tr w:rsidR="23248BE6" w:rsidTr="4018ADB8" w14:paraId="6914EFA1" w14:textId="77777777">
        <w:trPr>
          <w:trHeight w:val="548"/>
        </w:trPr>
        <w:tc>
          <w:tcPr>
            <w:tcW w:w="6495" w:type="dxa"/>
            <w:vMerge/>
            <w:vAlign w:val="center"/>
          </w:tcPr>
          <w:p w:rsidR="00B9657B" w:rsidRDefault="00B9657B" w14:paraId="3BA6ECAC"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1A49DACA" w14:textId="28DB898F">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2.2 Controla proyectos informáticos, ofreciendo alternativas para la toma de decisiones </w:t>
            </w:r>
            <w:proofErr w:type="gramStart"/>
            <w:r w:rsidRPr="6033A9FF">
              <w:rPr>
                <w:rFonts w:asciiTheme="minorHAnsi" w:hAnsiTheme="minorHAnsi" w:eastAsiaTheme="minorEastAsia" w:cstheme="minorBidi"/>
                <w:color w:val="000000" w:themeColor="text1"/>
              </w:rPr>
              <w:t>de acuerdo a</w:t>
            </w:r>
            <w:proofErr w:type="gramEnd"/>
            <w:r w:rsidRPr="6033A9FF">
              <w:rPr>
                <w:rFonts w:asciiTheme="minorHAnsi" w:hAnsiTheme="minorHAnsi" w:eastAsiaTheme="minorEastAsia" w:cstheme="minorBidi"/>
                <w:color w:val="000000" w:themeColor="text1"/>
              </w:rPr>
              <w:t xml:space="preserve"> los requerimientos de la organización.</w:t>
            </w:r>
          </w:p>
        </w:tc>
      </w:tr>
      <w:tr w:rsidR="23248BE6" w:rsidTr="4018ADB8" w14:paraId="03CFC343" w14:textId="77777777">
        <w:trPr>
          <w:trHeight w:val="268"/>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467E324C" w14:textId="25DC39F4">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 xml:space="preserve">Construir modelos de datos para soportar los requerimientos de la organización </w:t>
            </w:r>
            <w:proofErr w:type="gramStart"/>
            <w:r w:rsidRPr="6033A9FF">
              <w:rPr>
                <w:rFonts w:asciiTheme="minorHAnsi" w:hAnsiTheme="minorHAnsi" w:eastAsiaTheme="minorEastAsia" w:cstheme="minorBidi"/>
                <w:b/>
                <w:bCs/>
                <w:color w:val="000000" w:themeColor="text1"/>
              </w:rPr>
              <w:t>de acuerdo a</w:t>
            </w:r>
            <w:proofErr w:type="gramEnd"/>
            <w:r w:rsidRPr="6033A9FF">
              <w:rPr>
                <w:rFonts w:asciiTheme="minorHAnsi" w:hAnsiTheme="minorHAnsi" w:eastAsiaTheme="minorEastAsia" w:cstheme="minorBidi"/>
                <w:b/>
                <w:bCs/>
                <w:color w:val="000000" w:themeColor="text1"/>
              </w:rPr>
              <w:t xml:space="preserve">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546235B8" w14:textId="49A35EDA">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3.1 Diseña modelos de datos para soportar los requerimientos de la organización </w:t>
            </w:r>
            <w:proofErr w:type="gramStart"/>
            <w:r w:rsidRPr="6033A9FF">
              <w:rPr>
                <w:rFonts w:asciiTheme="minorHAnsi" w:hAnsiTheme="minorHAnsi" w:eastAsiaTheme="minorEastAsia" w:cstheme="minorBidi"/>
                <w:color w:val="000000" w:themeColor="text1"/>
              </w:rPr>
              <w:t>de acuerdo a</w:t>
            </w:r>
            <w:proofErr w:type="gramEnd"/>
            <w:r w:rsidRPr="6033A9FF">
              <w:rPr>
                <w:rFonts w:asciiTheme="minorHAnsi" w:hAnsiTheme="minorHAnsi" w:eastAsiaTheme="minorEastAsia" w:cstheme="minorBidi"/>
                <w:color w:val="000000" w:themeColor="text1"/>
              </w:rPr>
              <w:t xml:space="preserve"> un diseño definido y escalable en el tiempo.</w:t>
            </w:r>
          </w:p>
        </w:tc>
      </w:tr>
      <w:tr w:rsidR="23248BE6" w:rsidTr="4018ADB8" w14:paraId="67A1881B" w14:textId="77777777">
        <w:trPr>
          <w:trHeight w:val="162"/>
        </w:trPr>
        <w:tc>
          <w:tcPr>
            <w:tcW w:w="6495" w:type="dxa"/>
            <w:vMerge/>
            <w:vAlign w:val="center"/>
          </w:tcPr>
          <w:p w:rsidR="00B9657B" w:rsidRDefault="00B9657B" w14:paraId="72445068"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14C15F5C" w14:textId="2210E38A">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3.2 Implementa modelos de datos para soportar los requerimientos de la organización </w:t>
            </w:r>
            <w:proofErr w:type="gramStart"/>
            <w:r w:rsidRPr="6033A9FF">
              <w:rPr>
                <w:rFonts w:asciiTheme="minorHAnsi" w:hAnsiTheme="minorHAnsi" w:eastAsiaTheme="minorEastAsia" w:cstheme="minorBidi"/>
                <w:color w:val="000000" w:themeColor="text1"/>
              </w:rPr>
              <w:t>de acuerdo a</w:t>
            </w:r>
            <w:proofErr w:type="gramEnd"/>
            <w:r w:rsidRPr="6033A9FF">
              <w:rPr>
                <w:rFonts w:asciiTheme="minorHAnsi" w:hAnsiTheme="minorHAnsi" w:eastAsiaTheme="minorEastAsia" w:cstheme="minorBidi"/>
                <w:color w:val="000000" w:themeColor="text1"/>
              </w:rPr>
              <w:t xml:space="preserve"> un diseño definido y escalable en el tiempo.</w:t>
            </w:r>
          </w:p>
        </w:tc>
      </w:tr>
      <w:tr w:rsidR="23248BE6" w:rsidTr="4018ADB8" w14:paraId="3622B4A5" w14:textId="77777777">
        <w:trPr>
          <w:trHeight w:val="358"/>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5E47AB35" w14:textId="7F532F38">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52FA56AD" w14:textId="3B50FE96">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23248BE6" w:rsidTr="4018ADB8" w14:paraId="4C33C23B" w14:textId="77777777">
        <w:trPr>
          <w:trHeight w:val="825"/>
        </w:trPr>
        <w:tc>
          <w:tcPr>
            <w:tcW w:w="6495" w:type="dxa"/>
            <w:vMerge/>
            <w:vAlign w:val="center"/>
          </w:tcPr>
          <w:p w:rsidR="00B9657B" w:rsidRDefault="00B9657B" w14:paraId="36C28FA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3BBE1C58" w14:textId="02903279">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rsidTr="4018ADB8" w14:paraId="5C25894C" w14:textId="77777777">
        <w:trPr>
          <w:trHeight w:val="722"/>
        </w:trPr>
        <w:tc>
          <w:tcPr>
            <w:tcW w:w="6495" w:type="dxa"/>
            <w:vMerge/>
            <w:vAlign w:val="center"/>
          </w:tcPr>
          <w:p w:rsidR="00B9657B" w:rsidRDefault="00B9657B" w14:paraId="304056BB"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3248BE6" w:rsidP="6033A9FF" w:rsidRDefault="23248BE6" w14:paraId="5B7D27A9" w14:textId="778E59EF">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Pr="0084725F" w:rsidR="00D67082" w:rsidP="23248BE6" w:rsidRDefault="00D67082" w14:paraId="76B66D52" w14:textId="77777777">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rsidRPr="003F499E" w:rsidR="00155960" w:rsidP="23248BE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4018ADB8"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Pr>
          <w:p w:rsidR="00A5261F" w:rsidP="4018ADB8" w:rsidRDefault="011E8080" w14:paraId="49B9114E" w14:textId="2CB467DC">
            <w:pPr>
              <w:pStyle w:val="Piedepgina"/>
              <w:tabs>
                <w:tab w:val="clear" w:pos="4419"/>
                <w:tab w:val="clear" w:pos="8838"/>
              </w:tabs>
              <w:jc w:val="both"/>
              <w:rPr>
                <w:rFonts w:asciiTheme="minorHAnsi" w:hAnsiTheme="minorHAnsi" w:eastAsiaTheme="minorEastAsia" w:cstheme="minorBidi"/>
                <w:sz w:val="22"/>
                <w:szCs w:val="22"/>
                <w:lang w:val="es-CL" w:eastAsia="es-CL"/>
              </w:rPr>
            </w:pPr>
            <w:r w:rsidRPr="4018ADB8">
              <w:rPr>
                <w:rFonts w:asciiTheme="minorHAnsi" w:hAnsiTheme="minorHAnsi" w:eastAsiaTheme="minorEastAsia" w:cstheme="minorBidi"/>
                <w:color w:val="000000" w:themeColor="text1"/>
                <w:sz w:val="22"/>
                <w:szCs w:val="22"/>
                <w:lang w:val="es-CL" w:eastAsia="es-CL"/>
              </w:rPr>
              <w:t>Esta es una evaluación que correspo</w:t>
            </w:r>
            <w:r w:rsidRPr="4018ADB8">
              <w:rPr>
                <w:rFonts w:asciiTheme="minorHAnsi" w:hAnsiTheme="minorHAnsi" w:eastAsiaTheme="minorEastAsia" w:cstheme="minorBidi"/>
                <w:sz w:val="22"/>
                <w:szCs w:val="22"/>
                <w:lang w:val="es-CL" w:eastAsia="es-CL"/>
              </w:rPr>
              <w:t xml:space="preserve">nde a una </w:t>
            </w:r>
            <w:r w:rsidRPr="4018ADB8">
              <w:rPr>
                <w:rFonts w:asciiTheme="minorHAnsi" w:hAnsiTheme="minorHAnsi" w:eastAsiaTheme="minorEastAsia" w:cstheme="minorBidi"/>
                <w:sz w:val="22"/>
                <w:szCs w:val="22"/>
              </w:rPr>
              <w:t>entrega de encargo de carácter formativo</w:t>
            </w:r>
            <w:r w:rsidRPr="4018ADB8">
              <w:rPr>
                <w:rFonts w:asciiTheme="minorHAnsi" w:hAnsiTheme="minorHAnsi" w:eastAsiaTheme="minorEastAsia" w:cstheme="minorBidi"/>
                <w:i/>
                <w:iCs/>
                <w:sz w:val="22"/>
                <w:szCs w:val="22"/>
              </w:rPr>
              <w:t xml:space="preserve">, </w:t>
            </w:r>
            <w:r w:rsidRPr="4018ADB8">
              <w:rPr>
                <w:rFonts w:asciiTheme="minorHAnsi" w:hAnsiTheme="minorHAnsi" w:eastAsiaTheme="minorEastAsia" w:cstheme="minorBidi"/>
                <w:sz w:val="22"/>
                <w:szCs w:val="22"/>
              </w:rPr>
              <w:t>por lo que no tiene</w:t>
            </w:r>
            <w:r w:rsidRPr="4018ADB8">
              <w:rPr>
                <w:rFonts w:asciiTheme="minorHAnsi" w:hAnsiTheme="minorHAnsi" w:eastAsiaTheme="minorEastAsia" w:cstheme="minorBidi"/>
                <w:i/>
                <w:iCs/>
                <w:sz w:val="22"/>
                <w:szCs w:val="22"/>
              </w:rPr>
              <w:t xml:space="preserve"> </w:t>
            </w:r>
            <w:r w:rsidRPr="4018ADB8">
              <w:rPr>
                <w:rFonts w:asciiTheme="minorHAnsi" w:hAnsiTheme="minorHAnsi" w:eastAsiaTheme="minorEastAsia" w:cstheme="minorBidi"/>
                <w:sz w:val="22"/>
                <w:szCs w:val="22"/>
              </w:rPr>
              <w:t>ponderación</w:t>
            </w:r>
            <w:r w:rsidRPr="4018ADB8">
              <w:rPr>
                <w:rFonts w:asciiTheme="minorHAnsi" w:hAnsiTheme="minorHAnsi" w:eastAsiaTheme="minorEastAsia" w:cstheme="minorBidi"/>
                <w:i/>
                <w:iCs/>
                <w:sz w:val="22"/>
                <w:szCs w:val="22"/>
              </w:rPr>
              <w:t xml:space="preserve"> </w:t>
            </w:r>
            <w:r w:rsidRPr="4018ADB8">
              <w:rPr>
                <w:rFonts w:asciiTheme="minorHAnsi" w:hAnsiTheme="minorHAnsi" w:eastAsiaTheme="minorEastAsia" w:cstheme="minorBidi"/>
                <w:sz w:val="22"/>
                <w:szCs w:val="22"/>
                <w:lang w:val="es-CL" w:eastAsia="es-CL"/>
              </w:rPr>
              <w:t>sobre la nota final de la asignatura.</w:t>
            </w:r>
            <w:r w:rsidRPr="4018ADB8" w:rsidR="784DE914">
              <w:rPr>
                <w:rFonts w:asciiTheme="minorHAnsi" w:hAnsiTheme="minorHAnsi" w:eastAsiaTheme="minorEastAsia" w:cstheme="minorBidi"/>
                <w:sz w:val="22"/>
                <w:szCs w:val="22"/>
                <w:lang w:val="es-CL" w:eastAsia="es-CL"/>
              </w:rPr>
              <w:t xml:space="preserve"> </w:t>
            </w:r>
            <w:r w:rsidRPr="4018ADB8" w:rsidR="1BCED4D6">
              <w:rPr>
                <w:rFonts w:asciiTheme="minorHAnsi" w:hAnsiTheme="minorHAnsi" w:eastAsiaTheme="minorEastAsia" w:cstheme="minorBidi"/>
                <w:sz w:val="22"/>
                <w:szCs w:val="22"/>
                <w:lang w:val="es-CL" w:eastAsia="es-CL"/>
              </w:rPr>
              <w:t xml:space="preserve"> </w:t>
            </w:r>
          </w:p>
          <w:p w:rsidR="676668A4" w:rsidP="676668A4" w:rsidRDefault="676668A4" w14:paraId="186F56A0" w14:textId="2E490385">
            <w:pPr>
              <w:pStyle w:val="Piedepgina"/>
              <w:tabs>
                <w:tab w:val="clear" w:pos="4419"/>
                <w:tab w:val="clear" w:pos="8838"/>
              </w:tabs>
              <w:jc w:val="both"/>
              <w:rPr>
                <w:rFonts w:asciiTheme="minorHAnsi" w:hAnsiTheme="minorHAnsi" w:eastAsiaTheme="minorEastAsia" w:cstheme="minorBidi"/>
                <w:sz w:val="22"/>
                <w:szCs w:val="22"/>
                <w:lang w:val="es-CL" w:eastAsia="es-CL"/>
              </w:rPr>
            </w:pPr>
          </w:p>
          <w:p w:rsidR="7E4BF7F5" w:rsidP="4018ADB8" w:rsidRDefault="7E4BF7F5" w14:paraId="14C714A1" w14:textId="73ACD7AB">
            <w:pPr>
              <w:jc w:val="both"/>
              <w:rPr>
                <w:rFonts w:ascii="Calibri" w:hAnsi="Calibri" w:eastAsia="Calibri" w:cs="Calibri"/>
                <w:color w:val="000000" w:themeColor="text1"/>
                <w:sz w:val="22"/>
                <w:szCs w:val="22"/>
              </w:rPr>
            </w:pPr>
            <w:r w:rsidRPr="4018ADB8">
              <w:rPr>
                <w:rStyle w:val="normaltextrun"/>
                <w:rFonts w:ascii="Calibri" w:hAnsi="Calibri" w:eastAsia="Calibri" w:cs="Calibri"/>
                <w:b/>
                <w:bCs/>
                <w:color w:val="000000" w:themeColor="text1"/>
                <w:sz w:val="22"/>
                <w:szCs w:val="22"/>
              </w:rPr>
              <w:t>Deberán redactar los siguientes apartados según este formato:</w:t>
            </w:r>
            <w:r w:rsidRPr="4018ADB8">
              <w:rPr>
                <w:rStyle w:val="eop"/>
                <w:rFonts w:ascii="Calibri" w:hAnsi="Calibri" w:eastAsia="Calibri" w:cs="Calibri"/>
                <w:color w:val="000000" w:themeColor="text1"/>
                <w:sz w:val="22"/>
                <w:szCs w:val="22"/>
              </w:rPr>
              <w:t> </w:t>
            </w:r>
          </w:p>
          <w:p w:rsidR="7E4BF7F5" w:rsidP="4018ADB8" w:rsidRDefault="7E4BF7F5" w14:paraId="0A7D083D" w14:textId="592611EE">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proofErr w:type="spellStart"/>
            <w:r w:rsidRPr="4018ADB8">
              <w:rPr>
                <w:rStyle w:val="normaltextrun"/>
                <w:rFonts w:ascii="Calibri" w:hAnsi="Calibri" w:eastAsia="Calibri" w:cs="Calibri"/>
                <w:color w:val="000000" w:themeColor="text1"/>
                <w:sz w:val="22"/>
                <w:szCs w:val="22"/>
                <w:lang w:val="es-CL"/>
              </w:rPr>
              <w:t>Abstract</w:t>
            </w:r>
            <w:proofErr w:type="spellEnd"/>
            <w:r w:rsidRPr="4018ADB8">
              <w:rPr>
                <w:rStyle w:val="normaltextrun"/>
                <w:rFonts w:ascii="Calibri" w:hAnsi="Calibri" w:eastAsia="Calibri" w:cs="Calibri"/>
                <w:color w:val="000000" w:themeColor="text1"/>
                <w:sz w:val="22"/>
                <w:szCs w:val="22"/>
                <w:lang w:val="es-CL"/>
              </w:rPr>
              <w:t xml:space="preserve"> (inglés y español) </w:t>
            </w:r>
          </w:p>
          <w:p w:rsidR="7E4BF7F5" w:rsidP="4018ADB8" w:rsidRDefault="7E4BF7F5" w14:paraId="0845668A" w14:textId="4BC55B5B">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r w:rsidRPr="4018ADB8">
              <w:rPr>
                <w:rStyle w:val="normaltextrun"/>
                <w:rFonts w:ascii="Calibri" w:hAnsi="Calibri" w:eastAsia="Calibri" w:cs="Calibri"/>
                <w:color w:val="000000" w:themeColor="text1"/>
                <w:sz w:val="22"/>
                <w:szCs w:val="22"/>
                <w:lang w:val="es-CL"/>
              </w:rPr>
              <w:t>Conclusiones individuales solo en inglés. </w:t>
            </w:r>
          </w:p>
          <w:p w:rsidR="7E4BF7F5" w:rsidP="4018ADB8" w:rsidRDefault="7E4BF7F5" w14:paraId="78369D8D" w14:textId="462F7945">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r w:rsidRPr="4018ADB8">
              <w:rPr>
                <w:rStyle w:val="normaltextrun"/>
                <w:rFonts w:ascii="Calibri" w:hAnsi="Calibri" w:eastAsia="Calibri" w:cs="Calibri"/>
                <w:color w:val="000000" w:themeColor="text1"/>
                <w:sz w:val="22"/>
                <w:szCs w:val="22"/>
                <w:lang w:val="es-CL"/>
              </w:rPr>
              <w:t>Reflexión solo en inglés. </w:t>
            </w:r>
          </w:p>
          <w:p w:rsidR="4018ADB8" w:rsidP="4018ADB8" w:rsidRDefault="4018ADB8" w14:paraId="04FCF7C5" w14:textId="3ADF5CE2">
            <w:pPr>
              <w:pStyle w:val="Piedepgina"/>
              <w:tabs>
                <w:tab w:val="clear" w:pos="4419"/>
                <w:tab w:val="clear" w:pos="8838"/>
              </w:tabs>
              <w:jc w:val="both"/>
              <w:rPr>
                <w:rFonts w:ascii="Calibri" w:hAnsi="Calibri" w:eastAsia="Calibri" w:cs="Calibri"/>
                <w:b/>
                <w:bCs/>
                <w:color w:val="000000" w:themeColor="text1"/>
                <w:sz w:val="22"/>
                <w:szCs w:val="22"/>
              </w:rPr>
            </w:pPr>
          </w:p>
          <w:p w:rsidRPr="005D0276" w:rsidR="48B19428" w:rsidP="36358958" w:rsidRDefault="48B19428" w14:paraId="4C1AFDB9" w14:textId="703AB512">
            <w:pPr>
              <w:pStyle w:val="Piedepgina"/>
              <w:tabs>
                <w:tab w:val="clear" w:pos="4419"/>
                <w:tab w:val="clear" w:pos="8838"/>
              </w:tabs>
              <w:jc w:val="both"/>
              <w:rPr>
                <w:rFonts w:ascii="Calibri" w:hAnsi="Calibri" w:eastAsia="Calibri" w:cs="Calibri"/>
                <w:b/>
                <w:color w:val="000000" w:themeColor="text1"/>
                <w:sz w:val="22"/>
                <w:szCs w:val="22"/>
                <w:lang w:val="es-CL"/>
              </w:rPr>
            </w:pPr>
            <w:r w:rsidRPr="005D0276">
              <w:rPr>
                <w:rFonts w:ascii="Calibri" w:hAnsi="Calibri" w:eastAsia="Calibri" w:cs="Calibri"/>
                <w:b/>
                <w:color w:val="000000" w:themeColor="text1"/>
                <w:sz w:val="22"/>
                <w:szCs w:val="22"/>
              </w:rPr>
              <w:t>Tu informe debe contener:</w:t>
            </w:r>
          </w:p>
          <w:p w:rsidR="48B19428" w:rsidP="36358958" w:rsidRDefault="48B19428" w14:paraId="73FD0F1C" w14:textId="4798A75C">
            <w:pPr>
              <w:pStyle w:val="Piedepgina"/>
              <w:numPr>
                <w:ilvl w:val="0"/>
                <w:numId w:val="5"/>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Descripción breve del proyecto APT, justificando su relevancia.</w:t>
            </w:r>
          </w:p>
          <w:p w:rsidR="48B19428" w:rsidP="36358958" w:rsidRDefault="48B19428" w14:paraId="1037C183" w14:textId="5311772E">
            <w:pPr>
              <w:pStyle w:val="Piedepgina"/>
              <w:numPr>
                <w:ilvl w:val="0"/>
                <w:numId w:val="5"/>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Relación del proyecto APT con las competencias del perfil de egreso.</w:t>
            </w:r>
          </w:p>
          <w:p w:rsidR="48B19428" w:rsidP="36358958" w:rsidRDefault="48B19428" w14:paraId="62804BE2" w14:textId="3E50E9CB">
            <w:pPr>
              <w:pStyle w:val="Piedepgina"/>
              <w:numPr>
                <w:ilvl w:val="0"/>
                <w:numId w:val="5"/>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Relación del proyecto APT con tus intereses profesionales.</w:t>
            </w:r>
          </w:p>
          <w:p w:rsidR="48B19428" w:rsidP="36358958" w:rsidRDefault="48B19428" w14:paraId="421CE121" w14:textId="399EE556">
            <w:pPr>
              <w:pStyle w:val="Piedepgina"/>
              <w:numPr>
                <w:ilvl w:val="0"/>
                <w:numId w:val="5"/>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Argumento sobre la factibilidad del proyecto dentro de la asignatura.</w:t>
            </w:r>
          </w:p>
          <w:p w:rsidRPr="005D0276" w:rsidR="36358958" w:rsidP="36358958" w:rsidRDefault="36358958" w14:paraId="21F7C387" w14:textId="38B548C6">
            <w:pPr>
              <w:jc w:val="both"/>
              <w:rPr>
                <w:rFonts w:ascii="Calibri" w:hAnsi="Calibri" w:eastAsia="Calibri" w:cs="Calibri"/>
                <w:b/>
                <w:color w:val="000000" w:themeColor="text1"/>
                <w:sz w:val="22"/>
                <w:szCs w:val="22"/>
                <w:lang w:val="es-CL"/>
              </w:rPr>
            </w:pPr>
          </w:p>
          <w:p w:rsidRPr="005D0276" w:rsidR="48B19428" w:rsidP="36358958" w:rsidRDefault="48B19428" w14:paraId="47C4902A" w14:textId="3D229B78">
            <w:pPr>
              <w:pStyle w:val="Piedepgina"/>
              <w:tabs>
                <w:tab w:val="clear" w:pos="4419"/>
                <w:tab w:val="clear" w:pos="8838"/>
              </w:tabs>
              <w:jc w:val="both"/>
              <w:rPr>
                <w:rFonts w:ascii="Calibri" w:hAnsi="Calibri" w:eastAsia="Calibri" w:cs="Calibri"/>
                <w:b/>
                <w:color w:val="000000" w:themeColor="text1"/>
                <w:sz w:val="22"/>
                <w:szCs w:val="22"/>
                <w:lang w:val="es-CL"/>
              </w:rPr>
            </w:pPr>
            <w:r w:rsidRPr="005D0276">
              <w:rPr>
                <w:rFonts w:ascii="Calibri" w:hAnsi="Calibri" w:eastAsia="Calibri" w:cs="Calibri"/>
                <w:b/>
                <w:color w:val="000000" w:themeColor="text1"/>
                <w:sz w:val="22"/>
                <w:szCs w:val="22"/>
              </w:rPr>
              <w:t xml:space="preserve">Además, debe cumplir con: </w:t>
            </w:r>
          </w:p>
          <w:p w:rsidR="48B19428" w:rsidP="36358958" w:rsidRDefault="48B19428" w14:paraId="0CB838F1" w14:textId="424A9D4F">
            <w:pPr>
              <w:pStyle w:val="Piedepgina"/>
              <w:numPr>
                <w:ilvl w:val="0"/>
                <w:numId w:val="4"/>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Los indicadores de calidad requeridos en la presentación del diseño del proyecto APT.</w:t>
            </w:r>
          </w:p>
          <w:p w:rsidR="36358958" w:rsidP="36358958" w:rsidRDefault="36358958" w14:paraId="658B8038" w14:textId="5BDF3A60">
            <w:pPr>
              <w:pStyle w:val="Piedepgina"/>
              <w:tabs>
                <w:tab w:val="clear" w:pos="4419"/>
                <w:tab w:val="clear" w:pos="8838"/>
              </w:tabs>
              <w:jc w:val="both"/>
              <w:rPr>
                <w:rFonts w:asciiTheme="minorHAnsi" w:hAnsiTheme="minorHAnsi" w:eastAsiaTheme="minorEastAsia" w:cstheme="minorBidi"/>
                <w:sz w:val="22"/>
                <w:szCs w:val="22"/>
                <w:lang w:val="es-CL" w:eastAsia="es-CL"/>
              </w:rPr>
            </w:pPr>
          </w:p>
          <w:p w:rsidR="5992DFA6" w:rsidP="79CF71E4" w:rsidRDefault="52A989D5" w14:paraId="0274D092" w14:textId="4B1813BB">
            <w:pPr>
              <w:pStyle w:val="Piedepgina"/>
              <w:tabs>
                <w:tab w:val="clear" w:pos="4419"/>
                <w:tab w:val="clear" w:pos="8838"/>
              </w:tabs>
              <w:jc w:val="both"/>
              <w:rPr>
                <w:rFonts w:ascii="Calibri" w:hAnsi="Calibri" w:eastAsia="Calibri" w:cs="Calibri"/>
                <w:color w:val="000000" w:themeColor="text1"/>
                <w:sz w:val="22"/>
                <w:szCs w:val="22"/>
              </w:rPr>
            </w:pPr>
            <w:r w:rsidRPr="79CF71E4">
              <w:rPr>
                <w:rFonts w:ascii="Calibri" w:hAnsi="Calibri" w:eastAsia="Calibri" w:cs="Calibri"/>
                <w:color w:val="000000" w:themeColor="text1"/>
                <w:sz w:val="22"/>
                <w:szCs w:val="22"/>
              </w:rPr>
              <w:t>El f</w:t>
            </w:r>
            <w:r w:rsidRPr="79CF71E4" w:rsidR="0D85830A">
              <w:rPr>
                <w:rFonts w:ascii="Calibri" w:hAnsi="Calibri" w:eastAsia="Calibri" w:cs="Calibri"/>
                <w:color w:val="000000" w:themeColor="text1"/>
                <w:sz w:val="22"/>
                <w:szCs w:val="22"/>
              </w:rPr>
              <w:t>ormato informe técnico: Portada, índice</w:t>
            </w:r>
            <w:r w:rsidRPr="79CF71E4" w:rsidR="2DA685D0">
              <w:rPr>
                <w:rFonts w:ascii="Calibri" w:hAnsi="Calibri" w:eastAsia="Calibri" w:cs="Calibri"/>
                <w:color w:val="000000" w:themeColor="text1"/>
                <w:sz w:val="22"/>
                <w:szCs w:val="22"/>
              </w:rPr>
              <w:t xml:space="preserve">, </w:t>
            </w:r>
            <w:proofErr w:type="spellStart"/>
            <w:r w:rsidRPr="79CF71E4" w:rsidR="0144EC0A">
              <w:rPr>
                <w:rFonts w:ascii="Calibri" w:hAnsi="Calibri" w:eastAsia="Calibri" w:cs="Calibri"/>
                <w:color w:val="000000" w:themeColor="text1"/>
                <w:sz w:val="22"/>
                <w:szCs w:val="22"/>
              </w:rPr>
              <w:t>a</w:t>
            </w:r>
            <w:r w:rsidRPr="79CF71E4" w:rsidR="2DA685D0">
              <w:rPr>
                <w:rFonts w:ascii="Calibri" w:hAnsi="Calibri" w:eastAsia="Calibri" w:cs="Calibri"/>
                <w:color w:val="000000" w:themeColor="text1"/>
                <w:sz w:val="22"/>
                <w:szCs w:val="22"/>
              </w:rPr>
              <w:t>bstract</w:t>
            </w:r>
            <w:proofErr w:type="spellEnd"/>
            <w:r w:rsidRPr="79CF71E4" w:rsidR="0D85830A">
              <w:rPr>
                <w:rFonts w:ascii="Calibri" w:hAnsi="Calibri" w:eastAsia="Calibri" w:cs="Calibri"/>
                <w:color w:val="000000" w:themeColor="text1"/>
                <w:sz w:val="22"/>
                <w:szCs w:val="22"/>
              </w:rPr>
              <w:t>, desarrollo de ingeniería</w:t>
            </w:r>
            <w:r w:rsidRPr="79CF71E4" w:rsidR="103036FD">
              <w:rPr>
                <w:rFonts w:ascii="Calibri" w:hAnsi="Calibri" w:eastAsia="Calibri" w:cs="Calibri"/>
                <w:color w:val="000000" w:themeColor="text1"/>
                <w:sz w:val="22"/>
                <w:szCs w:val="22"/>
              </w:rPr>
              <w:t>, conc</w:t>
            </w:r>
            <w:r w:rsidR="005D0276">
              <w:rPr>
                <w:rFonts w:ascii="Calibri" w:hAnsi="Calibri" w:eastAsia="Calibri" w:cs="Calibri"/>
                <w:color w:val="000000" w:themeColor="text1"/>
                <w:sz w:val="22"/>
                <w:szCs w:val="22"/>
              </w:rPr>
              <w:t>lusiones y reflexiones</w:t>
            </w:r>
            <w:r w:rsidRPr="79CF71E4" w:rsidR="103036FD">
              <w:rPr>
                <w:rFonts w:ascii="Calibri" w:hAnsi="Calibri" w:eastAsia="Calibri" w:cs="Calibri"/>
                <w:color w:val="000000" w:themeColor="text1"/>
                <w:sz w:val="22"/>
                <w:szCs w:val="22"/>
              </w:rPr>
              <w:t>.</w:t>
            </w:r>
          </w:p>
          <w:p w:rsidR="676668A4" w:rsidP="36358958" w:rsidRDefault="676668A4" w14:paraId="4AA104C1" w14:textId="3A34692C">
            <w:pPr>
              <w:jc w:val="both"/>
              <w:rPr>
                <w:rFonts w:ascii="Calibri" w:hAnsi="Calibri" w:eastAsia="Calibri" w:cs="Calibri"/>
                <w:color w:val="000000" w:themeColor="text1"/>
                <w:sz w:val="22"/>
                <w:szCs w:val="22"/>
              </w:rPr>
            </w:pPr>
          </w:p>
          <w:p w:rsidR="5992DFA6" w:rsidP="36358958" w:rsidRDefault="09249741" w14:paraId="5A445A8F" w14:textId="19FA276D">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 xml:space="preserve">Letra: Arial, </w:t>
            </w:r>
            <w:proofErr w:type="spellStart"/>
            <w:r w:rsidRPr="36358958">
              <w:rPr>
                <w:rFonts w:ascii="Calibri" w:hAnsi="Calibri" w:eastAsia="Calibri" w:cs="Calibri"/>
                <w:color w:val="000000" w:themeColor="text1"/>
                <w:sz w:val="22"/>
                <w:szCs w:val="22"/>
              </w:rPr>
              <w:t>verdana</w:t>
            </w:r>
            <w:proofErr w:type="spellEnd"/>
            <w:r w:rsidRPr="36358958">
              <w:rPr>
                <w:rFonts w:ascii="Calibri" w:hAnsi="Calibri" w:eastAsia="Calibri" w:cs="Calibri"/>
                <w:color w:val="000000" w:themeColor="text1"/>
                <w:sz w:val="22"/>
                <w:szCs w:val="22"/>
              </w:rPr>
              <w:t xml:space="preserve"> o </w:t>
            </w:r>
            <w:proofErr w:type="spellStart"/>
            <w:r w:rsidRPr="36358958">
              <w:rPr>
                <w:rFonts w:ascii="Calibri" w:hAnsi="Calibri" w:eastAsia="Calibri" w:cs="Calibri"/>
                <w:color w:val="000000" w:themeColor="text1"/>
                <w:sz w:val="22"/>
                <w:szCs w:val="22"/>
              </w:rPr>
              <w:t>calibri</w:t>
            </w:r>
            <w:proofErr w:type="spellEnd"/>
          </w:p>
          <w:p w:rsidR="5992DFA6" w:rsidP="36358958" w:rsidRDefault="09249741" w14:paraId="1C3EC44C" w14:textId="309E54E1">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Tamaño: 11 o 12</w:t>
            </w:r>
          </w:p>
          <w:p w:rsidR="5992DFA6" w:rsidP="36358958" w:rsidRDefault="09249741" w14:paraId="0D6E7C78" w14:textId="406C4B1C">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Interlineado: 1,0 o 1,5 según corresponda</w:t>
            </w:r>
          </w:p>
          <w:p w:rsidR="5992DFA6" w:rsidP="36358958" w:rsidRDefault="09249741" w14:paraId="497800D9" w14:textId="4A3E0838">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Número de página</w:t>
            </w:r>
          </w:p>
          <w:p w:rsidR="5992DFA6" w:rsidP="36358958" w:rsidRDefault="09249741" w14:paraId="37B54B48" w14:textId="79DF3919">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Fuente o bibliografía (Si corresponde)</w:t>
            </w:r>
          </w:p>
          <w:p w:rsidR="5992DFA6" w:rsidP="36358958" w:rsidRDefault="09249741" w14:paraId="5A9424C3" w14:textId="5589E83A">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 xml:space="preserve">Anexo de evidencia (Si corresponde) </w:t>
            </w:r>
          </w:p>
          <w:p w:rsidR="36358958" w:rsidP="36358958" w:rsidRDefault="36358958" w14:paraId="5D93A09E" w14:textId="254A42ED">
            <w:pPr>
              <w:jc w:val="both"/>
              <w:rPr>
                <w:rFonts w:ascii="Calibri" w:hAnsi="Calibri" w:eastAsia="Calibri" w:cs="Calibri"/>
                <w:color w:val="000000" w:themeColor="text1"/>
                <w:sz w:val="22"/>
                <w:szCs w:val="22"/>
              </w:rPr>
            </w:pPr>
          </w:p>
          <w:p w:rsidR="3B2F0950" w:rsidP="47D169AC" w:rsidRDefault="22504009" w14:paraId="6CE31B1B" w14:textId="6BFD012D">
            <w:pPr>
              <w:pStyle w:val="Piedepgina"/>
              <w:tabs>
                <w:tab w:val="clear" w:pos="4419"/>
                <w:tab w:val="clear" w:pos="8838"/>
              </w:tabs>
              <w:jc w:val="both"/>
              <w:rPr>
                <w:rFonts w:asciiTheme="minorHAnsi" w:hAnsiTheme="minorHAnsi" w:eastAsiaTheme="minorEastAsia" w:cstheme="minorBidi"/>
                <w:sz w:val="22"/>
                <w:szCs w:val="22"/>
              </w:rPr>
            </w:pPr>
            <w:r w:rsidRPr="4018ADB8">
              <w:rPr>
                <w:rFonts w:asciiTheme="minorHAnsi" w:hAnsiTheme="minorHAnsi" w:eastAsiaTheme="minorEastAsia" w:cstheme="minorBidi"/>
                <w:sz w:val="22"/>
                <w:szCs w:val="22"/>
              </w:rPr>
              <w:t xml:space="preserve">La evaluación se realiza en la </w:t>
            </w:r>
            <w:r w:rsidRPr="4018ADB8">
              <w:rPr>
                <w:rFonts w:asciiTheme="minorHAnsi" w:hAnsiTheme="minorHAnsi" w:eastAsiaTheme="minorEastAsia" w:cstheme="minorBidi"/>
                <w:b/>
                <w:bCs/>
                <w:sz w:val="22"/>
                <w:szCs w:val="22"/>
              </w:rPr>
              <w:t>segunda semana</w:t>
            </w:r>
            <w:r w:rsidRPr="4018ADB8">
              <w:rPr>
                <w:rFonts w:asciiTheme="minorHAnsi" w:hAnsiTheme="minorHAnsi" w:eastAsiaTheme="minorEastAsia" w:cstheme="minorBidi"/>
                <w:sz w:val="22"/>
                <w:szCs w:val="22"/>
              </w:rPr>
              <w:t xml:space="preserve"> de la asignatura y se lleva a cab</w:t>
            </w:r>
            <w:r w:rsidRPr="4018ADB8" w:rsidR="362D2A5F">
              <w:rPr>
                <w:rFonts w:asciiTheme="minorHAnsi" w:hAnsiTheme="minorHAnsi" w:eastAsiaTheme="minorEastAsia" w:cstheme="minorBidi"/>
                <w:sz w:val="22"/>
                <w:szCs w:val="22"/>
              </w:rPr>
              <w:t xml:space="preserve">o en </w:t>
            </w:r>
            <w:r w:rsidRPr="4018ADB8" w:rsidR="3E68A335">
              <w:rPr>
                <w:rFonts w:asciiTheme="minorHAnsi" w:hAnsiTheme="minorHAnsi" w:eastAsiaTheme="minorEastAsia" w:cstheme="minorBidi"/>
                <w:b/>
                <w:bCs/>
                <w:sz w:val="22"/>
                <w:szCs w:val="22"/>
              </w:rPr>
              <w:t>eq</w:t>
            </w:r>
            <w:r w:rsidRPr="4018ADB8">
              <w:rPr>
                <w:rFonts w:asciiTheme="minorHAnsi" w:hAnsiTheme="minorHAnsi" w:eastAsiaTheme="minorEastAsia" w:cstheme="minorBidi"/>
                <w:b/>
                <w:bCs/>
                <w:sz w:val="22"/>
                <w:szCs w:val="22"/>
              </w:rPr>
              <w:t>uipos</w:t>
            </w:r>
            <w:r w:rsidRPr="4018ADB8">
              <w:rPr>
                <w:rFonts w:asciiTheme="minorHAnsi" w:hAnsiTheme="minorHAnsi" w:eastAsiaTheme="minorEastAsia" w:cstheme="minorBidi"/>
                <w:sz w:val="22"/>
                <w:szCs w:val="22"/>
              </w:rPr>
              <w:t xml:space="preserve"> </w:t>
            </w:r>
            <w:r w:rsidRPr="4018ADB8" w:rsidR="7C80DB47">
              <w:rPr>
                <w:rFonts w:asciiTheme="minorHAnsi" w:hAnsiTheme="minorHAnsi" w:eastAsiaTheme="minorEastAsia" w:cstheme="minorBidi"/>
                <w:sz w:val="22"/>
                <w:szCs w:val="22"/>
              </w:rPr>
              <w:t xml:space="preserve">de </w:t>
            </w:r>
            <w:r w:rsidRPr="4018ADB8" w:rsidR="4D00C058">
              <w:rPr>
                <w:rFonts w:asciiTheme="minorHAnsi" w:hAnsiTheme="minorHAnsi" w:eastAsiaTheme="minorEastAsia" w:cstheme="minorBidi"/>
                <w:sz w:val="22"/>
                <w:szCs w:val="22"/>
              </w:rPr>
              <w:t xml:space="preserve">2 o 3 integrantes </w:t>
            </w:r>
            <w:r w:rsidRPr="4018ADB8">
              <w:rPr>
                <w:rFonts w:asciiTheme="minorHAnsi" w:hAnsiTheme="minorHAnsi" w:eastAsiaTheme="minorEastAsia" w:cstheme="minorBidi"/>
                <w:sz w:val="22"/>
                <w:szCs w:val="22"/>
              </w:rPr>
              <w:t xml:space="preserve">en </w:t>
            </w:r>
            <w:r w:rsidRPr="4018ADB8" w:rsidR="696A8643">
              <w:rPr>
                <w:rFonts w:asciiTheme="minorHAnsi" w:hAnsiTheme="minorHAnsi" w:eastAsiaTheme="minorEastAsia" w:cstheme="minorBidi"/>
                <w:sz w:val="22"/>
                <w:szCs w:val="22"/>
              </w:rPr>
              <w:t xml:space="preserve">el </w:t>
            </w:r>
            <w:r w:rsidRPr="4018ADB8" w:rsidR="076BBCD5">
              <w:rPr>
                <w:rFonts w:asciiTheme="minorHAnsi" w:hAnsiTheme="minorHAnsi" w:eastAsiaTheme="minorEastAsia" w:cstheme="minorBidi"/>
                <w:sz w:val="22"/>
                <w:szCs w:val="22"/>
              </w:rPr>
              <w:t>taller de proyectos</w:t>
            </w:r>
            <w:r w:rsidRPr="4018ADB8" w:rsidR="5AC14FD9">
              <w:rPr>
                <w:rFonts w:asciiTheme="minorHAnsi" w:hAnsiTheme="minorHAnsi" w:eastAsiaTheme="minorEastAsia" w:cstheme="minorBidi"/>
                <w:sz w:val="22"/>
                <w:szCs w:val="22"/>
              </w:rPr>
              <w:t>, co</w:t>
            </w:r>
            <w:r w:rsidRPr="4018ADB8" w:rsidR="0C6E2418">
              <w:rPr>
                <w:rFonts w:asciiTheme="minorHAnsi" w:hAnsiTheme="minorHAnsi" w:eastAsiaTheme="minorEastAsia" w:cstheme="minorBidi"/>
                <w:sz w:val="22"/>
                <w:szCs w:val="22"/>
              </w:rPr>
              <w:t>n</w:t>
            </w:r>
            <w:r w:rsidRPr="4018ADB8" w:rsidR="5AC14FD9">
              <w:rPr>
                <w:rFonts w:asciiTheme="minorHAnsi" w:hAnsiTheme="minorHAnsi" w:eastAsiaTheme="minorEastAsia" w:cstheme="minorBidi"/>
                <w:sz w:val="22"/>
                <w:szCs w:val="22"/>
              </w:rPr>
              <w:t xml:space="preserve"> una duración de 40 minutos.</w:t>
            </w:r>
          </w:p>
          <w:p w:rsidRPr="003E0A36" w:rsidR="00A5261F" w:rsidP="3B2F0950" w:rsidRDefault="00A5261F" w14:paraId="15BE138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00531CC9" w:rsidP="36358958" w:rsidRDefault="56B9630C" w14:paraId="6B40A2CB" w14:textId="74FB8EC3">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36358958">
              <w:rPr>
                <w:rFonts w:asciiTheme="minorHAnsi" w:hAnsiTheme="minorHAnsi" w:eastAsiaTheme="minorEastAsia" w:cstheme="minorBidi"/>
                <w:sz w:val="22"/>
                <w:szCs w:val="22"/>
              </w:rPr>
              <w:t>La siguiente pauta será aplicada por el</w:t>
            </w:r>
            <w:r w:rsidRPr="36358958" w:rsidR="78E47C31">
              <w:rPr>
                <w:rFonts w:asciiTheme="minorHAnsi" w:hAnsiTheme="minorHAnsi" w:eastAsiaTheme="minorEastAsia" w:cstheme="minorBidi"/>
                <w:sz w:val="22"/>
                <w:szCs w:val="22"/>
              </w:rPr>
              <w:t>/la</w:t>
            </w:r>
            <w:r w:rsidRPr="36358958">
              <w:rPr>
                <w:rFonts w:asciiTheme="minorHAnsi" w:hAnsiTheme="minorHAnsi" w:eastAsiaTheme="minorEastAsia" w:cstheme="minorBidi"/>
                <w:sz w:val="22"/>
                <w:szCs w:val="22"/>
              </w:rPr>
              <w:t xml:space="preserve"> docente de la signatura para evaluar la primera parte de la guía Definición Proyecto AP</w:t>
            </w:r>
            <w:r w:rsidRPr="36358958" w:rsidR="72466BE1">
              <w:rPr>
                <w:rFonts w:asciiTheme="minorHAnsi" w:hAnsiTheme="minorHAnsi" w:eastAsiaTheme="minorEastAsia" w:cstheme="minorBidi"/>
                <w:sz w:val="22"/>
                <w:szCs w:val="22"/>
              </w:rPr>
              <w:t>T</w:t>
            </w:r>
            <w:r w:rsidRPr="36358958">
              <w:rPr>
                <w:rFonts w:asciiTheme="minorHAnsi" w:hAnsiTheme="minorHAnsi" w:eastAsiaTheme="minorEastAsia" w:cstheme="minorBidi"/>
                <w:sz w:val="22"/>
                <w:szCs w:val="22"/>
              </w:rPr>
              <w:t xml:space="preserve">. </w:t>
            </w:r>
          </w:p>
          <w:p w:rsidR="00F867D6" w:rsidP="36358958" w:rsidRDefault="011E8080" w14:paraId="7814C1F8" w14:textId="619750C1">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018ADB8">
              <w:rPr>
                <w:rFonts w:asciiTheme="minorHAnsi" w:hAnsiTheme="minorHAnsi" w:eastAsiaTheme="minorEastAsia" w:cstheme="minorBidi"/>
                <w:sz w:val="22"/>
                <w:szCs w:val="22"/>
              </w:rPr>
              <w:t>El</w:t>
            </w:r>
            <w:r w:rsidRPr="4018ADB8" w:rsidR="620E13A4">
              <w:rPr>
                <w:rFonts w:asciiTheme="minorHAnsi" w:hAnsiTheme="minorHAnsi" w:eastAsiaTheme="minorEastAsia" w:cstheme="minorBidi"/>
                <w:sz w:val="22"/>
                <w:szCs w:val="22"/>
              </w:rPr>
              <w:t>/la</w:t>
            </w:r>
            <w:r w:rsidRPr="4018ADB8">
              <w:rPr>
                <w:rFonts w:asciiTheme="minorHAnsi" w:hAnsiTheme="minorHAnsi" w:eastAsiaTheme="minorEastAsia" w:cstheme="minorBidi"/>
                <w:sz w:val="22"/>
                <w:szCs w:val="22"/>
              </w:rPr>
              <w:t xml:space="preserve"> docente evaluará el cumplimiento de las condiciones definidas para la primera fase de tu proyecto. </w:t>
            </w:r>
            <w:r w:rsidRPr="4018ADB8" w:rsidR="314B242D">
              <w:rPr>
                <w:rFonts w:asciiTheme="minorHAnsi" w:hAnsiTheme="minorHAnsi" w:eastAsiaTheme="minorEastAsia" w:cstheme="minorBidi"/>
                <w:sz w:val="22"/>
                <w:szCs w:val="22"/>
              </w:rPr>
              <w:t>A partir de esta evaluación</w:t>
            </w:r>
            <w:r w:rsidRPr="4018ADB8" w:rsidR="293EA2D1">
              <w:rPr>
                <w:rFonts w:asciiTheme="minorHAnsi" w:hAnsiTheme="minorHAnsi" w:eastAsiaTheme="minorEastAsia" w:cstheme="minorBidi"/>
                <w:sz w:val="22"/>
                <w:szCs w:val="22"/>
              </w:rPr>
              <w:t xml:space="preserve"> se </w:t>
            </w:r>
            <w:r w:rsidRPr="4018ADB8" w:rsidR="314B242D">
              <w:rPr>
                <w:rFonts w:asciiTheme="minorHAnsi" w:hAnsiTheme="minorHAnsi" w:eastAsiaTheme="minorEastAsia" w:cstheme="minorBidi"/>
                <w:sz w:val="22"/>
                <w:szCs w:val="22"/>
              </w:rPr>
              <w:t>te entregará</w:t>
            </w:r>
            <w:r w:rsidRPr="4018ADB8" w:rsidR="48EE21F6">
              <w:rPr>
                <w:rFonts w:asciiTheme="minorHAnsi" w:hAnsiTheme="minorHAnsi" w:eastAsiaTheme="minorEastAsia" w:cstheme="minorBidi"/>
                <w:sz w:val="22"/>
                <w:szCs w:val="22"/>
              </w:rPr>
              <w:t>n</w:t>
            </w:r>
            <w:r w:rsidRPr="4018ADB8" w:rsidR="0202C976">
              <w:rPr>
                <w:rFonts w:asciiTheme="minorHAnsi" w:hAnsiTheme="minorHAnsi" w:eastAsiaTheme="minorEastAsia" w:cstheme="minorBidi"/>
                <w:sz w:val="22"/>
                <w:szCs w:val="22"/>
              </w:rPr>
              <w:t xml:space="preserve"> recomendaciones sobre cómo mejorar tu proyecto o te proporcionará alternativas para que puedas seleccionar uno de los proyectos propuestos por la escuela de acuerdo con tus intereses profesionales.</w:t>
            </w:r>
          </w:p>
          <w:p w:rsidRPr="003F499E" w:rsidR="00C4442A" w:rsidP="23248BE6" w:rsidRDefault="00C4442A" w14:paraId="04765D8B" w14:textId="52927FBB">
            <w:pPr>
              <w:rPr>
                <w:rFonts w:asciiTheme="minorHAnsi" w:hAnsiTheme="minorHAnsi" w:eastAsiaTheme="minorEastAsia" w:cstheme="minorBidi"/>
                <w:color w:val="000000" w:themeColor="text1"/>
                <w:sz w:val="22"/>
                <w:szCs w:val="22"/>
              </w:rPr>
            </w:pPr>
          </w:p>
        </w:tc>
      </w:tr>
    </w:tbl>
    <w:p w:rsidRPr="009D4502" w:rsidR="00C04075" w:rsidP="23248BE6" w:rsidRDefault="00C04075" w14:paraId="4B01E89B" w14:textId="5E7C2150">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23248BE6">
        <w:rPr>
          <w:rFonts w:asciiTheme="minorHAnsi" w:hAnsiTheme="minorHAnsi" w:eastAsiaTheme="minorEastAsia" w:cstheme="minorBidi"/>
          <w:b/>
          <w:bCs/>
          <w:color w:val="000000"/>
          <w:spacing w:val="-30"/>
          <w:sz w:val="56"/>
          <w:szCs w:val="56"/>
          <w:lang w:val="es-CL" w:eastAsia="es-CL"/>
        </w:rPr>
        <w:lastRenderedPageBreak/>
        <w:t>Pauta de Evaluación</w:t>
      </w:r>
    </w:p>
    <w:p w:rsidRPr="00172AF2" w:rsidR="00C04075" w:rsidP="23248BE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23248BE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23248BE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23248BE6" w14:paraId="65872B7C" w14:textId="77777777">
        <w:trPr>
          <w:trHeight w:val="411"/>
          <w:jc w:val="center"/>
        </w:trPr>
        <w:tc>
          <w:tcPr>
            <w:tcW w:w="3089" w:type="dxa"/>
            <w:shd w:val="clear" w:color="auto" w:fill="262626" w:themeFill="text1" w:themeFillTint="D9"/>
            <w:vAlign w:val="center"/>
            <w:hideMark/>
          </w:tcPr>
          <w:p w:rsidRPr="003F499E" w:rsidR="005672B6" w:rsidP="23248BE6" w:rsidRDefault="26F2DEE5" w14:paraId="734927D8" w14:textId="77777777">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23248BE6" w:rsidRDefault="26F2DEE5"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23248BE6" w:rsidRDefault="26F2DEE5" w14:paraId="51A5ED23" w14:textId="77777777">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Descripción niveles de logro</w:t>
            </w:r>
          </w:p>
        </w:tc>
      </w:tr>
      <w:tr w:rsidRPr="00C337FA" w:rsidR="00C337FA" w:rsidTr="23248BE6" w14:paraId="7811F20A" w14:textId="77777777">
        <w:trPr>
          <w:trHeight w:val="611"/>
          <w:jc w:val="center"/>
        </w:trPr>
        <w:tc>
          <w:tcPr>
            <w:tcW w:w="3089" w:type="dxa"/>
            <w:vAlign w:val="center"/>
            <w:hideMark/>
          </w:tcPr>
          <w:p w:rsidRPr="00063DC1" w:rsidR="00053A01" w:rsidP="23248BE6" w:rsidRDefault="0F7D2D68" w14:paraId="373ACA39" w14:textId="3998929B">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Completamente Logrado</w:t>
            </w:r>
          </w:p>
        </w:tc>
        <w:tc>
          <w:tcPr>
            <w:tcW w:w="1116" w:type="dxa"/>
            <w:vAlign w:val="center"/>
          </w:tcPr>
          <w:p w:rsidRPr="002E2CA7" w:rsidR="00053A01" w:rsidP="23248BE6" w:rsidRDefault="173570FE" w14:paraId="656CC2F3" w14:textId="77777777">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100%</w:t>
            </w:r>
          </w:p>
        </w:tc>
        <w:tc>
          <w:tcPr>
            <w:tcW w:w="8789" w:type="dxa"/>
            <w:vAlign w:val="center"/>
          </w:tcPr>
          <w:p w:rsidRPr="002E2CA7" w:rsidR="00053A01" w:rsidP="23248BE6" w:rsidRDefault="173570FE" w14:paraId="187FC0BE" w14:textId="77777777">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Demuestra</w:t>
            </w:r>
            <w:r w:rsidRPr="23248BE6" w:rsidR="21C49532">
              <w:rPr>
                <w:rFonts w:asciiTheme="minorHAnsi" w:hAnsiTheme="minorHAnsi" w:eastAsiaTheme="minorEastAsia" w:cstheme="minorBidi"/>
                <w:lang w:eastAsia="en-US"/>
              </w:rPr>
              <w:t xml:space="preserve"> </w:t>
            </w:r>
            <w:r w:rsidRPr="23248BE6">
              <w:rPr>
                <w:rFonts w:asciiTheme="minorHAnsi" w:hAnsiTheme="minorHAnsi" w:eastAsiaTheme="minorEastAsia" w:cstheme="minorBidi"/>
                <w:lang w:eastAsia="en-US"/>
              </w:rPr>
              <w:t>logro</w:t>
            </w:r>
            <w:r w:rsidRPr="23248BE6" w:rsidR="21C49532">
              <w:rPr>
                <w:rFonts w:asciiTheme="minorHAnsi" w:hAnsiTheme="minorHAnsi" w:eastAsiaTheme="minorEastAsia" w:cstheme="minorBidi"/>
                <w:lang w:eastAsia="en-US"/>
              </w:rPr>
              <w:t xml:space="preserve"> destacado en</w:t>
            </w:r>
            <w:r w:rsidRPr="23248BE6">
              <w:rPr>
                <w:rFonts w:asciiTheme="minorHAnsi" w:hAnsiTheme="minorHAnsi" w:eastAsiaTheme="minorEastAsia" w:cstheme="minorBidi"/>
                <w:lang w:eastAsia="en-US"/>
              </w:rPr>
              <w:t xml:space="preserve"> todos los aspectos evaluados en el indicador. </w:t>
            </w:r>
            <w:r w:rsidRPr="23248BE6" w:rsidR="21C49532">
              <w:rPr>
                <w:rFonts w:asciiTheme="minorHAnsi" w:hAnsiTheme="minorHAnsi" w:eastAsiaTheme="minorEastAsia" w:cstheme="minorBidi"/>
                <w:lang w:eastAsia="en-US"/>
              </w:rPr>
              <w:t>Se considera como el punto óptimo dentro del rango competente.</w:t>
            </w:r>
          </w:p>
        </w:tc>
      </w:tr>
      <w:tr w:rsidRPr="00C337FA" w:rsidR="007F4982" w:rsidTr="23248BE6" w14:paraId="5C313E94" w14:textId="77777777">
        <w:trPr>
          <w:trHeight w:val="611"/>
          <w:jc w:val="center"/>
        </w:trPr>
        <w:tc>
          <w:tcPr>
            <w:tcW w:w="3089" w:type="dxa"/>
            <w:vAlign w:val="center"/>
          </w:tcPr>
          <w:p w:rsidRPr="002E2CA7" w:rsidR="007F4982" w:rsidP="23248BE6" w:rsidRDefault="0F7D2D68" w14:paraId="2B5C5949" w14:textId="08189CB1">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23248BE6" w:rsidRDefault="0F7D2D68" w14:paraId="10DA091C" w14:textId="77777777">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60%</w:t>
            </w:r>
          </w:p>
        </w:tc>
        <w:tc>
          <w:tcPr>
            <w:tcW w:w="8789" w:type="dxa"/>
            <w:vAlign w:val="center"/>
          </w:tcPr>
          <w:p w:rsidRPr="002E2CA7" w:rsidR="007F4982" w:rsidP="23248BE6" w:rsidRDefault="65AFE79D" w14:paraId="179C2482" w14:textId="6A4367B8">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Demuestra logro</w:t>
            </w:r>
            <w:r w:rsidRPr="23248BE6" w:rsidR="326381D8">
              <w:rPr>
                <w:rFonts w:asciiTheme="minorHAnsi" w:hAnsiTheme="minorHAnsi" w:eastAsiaTheme="minorEastAsia" w:cstheme="minorBidi"/>
                <w:lang w:eastAsia="en-US"/>
              </w:rPr>
              <w:t xml:space="preserve"> </w:t>
            </w:r>
            <w:r w:rsidRPr="23248BE6" w:rsidR="6C922080">
              <w:rPr>
                <w:rFonts w:asciiTheme="minorHAnsi" w:hAnsiTheme="minorHAnsi" w:eastAsiaTheme="minorEastAsia" w:cstheme="minorBidi"/>
                <w:lang w:eastAsia="en-US"/>
              </w:rPr>
              <w:t xml:space="preserve">en </w:t>
            </w:r>
            <w:r w:rsidRPr="23248BE6" w:rsidR="0F7D2D68">
              <w:rPr>
                <w:rFonts w:asciiTheme="minorHAnsi" w:hAnsiTheme="minorHAnsi" w:eastAsiaTheme="minorEastAsia" w:cstheme="minorBidi"/>
                <w:lang w:eastAsia="en-US"/>
              </w:rPr>
              <w:t xml:space="preserve">los elementos básicos del indicador, </w:t>
            </w:r>
            <w:r w:rsidRPr="23248BE6" w:rsidR="6FCBBC58">
              <w:rPr>
                <w:rFonts w:asciiTheme="minorHAnsi" w:hAnsiTheme="minorHAnsi" w:eastAsiaTheme="minorEastAsia" w:cstheme="minorBidi"/>
                <w:lang w:eastAsia="en-US"/>
              </w:rPr>
              <w:t>las omisiones</w:t>
            </w:r>
            <w:r w:rsidRPr="23248BE6" w:rsidR="0F7D2D68">
              <w:rPr>
                <w:rFonts w:asciiTheme="minorHAnsi" w:hAnsiTheme="minorHAnsi" w:eastAsiaTheme="minorEastAsia" w:cstheme="minorBidi"/>
                <w:lang w:eastAsia="en-US"/>
              </w:rPr>
              <w:t>, dificultades o errores</w:t>
            </w:r>
            <w:r w:rsidRPr="23248BE6" w:rsidR="6C922080">
              <w:rPr>
                <w:rFonts w:asciiTheme="minorHAnsi" w:hAnsiTheme="minorHAnsi" w:eastAsiaTheme="minorEastAsia" w:cstheme="minorBidi"/>
                <w:lang w:eastAsia="en-US"/>
              </w:rPr>
              <w:t xml:space="preserve"> le permiten ser considerado competente</w:t>
            </w:r>
            <w:r w:rsidRPr="23248BE6" w:rsidR="0F7D2D68">
              <w:rPr>
                <w:rFonts w:asciiTheme="minorHAnsi" w:hAnsiTheme="minorHAnsi" w:eastAsiaTheme="minorEastAsia" w:cstheme="minorBidi"/>
                <w:lang w:eastAsia="en-US"/>
              </w:rPr>
              <w:t>.</w:t>
            </w:r>
          </w:p>
        </w:tc>
      </w:tr>
      <w:tr w:rsidRPr="00C337FA" w:rsidR="007F4982" w:rsidTr="23248BE6" w14:paraId="605285CA" w14:textId="77777777">
        <w:trPr>
          <w:trHeight w:val="611"/>
          <w:jc w:val="center"/>
        </w:trPr>
        <w:tc>
          <w:tcPr>
            <w:tcW w:w="3089" w:type="dxa"/>
            <w:vAlign w:val="center"/>
          </w:tcPr>
          <w:p w:rsidRPr="002E2CA7" w:rsidR="007F4982" w:rsidP="23248BE6" w:rsidRDefault="0F7D2D68" w14:paraId="2DEC1038" w14:textId="4DAB5781">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23248BE6" w:rsidRDefault="0F7D2D68" w14:paraId="5436EDF6" w14:textId="77777777">
            <w:pPr>
              <w:jc w:val="center"/>
              <w:rPr>
                <w:rFonts w:asciiTheme="minorHAnsi" w:hAnsiTheme="minorHAnsi" w:eastAsiaTheme="minorEastAsia" w:cstheme="minorBidi"/>
                <w:b/>
                <w:bCs/>
                <w:sz w:val="22"/>
                <w:szCs w:val="22"/>
                <w:lang w:eastAsia="en-US"/>
              </w:rPr>
            </w:pPr>
            <w:r w:rsidRPr="23248BE6">
              <w:rPr>
                <w:rFonts w:asciiTheme="minorHAnsi" w:hAnsiTheme="minorHAnsi" w:eastAsiaTheme="minorEastAsia" w:cstheme="minorBidi"/>
                <w:b/>
                <w:bCs/>
                <w:sz w:val="22"/>
                <w:szCs w:val="22"/>
              </w:rPr>
              <w:t>30%</w:t>
            </w:r>
          </w:p>
        </w:tc>
        <w:tc>
          <w:tcPr>
            <w:tcW w:w="8789" w:type="dxa"/>
            <w:vAlign w:val="center"/>
          </w:tcPr>
          <w:p w:rsidRPr="002E2CA7" w:rsidR="007F4982" w:rsidP="23248BE6" w:rsidRDefault="0F7D2D68" w14:paraId="5A53EA5B" w14:textId="77777777">
            <w:pPr>
              <w:jc w:val="both"/>
              <w:rPr>
                <w:rFonts w:asciiTheme="minorHAnsi" w:hAnsiTheme="minorHAnsi" w:eastAsiaTheme="minorEastAsia" w:cstheme="minorBidi"/>
              </w:rPr>
            </w:pPr>
            <w:r w:rsidRPr="23248BE6">
              <w:rPr>
                <w:rFonts w:asciiTheme="minorHAnsi" w:hAnsiTheme="minorHAnsi" w:eastAsiaTheme="minorEastAsia" w:cstheme="minorBidi"/>
                <w:lang w:eastAsia="en-US"/>
              </w:rPr>
              <w:t>Presenta importantes om</w:t>
            </w:r>
            <w:r w:rsidRPr="23248BE6" w:rsidR="326381D8">
              <w:rPr>
                <w:rFonts w:asciiTheme="minorHAnsi" w:hAnsiTheme="minorHAnsi" w:eastAsiaTheme="minorEastAsia" w:cstheme="minorBidi"/>
                <w:lang w:eastAsia="en-US"/>
              </w:rPr>
              <w:t>isiones, dificultades o errores</w:t>
            </w:r>
            <w:r w:rsidRPr="23248BE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23248BE6" w14:paraId="4A006354" w14:textId="77777777">
        <w:trPr>
          <w:trHeight w:val="550"/>
          <w:jc w:val="center"/>
        </w:trPr>
        <w:tc>
          <w:tcPr>
            <w:tcW w:w="3089" w:type="dxa"/>
            <w:vAlign w:val="center"/>
          </w:tcPr>
          <w:p w:rsidRPr="00063DC1" w:rsidR="007F4982" w:rsidP="23248BE6" w:rsidRDefault="0F7D2D68" w14:paraId="2B320B67" w14:textId="7DB1A2F4">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No Logrado</w:t>
            </w:r>
          </w:p>
        </w:tc>
        <w:tc>
          <w:tcPr>
            <w:tcW w:w="1116" w:type="dxa"/>
            <w:vAlign w:val="center"/>
          </w:tcPr>
          <w:p w:rsidRPr="002E2CA7" w:rsidR="007F4982" w:rsidP="23248BE6" w:rsidRDefault="0F7D2D68" w14:paraId="39EC38BF" w14:textId="77777777">
            <w:pPr>
              <w:jc w:val="center"/>
              <w:rPr>
                <w:rFonts w:asciiTheme="minorHAnsi" w:hAnsiTheme="minorHAnsi" w:eastAsiaTheme="minorEastAsia" w:cstheme="minorBidi"/>
                <w:b/>
                <w:bCs/>
                <w:sz w:val="22"/>
                <w:szCs w:val="22"/>
                <w:lang w:eastAsia="en-US"/>
              </w:rPr>
            </w:pPr>
            <w:r w:rsidRPr="23248BE6">
              <w:rPr>
                <w:rFonts w:asciiTheme="minorHAnsi" w:hAnsiTheme="minorHAnsi" w:eastAsiaTheme="minorEastAsia" w:cstheme="minorBidi"/>
                <w:b/>
                <w:bCs/>
                <w:sz w:val="22"/>
                <w:szCs w:val="22"/>
              </w:rPr>
              <w:t>0%</w:t>
            </w:r>
          </w:p>
        </w:tc>
        <w:tc>
          <w:tcPr>
            <w:tcW w:w="8789" w:type="dxa"/>
            <w:vAlign w:val="center"/>
          </w:tcPr>
          <w:p w:rsidRPr="002E2CA7" w:rsidR="007F4982" w:rsidP="23248BE6" w:rsidRDefault="326381D8" w14:paraId="3649D86B" w14:textId="77777777">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 xml:space="preserve">Presenta ausencia o incorrecto </w:t>
            </w:r>
            <w:r w:rsidRPr="23248BE6" w:rsidR="4350E2DA">
              <w:rPr>
                <w:rFonts w:asciiTheme="minorHAnsi" w:hAnsiTheme="minorHAnsi" w:eastAsiaTheme="minorEastAsia" w:cstheme="minorBidi"/>
                <w:lang w:eastAsia="en-US"/>
              </w:rPr>
              <w:t>logro de los aspectos evaluados en el indicador.</w:t>
            </w:r>
          </w:p>
        </w:tc>
      </w:tr>
    </w:tbl>
    <w:p w:rsidRPr="00C337FA" w:rsidR="005672B6" w:rsidP="23248BE6" w:rsidRDefault="005672B6" w14:paraId="0BEF5AEC" w14:textId="77777777">
      <w:pPr>
        <w:rPr>
          <w:rFonts w:asciiTheme="minorHAnsi" w:hAnsiTheme="minorHAnsi" w:eastAsiaTheme="minorEastAsia" w:cstheme="minorBidi"/>
          <w:sz w:val="22"/>
          <w:szCs w:val="22"/>
        </w:rPr>
      </w:pPr>
    </w:p>
    <w:tbl>
      <w:tblPr>
        <w:tblStyle w:val="Tablaconcuadrcu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25"/>
        <w:gridCol w:w="2250"/>
        <w:gridCol w:w="2190"/>
        <w:gridCol w:w="2235"/>
        <w:gridCol w:w="1945"/>
        <w:gridCol w:w="1449"/>
      </w:tblGrid>
      <w:tr w:rsidRPr="00C337FA" w:rsidR="00C337FA" w:rsidTr="4018ADB8" w14:paraId="05F4859D" w14:textId="77777777">
        <w:trPr>
          <w:trHeight w:val="416"/>
        </w:trPr>
        <w:tc>
          <w:tcPr>
            <w:tcW w:w="2925" w:type="dxa"/>
            <w:vMerge w:val="restart"/>
            <w:shd w:val="clear" w:color="auto" w:fill="262626" w:themeFill="text1" w:themeFillTint="D9"/>
            <w:vAlign w:val="center"/>
            <w:hideMark/>
          </w:tcPr>
          <w:p w:rsidRPr="00C337FA" w:rsidR="006C5697" w:rsidP="23248BE6" w:rsidRDefault="1390FFE2" w14:paraId="787FB532"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Indicador de Evaluación</w:t>
            </w:r>
          </w:p>
        </w:tc>
        <w:tc>
          <w:tcPr>
            <w:tcW w:w="8620" w:type="dxa"/>
            <w:gridSpan w:val="4"/>
            <w:shd w:val="clear" w:color="auto" w:fill="262626" w:themeFill="text1" w:themeFillTint="D9"/>
            <w:vAlign w:val="center"/>
            <w:hideMark/>
          </w:tcPr>
          <w:p w:rsidRPr="00C337FA" w:rsidR="006C5697" w:rsidP="23248BE6" w:rsidRDefault="1390FFE2" w14:paraId="56573879"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Categoría</w:t>
            </w:r>
            <w:r w:rsidRPr="23248BE6" w:rsidR="7FFC0ECD">
              <w:rPr>
                <w:rFonts w:asciiTheme="minorHAnsi" w:hAnsiTheme="minorHAnsi" w:eastAsiaTheme="minorEastAsia" w:cstheme="minorBidi"/>
                <w:b/>
                <w:bCs/>
                <w:lang w:eastAsia="es-CL"/>
              </w:rPr>
              <w:t>s</w:t>
            </w:r>
            <w:r w:rsidRPr="23248BE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vAlign w:val="center"/>
            <w:hideMark/>
          </w:tcPr>
          <w:p w:rsidRPr="00C337FA" w:rsidR="006C5697" w:rsidP="23248BE6" w:rsidRDefault="1390FFE2" w14:paraId="6B1E56CA"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Ponderación del Indicador de Evaluación</w:t>
            </w:r>
          </w:p>
        </w:tc>
      </w:tr>
      <w:tr w:rsidRPr="00C337FA" w:rsidR="00C337FA" w:rsidTr="4018ADB8" w14:paraId="7B7E0159" w14:textId="77777777">
        <w:trPr>
          <w:trHeight w:val="563"/>
        </w:trPr>
        <w:tc>
          <w:tcPr>
            <w:tcW w:w="2925" w:type="dxa"/>
            <w:vMerge/>
            <w:hideMark/>
          </w:tcPr>
          <w:p w:rsidRPr="00C337FA" w:rsidR="00053A01" w:rsidP="00053A01" w:rsidRDefault="00053A01" w14:paraId="10B67FD3" w14:textId="77777777">
            <w:pPr>
              <w:rPr>
                <w:rFonts w:ascii="Arial" w:hAnsi="Arial" w:cs="Arial"/>
                <w:b/>
                <w:bCs/>
                <w:lang w:eastAsia="es-CL"/>
              </w:rPr>
            </w:pPr>
          </w:p>
        </w:tc>
        <w:tc>
          <w:tcPr>
            <w:tcW w:w="2250" w:type="dxa"/>
            <w:shd w:val="clear" w:color="auto" w:fill="262626" w:themeFill="text1" w:themeFillTint="D9"/>
            <w:vAlign w:val="center"/>
            <w:hideMark/>
          </w:tcPr>
          <w:p w:rsidRPr="00C337FA" w:rsidR="00053A01" w:rsidP="23248BE6" w:rsidRDefault="4350E2DA" w14:paraId="44528670" w14:textId="47CDB21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sz w:val="22"/>
                <w:szCs w:val="22"/>
              </w:rPr>
              <w:t xml:space="preserve">Completamente </w:t>
            </w:r>
            <w:proofErr w:type="gramStart"/>
            <w:r w:rsidRPr="23248BE6">
              <w:rPr>
                <w:rFonts w:asciiTheme="minorHAnsi" w:hAnsiTheme="minorHAnsi" w:eastAsiaTheme="minorEastAsia" w:cstheme="minorBidi"/>
                <w:b/>
                <w:bCs/>
                <w:sz w:val="22"/>
                <w:szCs w:val="22"/>
              </w:rPr>
              <w:t>Logrado</w:t>
            </w:r>
            <w:r w:rsidRPr="23248BE6">
              <w:rPr>
                <w:rFonts w:asciiTheme="minorHAnsi" w:hAnsiTheme="minorHAnsi" w:eastAsiaTheme="minorEastAsia" w:cstheme="minorBidi"/>
                <w:b/>
                <w:bCs/>
                <w:lang w:eastAsia="es-CL"/>
              </w:rPr>
              <w:t xml:space="preserve">  </w:t>
            </w:r>
            <w:r w:rsidRPr="23248BE6" w:rsidR="173867E9">
              <w:rPr>
                <w:rFonts w:asciiTheme="minorHAnsi" w:hAnsiTheme="minorHAnsi" w:eastAsiaTheme="minorEastAsia" w:cstheme="minorBidi"/>
                <w:b/>
                <w:bCs/>
                <w:lang w:eastAsia="es-CL"/>
              </w:rPr>
              <w:t>(</w:t>
            </w:r>
            <w:proofErr w:type="gramEnd"/>
            <w:r w:rsidRPr="23248BE6" w:rsidR="173570FE">
              <w:rPr>
                <w:rFonts w:asciiTheme="minorHAnsi" w:hAnsiTheme="minorHAnsi" w:eastAsiaTheme="minorEastAsia" w:cstheme="minorBidi"/>
                <w:b/>
                <w:bCs/>
                <w:lang w:eastAsia="es-CL"/>
              </w:rPr>
              <w:t>100%</w:t>
            </w:r>
            <w:r w:rsidRPr="23248BE6" w:rsidR="173867E9">
              <w:rPr>
                <w:rFonts w:asciiTheme="minorHAnsi" w:hAnsiTheme="minorHAnsi" w:eastAsiaTheme="minorEastAsia" w:cstheme="minorBidi"/>
                <w:b/>
                <w:bCs/>
                <w:lang w:eastAsia="es-CL"/>
              </w:rPr>
              <w:t>)</w:t>
            </w:r>
          </w:p>
        </w:tc>
        <w:tc>
          <w:tcPr>
            <w:tcW w:w="2190" w:type="dxa"/>
            <w:shd w:val="clear" w:color="auto" w:fill="262626" w:themeFill="text1" w:themeFillTint="D9"/>
            <w:vAlign w:val="center"/>
            <w:hideMark/>
          </w:tcPr>
          <w:p w:rsidRPr="00C337FA" w:rsidR="00053A01" w:rsidP="23248BE6" w:rsidRDefault="4350E2DA" w14:paraId="2CFC46CA" w14:textId="6BCD7E6B">
            <w:pPr>
              <w:jc w:val="center"/>
              <w:rPr>
                <w:rFonts w:asciiTheme="minorHAnsi" w:hAnsiTheme="minorHAnsi" w:eastAsiaTheme="minorEastAsia" w:cstheme="minorBidi"/>
                <w:b/>
                <w:bCs/>
                <w:lang w:eastAsia="es-CL"/>
              </w:rPr>
            </w:pPr>
            <w:proofErr w:type="gramStart"/>
            <w:r w:rsidRPr="23248BE6">
              <w:rPr>
                <w:rFonts w:asciiTheme="minorHAnsi" w:hAnsiTheme="minorHAnsi" w:eastAsiaTheme="minorEastAsia" w:cstheme="minorBidi"/>
                <w:b/>
                <w:bCs/>
                <w:sz w:val="22"/>
                <w:szCs w:val="22"/>
              </w:rPr>
              <w:t>Logrado</w:t>
            </w:r>
            <w:r w:rsidRPr="23248BE6">
              <w:rPr>
                <w:rFonts w:asciiTheme="minorHAnsi" w:hAnsiTheme="minorHAnsi" w:eastAsiaTheme="minorEastAsia" w:cstheme="minorBidi"/>
                <w:b/>
                <w:bCs/>
                <w:lang w:eastAsia="es-CL"/>
              </w:rPr>
              <w:t xml:space="preserve">  </w:t>
            </w:r>
            <w:r w:rsidRPr="23248BE6" w:rsidR="173867E9">
              <w:rPr>
                <w:rFonts w:asciiTheme="minorHAnsi" w:hAnsiTheme="minorHAnsi" w:eastAsiaTheme="minorEastAsia" w:cstheme="minorBidi"/>
                <w:b/>
                <w:bCs/>
                <w:lang w:eastAsia="es-CL"/>
              </w:rPr>
              <w:t>(</w:t>
            </w:r>
            <w:proofErr w:type="gramEnd"/>
            <w:r w:rsidRPr="23248BE6" w:rsidR="173570FE">
              <w:rPr>
                <w:rFonts w:asciiTheme="minorHAnsi" w:hAnsiTheme="minorHAnsi" w:eastAsiaTheme="minorEastAsia" w:cstheme="minorBidi"/>
                <w:b/>
                <w:bCs/>
                <w:lang w:eastAsia="es-CL"/>
              </w:rPr>
              <w:t>60%</w:t>
            </w:r>
            <w:r w:rsidRPr="23248BE6" w:rsidR="173867E9">
              <w:rPr>
                <w:rFonts w:asciiTheme="minorHAnsi" w:hAnsiTheme="minorHAnsi" w:eastAsiaTheme="minorEastAsia" w:cstheme="minorBidi"/>
                <w:b/>
                <w:bCs/>
                <w:lang w:eastAsia="es-CL"/>
              </w:rPr>
              <w:t>)</w:t>
            </w:r>
          </w:p>
        </w:tc>
        <w:tc>
          <w:tcPr>
            <w:tcW w:w="2235" w:type="dxa"/>
            <w:shd w:val="clear" w:color="auto" w:fill="262626" w:themeFill="text1" w:themeFillTint="D9"/>
            <w:vAlign w:val="center"/>
            <w:hideMark/>
          </w:tcPr>
          <w:p w:rsidRPr="002E2CA7" w:rsidR="008E69DE" w:rsidP="23248BE6" w:rsidRDefault="4350E2DA" w14:paraId="65346D86" w14:textId="77777777">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Logro incipiente </w:t>
            </w:r>
          </w:p>
          <w:p w:rsidRPr="00C337FA" w:rsidR="00053A01" w:rsidP="23248BE6" w:rsidRDefault="173867E9" w14:paraId="275AAC16" w14:textId="2DB43D6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30%</w:t>
            </w:r>
            <w:r w:rsidRPr="23248BE6">
              <w:rPr>
                <w:rFonts w:asciiTheme="minorHAnsi" w:hAnsiTheme="minorHAnsi" w:eastAsiaTheme="minorEastAsia" w:cstheme="minorBidi"/>
                <w:b/>
                <w:bCs/>
                <w:lang w:eastAsia="es-CL"/>
              </w:rPr>
              <w:t>)</w:t>
            </w:r>
          </w:p>
        </w:tc>
        <w:tc>
          <w:tcPr>
            <w:tcW w:w="1945" w:type="dxa"/>
            <w:shd w:val="clear" w:color="auto" w:fill="262626" w:themeFill="text1" w:themeFillTint="D9"/>
            <w:vAlign w:val="center"/>
            <w:hideMark/>
          </w:tcPr>
          <w:p w:rsidRPr="00C337FA" w:rsidR="00053A01" w:rsidP="23248BE6" w:rsidRDefault="4350E2DA" w14:paraId="5C888BE0"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N</w:t>
            </w:r>
            <w:r w:rsidRPr="23248BE6" w:rsidR="173570FE">
              <w:rPr>
                <w:rFonts w:asciiTheme="minorHAnsi" w:hAnsiTheme="minorHAnsi" w:eastAsiaTheme="minorEastAsia" w:cstheme="minorBidi"/>
                <w:b/>
                <w:bCs/>
                <w:lang w:eastAsia="es-CL"/>
              </w:rPr>
              <w:t>o logrado</w:t>
            </w:r>
          </w:p>
          <w:p w:rsidRPr="00C337FA" w:rsidR="00053A01" w:rsidP="23248BE6" w:rsidRDefault="173867E9" w14:paraId="7D6AFFF1" w14:textId="566F219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0%</w:t>
            </w:r>
            <w:r w:rsidRPr="23248BE6">
              <w:rPr>
                <w:rFonts w:asciiTheme="minorHAnsi" w:hAnsiTheme="minorHAnsi" w:eastAsiaTheme="minorEastAsia" w:cstheme="minorBidi"/>
                <w:b/>
                <w:bCs/>
                <w:lang w:eastAsia="es-CL"/>
              </w:rPr>
              <w:t>)</w:t>
            </w:r>
          </w:p>
        </w:tc>
        <w:tc>
          <w:tcPr>
            <w:tcW w:w="1449" w:type="dxa"/>
            <w:vMerge/>
            <w:hideMark/>
          </w:tcPr>
          <w:p w:rsidRPr="00C337FA" w:rsidR="00053A01" w:rsidP="00053A01" w:rsidRDefault="00053A01" w14:paraId="0CE9AC27" w14:textId="77777777">
            <w:pPr>
              <w:rPr>
                <w:rFonts w:ascii="Arial" w:hAnsi="Arial" w:cs="Arial"/>
                <w:b/>
                <w:bCs/>
                <w:lang w:eastAsia="es-CL"/>
              </w:rPr>
            </w:pPr>
          </w:p>
        </w:tc>
      </w:tr>
      <w:tr w:rsidRPr="00C337FA" w:rsidR="001C0F79" w:rsidTr="4018ADB8" w14:paraId="0ECA8137" w14:textId="77777777">
        <w:trPr>
          <w:trHeight w:val="1975"/>
        </w:trPr>
        <w:tc>
          <w:tcPr>
            <w:tcW w:w="2925" w:type="dxa"/>
            <w:vAlign w:val="center"/>
            <w:hideMark/>
          </w:tcPr>
          <w:p w:rsidRPr="00A86516" w:rsidR="001C0F79" w:rsidP="6033A9FF" w:rsidRDefault="6AF3E9DA" w14:paraId="2C06A17A"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1. Describe brevemente en qué consiste el Proyecto APT, justificando su relevancia para el campo laboral de su carrera.</w:t>
            </w:r>
          </w:p>
        </w:tc>
        <w:tc>
          <w:tcPr>
            <w:tcW w:w="2250" w:type="dxa"/>
          </w:tcPr>
          <w:p w:rsidRPr="00A86516" w:rsidR="001C0F79" w:rsidP="6033A9FF" w:rsidRDefault="6AF3E9DA" w14:paraId="156D9FC3"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rsidRPr="00A86516" w:rsidR="001C0F79" w:rsidP="6033A9FF" w:rsidRDefault="6AF3E9DA" w14:paraId="2996B889"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hAnsiTheme="minorHAnsi" w:eastAsiaTheme="minorEastAsia" w:cstheme="minorBidi"/>
                <w:color w:val="3B3838" w:themeColor="background2" w:themeShade="40"/>
              </w:rPr>
              <w:lastRenderedPageBreak/>
              <w:t>relación con el campo laboral de su carrera</w:t>
            </w:r>
            <w:r w:rsidRPr="6033A9FF" w:rsidR="267074E2">
              <w:rPr>
                <w:rFonts w:asciiTheme="minorHAnsi" w:hAnsiTheme="minorHAnsi" w:eastAsiaTheme="minorEastAsia" w:cstheme="minorBidi"/>
                <w:color w:val="3B3838" w:themeColor="background2" w:themeShade="40"/>
              </w:rPr>
              <w:t>.</w:t>
            </w:r>
          </w:p>
        </w:tc>
        <w:tc>
          <w:tcPr>
            <w:tcW w:w="2235" w:type="dxa"/>
            <w:hideMark/>
          </w:tcPr>
          <w:p w:rsidRPr="00A86516" w:rsidR="001C0F79" w:rsidP="6033A9FF" w:rsidRDefault="6AF3E9DA" w14:paraId="16321832"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rsidRPr="00A86516" w:rsidR="001C0F79" w:rsidP="6033A9FF" w:rsidRDefault="6AF3E9DA" w14:paraId="1AD6E10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rsidRPr="001C0F79" w:rsidR="001C0F79" w:rsidP="23248BE6" w:rsidRDefault="56DF24C9" w14:paraId="4083791F" w14:textId="5899AFBC">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8409D1">
              <w:rPr>
                <w:rFonts w:asciiTheme="minorHAnsi" w:hAnsiTheme="minorHAnsi" w:eastAsiaTheme="minorEastAsia" w:cstheme="minorBidi"/>
                <w:b/>
                <w:bCs/>
                <w:color w:val="3B3838" w:themeColor="background2" w:themeShade="40"/>
                <w:lang w:eastAsia="es-CL"/>
              </w:rPr>
              <w:t>2</w:t>
            </w:r>
          </w:p>
        </w:tc>
      </w:tr>
      <w:tr w:rsidRPr="003F499E" w:rsidR="001C0F79" w:rsidTr="4018ADB8" w14:paraId="02A9A92E" w14:textId="77777777">
        <w:trPr>
          <w:trHeight w:val="567"/>
        </w:trPr>
        <w:tc>
          <w:tcPr>
            <w:tcW w:w="2925" w:type="dxa"/>
            <w:vAlign w:val="center"/>
          </w:tcPr>
          <w:p w:rsidRPr="00A86516" w:rsidR="001C0F79" w:rsidP="6033A9FF" w:rsidRDefault="6AF3E9DA" w14:paraId="09CBE47D"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2. Relaciona el Proyecto APT con las competencias del perfil de egreso de su Plan de Estudio.</w:t>
            </w:r>
          </w:p>
        </w:tc>
        <w:tc>
          <w:tcPr>
            <w:tcW w:w="2250" w:type="dxa"/>
          </w:tcPr>
          <w:p w:rsidRPr="00A86516" w:rsidR="001C0F79" w:rsidP="6033A9FF" w:rsidRDefault="6AF3E9DA" w14:paraId="6E094A2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rsidRPr="00A86516" w:rsidR="001C0F79" w:rsidP="6033A9FF" w:rsidRDefault="6AF3E9DA" w14:paraId="756EA39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rsidRPr="00A86516" w:rsidR="001C0F79" w:rsidP="6033A9FF" w:rsidRDefault="6AF3E9DA" w14:paraId="3086C793"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que tiene elementos que no son coherentes entre su proyecto y el perfil de egreso de su plan de estudio.</w:t>
            </w:r>
          </w:p>
        </w:tc>
        <w:tc>
          <w:tcPr>
            <w:tcW w:w="1945" w:type="dxa"/>
          </w:tcPr>
          <w:p w:rsidRPr="00A86516" w:rsidR="001C0F79" w:rsidP="6033A9FF" w:rsidRDefault="6AF3E9DA" w14:paraId="3DA325A6"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sin coherencia entre su proyecto y el perfil de egreso de su plan de estudio.</w:t>
            </w:r>
            <w:r w:rsidR="001C0F79">
              <w:br/>
            </w:r>
            <w:r w:rsidRPr="6033A9FF">
              <w:rPr>
                <w:rFonts w:asciiTheme="minorHAnsi" w:hAnsiTheme="minorHAnsi" w:eastAsiaTheme="minorEastAsia" w:cstheme="minorBidi"/>
                <w:color w:val="3B3838" w:themeColor="background2" w:themeShade="40"/>
              </w:rPr>
              <w:t>O</w:t>
            </w:r>
            <w:r w:rsidR="001C0F79">
              <w:br/>
            </w:r>
            <w:r w:rsidRPr="6033A9FF">
              <w:rPr>
                <w:rFonts w:asciiTheme="minorHAnsi" w:hAnsiTheme="minorHAnsi" w:eastAsiaTheme="minorEastAsia" w:cstheme="minorBidi"/>
                <w:color w:val="3B3838" w:themeColor="background2" w:themeShade="40"/>
              </w:rPr>
              <w:t xml:space="preserve">No relaciona el proyecto con el perfil de egreso. </w:t>
            </w:r>
          </w:p>
        </w:tc>
        <w:tc>
          <w:tcPr>
            <w:tcW w:w="1449" w:type="dxa"/>
            <w:vAlign w:val="center"/>
          </w:tcPr>
          <w:p w:rsidRPr="001C0F79" w:rsidR="001C0F79" w:rsidP="23248BE6" w:rsidRDefault="242532EA" w14:paraId="36E82394" w14:textId="29755179">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8409D1">
              <w:rPr>
                <w:rFonts w:asciiTheme="minorHAnsi" w:hAnsiTheme="minorHAnsi" w:eastAsiaTheme="minorEastAsia" w:cstheme="minorBidi"/>
                <w:b/>
                <w:bCs/>
                <w:color w:val="3B3838" w:themeColor="background2" w:themeShade="40"/>
                <w:lang w:eastAsia="es-CL"/>
              </w:rPr>
              <w:t>5</w:t>
            </w:r>
          </w:p>
        </w:tc>
      </w:tr>
      <w:tr w:rsidRPr="003F499E" w:rsidR="001C0F79" w:rsidTr="4018ADB8" w14:paraId="2B8DBB65" w14:textId="77777777">
        <w:trPr>
          <w:trHeight w:val="567"/>
        </w:trPr>
        <w:tc>
          <w:tcPr>
            <w:tcW w:w="2925" w:type="dxa"/>
            <w:vAlign w:val="center"/>
          </w:tcPr>
          <w:p w:rsidRPr="00A86516" w:rsidR="001C0F79" w:rsidP="6033A9FF" w:rsidRDefault="6AF3E9DA" w14:paraId="41CBF6F8"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3. Relaciona el Proyecto APT con sus intereses profesionales.</w:t>
            </w:r>
          </w:p>
        </w:tc>
        <w:tc>
          <w:tcPr>
            <w:tcW w:w="2250" w:type="dxa"/>
          </w:tcPr>
          <w:p w:rsidRPr="00A86516" w:rsidR="001C0F79" w:rsidP="6033A9FF" w:rsidRDefault="6AF3E9DA" w14:paraId="48CE56D8"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Menciona sus intereses profesionales y explica con claridad cómo estos se ven reflejados en su proyecto. </w:t>
            </w:r>
          </w:p>
        </w:tc>
        <w:tc>
          <w:tcPr>
            <w:tcW w:w="2190" w:type="dxa"/>
          </w:tcPr>
          <w:p w:rsidRPr="00A86516" w:rsidR="001C0F79" w:rsidP="6033A9FF" w:rsidRDefault="6AF3E9DA" w14:paraId="2EE689A4" w14:textId="0EA75112">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Menciona sus intereses profesionales, pero no queda completamente cla</w:t>
            </w:r>
            <w:r w:rsidRPr="6033A9FF" w:rsidR="162C7EE4">
              <w:rPr>
                <w:rFonts w:asciiTheme="minorHAnsi" w:hAnsiTheme="minorHAnsi" w:eastAsiaTheme="minorEastAsia" w:cstheme="minorBidi"/>
                <w:color w:val="3B3838" w:themeColor="background2" w:themeShade="40"/>
              </w:rPr>
              <w:t>ra su conexión con el proyecto.</w:t>
            </w:r>
          </w:p>
        </w:tc>
        <w:tc>
          <w:tcPr>
            <w:tcW w:w="2235" w:type="dxa"/>
          </w:tcPr>
          <w:p w:rsidRPr="00A86516" w:rsidR="001C0F79" w:rsidP="6033A9FF" w:rsidRDefault="6AF3E9DA" w14:paraId="5D3B2501"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Menciona sus intereses profesionales sin conectarlos con el proyecto. </w:t>
            </w:r>
          </w:p>
        </w:tc>
        <w:tc>
          <w:tcPr>
            <w:tcW w:w="1945" w:type="dxa"/>
          </w:tcPr>
          <w:p w:rsidRPr="00A86516" w:rsidR="001C0F79" w:rsidP="6033A9FF" w:rsidRDefault="6AF3E9DA" w14:paraId="41077BB1"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No menciona sus intereses profesionales.</w:t>
            </w:r>
          </w:p>
        </w:tc>
        <w:tc>
          <w:tcPr>
            <w:tcW w:w="1449" w:type="dxa"/>
            <w:vAlign w:val="center"/>
          </w:tcPr>
          <w:p w:rsidRPr="001C0F79" w:rsidR="001C0F79" w:rsidP="23248BE6" w:rsidRDefault="51EC8FB8" w14:paraId="57211775" w14:textId="0B3C4C1B">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1C0F79" w:rsidTr="4018ADB8" w14:paraId="58547532" w14:textId="77777777">
        <w:trPr>
          <w:trHeight w:val="567"/>
        </w:trPr>
        <w:tc>
          <w:tcPr>
            <w:tcW w:w="2925" w:type="dxa"/>
            <w:vAlign w:val="center"/>
          </w:tcPr>
          <w:p w:rsidRPr="00A86516" w:rsidR="001C0F79" w:rsidP="6033A9FF" w:rsidRDefault="6AF3E9DA" w14:paraId="775AEE00"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 xml:space="preserve">4.  Argumenta por qué el proyecto es factible de realizarse en el marco de la asignatura. </w:t>
            </w:r>
          </w:p>
        </w:tc>
        <w:tc>
          <w:tcPr>
            <w:tcW w:w="2250" w:type="dxa"/>
          </w:tcPr>
          <w:p w:rsidRPr="00A86516" w:rsidR="001C0F79" w:rsidP="6033A9FF" w:rsidRDefault="6AF3E9DA" w14:paraId="76696DCF"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rsidRPr="00A86516" w:rsidR="001C0F79" w:rsidP="6033A9FF" w:rsidRDefault="6AF3E9DA" w14:paraId="45A6891F"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Justifica por qué el proyecto puede desarrollarse, considerando el tiempo y materiales o factores externos</w:t>
            </w:r>
            <w:r w:rsidR="001C0F79">
              <w:br/>
            </w:r>
            <w:r w:rsidRPr="6033A9FF">
              <w:rPr>
                <w:rFonts w:asciiTheme="minorHAnsi" w:hAnsiTheme="minorHAnsi" w:eastAsiaTheme="minorEastAsia" w:cstheme="minorBidi"/>
                <w:color w:val="3B3838" w:themeColor="background2" w:themeShade="40"/>
              </w:rPr>
              <w:t>Y</w:t>
            </w:r>
            <w:r w:rsidR="001C0F79">
              <w:br/>
            </w:r>
            <w:r w:rsidRPr="6033A9FF">
              <w:rPr>
                <w:rFonts w:asciiTheme="minorHAnsi" w:hAnsiTheme="minorHAnsi" w:eastAsiaTheme="minorEastAsia" w:cstheme="minorBidi"/>
                <w:color w:val="3B3838" w:themeColor="background2" w:themeShade="40"/>
              </w:rPr>
              <w:t>En caso de posibles dificultades no plantea claramente como las abordaría.</w:t>
            </w:r>
          </w:p>
        </w:tc>
        <w:tc>
          <w:tcPr>
            <w:tcW w:w="2235" w:type="dxa"/>
          </w:tcPr>
          <w:p w:rsidRPr="00A86516" w:rsidR="001C0F79" w:rsidP="6033A9FF" w:rsidRDefault="6AF3E9DA" w14:paraId="20E74BE5"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hAnsiTheme="minorHAnsi" w:eastAsiaTheme="minorEastAsia" w:cstheme="minorBidi"/>
                <w:color w:val="3B3838" w:themeColor="background2" w:themeShade="40"/>
              </w:rPr>
              <w:t>Y</w:t>
            </w:r>
            <w:r w:rsidR="001C0F79">
              <w:br/>
            </w:r>
            <w:r w:rsidRPr="6033A9FF">
              <w:rPr>
                <w:rFonts w:asciiTheme="minorHAnsi" w:hAnsiTheme="minorHAnsi" w:eastAsiaTheme="minorEastAsia" w:cstheme="minorBidi"/>
                <w:color w:val="3B3838" w:themeColor="background2" w:themeShade="40"/>
              </w:rPr>
              <w:t>En caso de posibles dificultades no plantea como abordarlas.</w:t>
            </w:r>
          </w:p>
        </w:tc>
        <w:tc>
          <w:tcPr>
            <w:tcW w:w="1945" w:type="dxa"/>
          </w:tcPr>
          <w:p w:rsidRPr="00A86516" w:rsidR="001C0F79" w:rsidP="6033A9FF" w:rsidRDefault="6AF3E9DA" w14:paraId="64575DAA"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No justifica las razones de porque el proyecto puede desarrollarse. </w:t>
            </w:r>
            <w:r w:rsidR="001C0F79">
              <w:br/>
            </w:r>
            <w:r w:rsidRPr="6033A9FF">
              <w:rPr>
                <w:rFonts w:asciiTheme="minorHAnsi" w:hAnsiTheme="minorHAnsi" w:eastAsiaTheme="minorEastAsia" w:cstheme="minorBidi"/>
                <w:color w:val="3B3838" w:themeColor="background2" w:themeShade="40"/>
              </w:rPr>
              <w:t>O</w:t>
            </w:r>
            <w:r w:rsidR="001C0F79">
              <w:br/>
            </w:r>
            <w:r w:rsidRPr="6033A9FF">
              <w:rPr>
                <w:rFonts w:asciiTheme="minorHAnsi" w:hAnsiTheme="minorHAnsi" w:eastAsiaTheme="minorEastAsia" w:cstheme="minorBidi"/>
                <w:color w:val="3B3838" w:themeColor="background2" w:themeShade="40"/>
              </w:rPr>
              <w:t>El proyecto presentado no es factible de realizarse en el tiempo asignado.</w:t>
            </w:r>
          </w:p>
        </w:tc>
        <w:tc>
          <w:tcPr>
            <w:tcW w:w="1449" w:type="dxa"/>
            <w:vAlign w:val="center"/>
          </w:tcPr>
          <w:p w:rsidRPr="001C0F79" w:rsidR="001C0F79" w:rsidP="23248BE6" w:rsidRDefault="1616C40B" w14:paraId="06B13BEC" w14:textId="2467D083">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w:t>
            </w:r>
            <w:r w:rsidR="008409D1">
              <w:rPr>
                <w:rFonts w:asciiTheme="minorHAnsi" w:hAnsiTheme="minorHAnsi" w:eastAsiaTheme="minorEastAsia" w:cstheme="minorBidi"/>
                <w:b/>
                <w:bCs/>
                <w:color w:val="3B3838" w:themeColor="background2" w:themeShade="40"/>
                <w:lang w:eastAsia="es-CL"/>
              </w:rPr>
              <w:t>3</w:t>
            </w:r>
          </w:p>
        </w:tc>
      </w:tr>
      <w:tr w:rsidRPr="003F499E" w:rsidR="0004580B" w:rsidTr="4018ADB8" w14:paraId="06620D28" w14:textId="77777777">
        <w:trPr>
          <w:trHeight w:val="567"/>
        </w:trPr>
        <w:tc>
          <w:tcPr>
            <w:tcW w:w="2925" w:type="dxa"/>
            <w:vAlign w:val="center"/>
          </w:tcPr>
          <w:p w:rsidRPr="0004580B" w:rsidR="0004580B" w:rsidP="6033A9FF" w:rsidRDefault="0004580B" w14:paraId="74EA551F" w14:textId="27261A3C">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 xml:space="preserve">5. Cumple con los indicadores de calidad requeridos en </w:t>
            </w:r>
            <w:r w:rsidRPr="6033A9FF" w:rsidR="482A7771">
              <w:rPr>
                <w:rFonts w:asciiTheme="minorHAnsi" w:hAnsiTheme="minorHAnsi" w:eastAsiaTheme="minorEastAsia" w:cstheme="minorBidi"/>
                <w:lang w:eastAsia="es-CL"/>
              </w:rPr>
              <w:t>la presentación del</w:t>
            </w:r>
            <w:r w:rsidRPr="6033A9FF">
              <w:rPr>
                <w:rFonts w:asciiTheme="minorHAnsi" w:hAnsiTheme="minorHAnsi" w:eastAsiaTheme="minorEastAsia" w:cstheme="minorBidi"/>
                <w:lang w:eastAsia="es-CL"/>
              </w:rPr>
              <w:t xml:space="preserve"> diseño del Proyecto APT </w:t>
            </w:r>
            <w:proofErr w:type="gramStart"/>
            <w:r w:rsidRPr="6033A9FF">
              <w:rPr>
                <w:rFonts w:asciiTheme="minorHAnsi" w:hAnsiTheme="minorHAnsi" w:eastAsiaTheme="minorEastAsia" w:cstheme="minorBidi"/>
                <w:lang w:eastAsia="es-CL"/>
              </w:rPr>
              <w:t>de acuerdo a</w:t>
            </w:r>
            <w:proofErr w:type="gramEnd"/>
            <w:r w:rsidRPr="6033A9FF">
              <w:rPr>
                <w:rFonts w:asciiTheme="minorHAnsi" w:hAnsiTheme="minorHAnsi" w:eastAsiaTheme="minorEastAsia" w:cstheme="minorBidi"/>
                <w:lang w:eastAsia="es-CL"/>
              </w:rPr>
              <w:t xml:space="preserve"> </w:t>
            </w:r>
            <w:r w:rsidRPr="6033A9FF">
              <w:rPr>
                <w:rFonts w:asciiTheme="minorHAnsi" w:hAnsiTheme="minorHAnsi" w:eastAsiaTheme="minorEastAsia" w:cstheme="minorBidi"/>
                <w:lang w:eastAsia="es-CL"/>
              </w:rPr>
              <w:lastRenderedPageBreak/>
              <w:t>estándares definidos por la disciplina.</w:t>
            </w:r>
          </w:p>
        </w:tc>
        <w:tc>
          <w:tcPr>
            <w:tcW w:w="2250" w:type="dxa"/>
          </w:tcPr>
          <w:p w:rsidRPr="0004580B" w:rsidR="0004580B" w:rsidP="6033A9FF" w:rsidRDefault="0004580B" w14:paraId="5CD07275" w14:textId="2B7C5656">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lastRenderedPageBreak/>
              <w:t xml:space="preserve">El informe cumple con el 100% de los indicadores de calidad disciplinarios </w:t>
            </w:r>
            <w:r w:rsidRPr="6033A9FF">
              <w:rPr>
                <w:rFonts w:asciiTheme="minorHAnsi" w:hAnsiTheme="minorHAnsi" w:eastAsiaTheme="minorEastAsia" w:cstheme="minorBidi"/>
                <w:lang w:eastAsia="es-CL"/>
              </w:rPr>
              <w:lastRenderedPageBreak/>
              <w:t>requeridos en el diseño del Proyecto APT.</w:t>
            </w:r>
          </w:p>
        </w:tc>
        <w:tc>
          <w:tcPr>
            <w:tcW w:w="2190" w:type="dxa"/>
          </w:tcPr>
          <w:p w:rsidRPr="0004580B" w:rsidR="0004580B" w:rsidP="6033A9FF" w:rsidRDefault="0004580B" w14:paraId="43C3D76F" w14:textId="5C08F011">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lastRenderedPageBreak/>
              <w:t xml:space="preserve">El informe cumple con el 60% de los indicadores de calidad disciplinarios </w:t>
            </w:r>
            <w:r w:rsidRPr="6033A9FF">
              <w:rPr>
                <w:rFonts w:asciiTheme="minorHAnsi" w:hAnsiTheme="minorHAnsi" w:eastAsiaTheme="minorEastAsia" w:cstheme="minorBidi"/>
                <w:lang w:eastAsia="es-CL"/>
              </w:rPr>
              <w:lastRenderedPageBreak/>
              <w:t>requeridos en el diseño del Proyecto APT.</w:t>
            </w:r>
          </w:p>
        </w:tc>
        <w:tc>
          <w:tcPr>
            <w:tcW w:w="2235" w:type="dxa"/>
          </w:tcPr>
          <w:p w:rsidRPr="0004580B" w:rsidR="0004580B" w:rsidP="6033A9FF" w:rsidRDefault="0004580B" w14:paraId="4B2C8A80" w14:textId="5DEE994F">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lastRenderedPageBreak/>
              <w:t xml:space="preserve">El informe cumple solo con el 30% de los indicadores de calidad disciplinarios requeridos </w:t>
            </w:r>
            <w:r w:rsidRPr="6033A9FF">
              <w:rPr>
                <w:rFonts w:asciiTheme="minorHAnsi" w:hAnsiTheme="minorHAnsi" w:eastAsiaTheme="minorEastAsia" w:cstheme="minorBidi"/>
                <w:lang w:eastAsia="es-CL"/>
              </w:rPr>
              <w:lastRenderedPageBreak/>
              <w:t>en el diseño del Proyecto APT.</w:t>
            </w:r>
          </w:p>
        </w:tc>
        <w:tc>
          <w:tcPr>
            <w:tcW w:w="1945" w:type="dxa"/>
          </w:tcPr>
          <w:p w:rsidRPr="0004580B" w:rsidR="0004580B" w:rsidP="6033A9FF" w:rsidRDefault="0004580B" w14:paraId="06CA2DCA" w14:textId="257C6370">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lastRenderedPageBreak/>
              <w:t xml:space="preserve">El informe no cumple con los indicadores de calidad disciplinarios </w:t>
            </w:r>
            <w:r w:rsidRPr="6033A9FF">
              <w:rPr>
                <w:rFonts w:asciiTheme="minorHAnsi" w:hAnsiTheme="minorHAnsi" w:eastAsiaTheme="minorEastAsia" w:cstheme="minorBidi"/>
                <w:lang w:eastAsia="es-CL"/>
              </w:rPr>
              <w:lastRenderedPageBreak/>
              <w:t>requeridos en el diseño del Proyecto APT.</w:t>
            </w:r>
          </w:p>
        </w:tc>
        <w:tc>
          <w:tcPr>
            <w:tcW w:w="1449" w:type="dxa"/>
            <w:vAlign w:val="center"/>
          </w:tcPr>
          <w:p w:rsidRPr="0004580B" w:rsidR="0004580B" w:rsidP="4018ADB8" w:rsidRDefault="66D7897C" w14:paraId="154B5755" w14:textId="44F4774C">
            <w:pPr>
              <w:jc w:val="center"/>
              <w:rPr>
                <w:rFonts w:asciiTheme="minorHAnsi" w:hAnsiTheme="minorHAnsi" w:eastAsiaTheme="minorEastAsia" w:cstheme="minorBidi"/>
                <w:b/>
                <w:bCs/>
                <w:lang w:eastAsia="es-CL"/>
              </w:rPr>
            </w:pPr>
            <w:r w:rsidRPr="4018ADB8">
              <w:rPr>
                <w:rFonts w:asciiTheme="minorHAnsi" w:hAnsiTheme="minorHAnsi" w:eastAsiaTheme="minorEastAsia" w:cstheme="minorBidi"/>
                <w:b/>
                <w:bCs/>
                <w:lang w:eastAsia="es-CL"/>
              </w:rPr>
              <w:lastRenderedPageBreak/>
              <w:t>5</w:t>
            </w:r>
            <w:r w:rsidRPr="4018ADB8" w:rsidR="65CCA708">
              <w:rPr>
                <w:rFonts w:asciiTheme="minorHAnsi" w:hAnsiTheme="minorHAnsi" w:eastAsiaTheme="minorEastAsia" w:cstheme="minorBidi"/>
                <w:b/>
                <w:bCs/>
                <w:lang w:eastAsia="es-CL"/>
              </w:rPr>
              <w:t>0</w:t>
            </w:r>
          </w:p>
        </w:tc>
      </w:tr>
      <w:tr w:rsidRPr="003F499E" w:rsidR="001C0F79" w:rsidTr="4018ADB8" w14:paraId="7B756D22" w14:textId="77777777">
        <w:trPr>
          <w:trHeight w:val="539"/>
        </w:trPr>
        <w:tc>
          <w:tcPr>
            <w:tcW w:w="11545" w:type="dxa"/>
            <w:gridSpan w:val="5"/>
            <w:vAlign w:val="center"/>
          </w:tcPr>
          <w:p w:rsidRPr="00886B90" w:rsidR="001C0F79" w:rsidP="23248BE6" w:rsidRDefault="21C49532" w14:paraId="4ADC25D3" w14:textId="77777777">
            <w:pPr>
              <w:jc w:val="right"/>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Total</w:t>
            </w:r>
          </w:p>
        </w:tc>
        <w:tc>
          <w:tcPr>
            <w:tcW w:w="1449" w:type="dxa"/>
            <w:vAlign w:val="center"/>
          </w:tcPr>
          <w:p w:rsidRPr="00886B90" w:rsidR="001C0F79" w:rsidP="23248BE6" w:rsidRDefault="21C49532" w14:paraId="7AA3DD80" w14:textId="77777777">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100%</w:t>
            </w:r>
          </w:p>
        </w:tc>
      </w:tr>
    </w:tbl>
    <w:p w:rsidR="0004580B" w:rsidP="23248BE6" w:rsidRDefault="0004580B" w14:paraId="62E8B872" w14:textId="2E02F862">
      <w:pPr>
        <w:rPr>
          <w:rFonts w:asciiTheme="minorHAnsi" w:hAnsiTheme="minorHAnsi" w:eastAsiaTheme="minorEastAsia" w:cstheme="minorBidi"/>
          <w:color w:val="000000"/>
          <w:sz w:val="22"/>
          <w:szCs w:val="22"/>
          <w:u w:val="single"/>
        </w:rPr>
      </w:pPr>
    </w:p>
    <w:p w:rsidRPr="0004580B" w:rsidR="00396E38" w:rsidP="23248BE6" w:rsidRDefault="00396E38" w14:paraId="29E0B92E" w14:textId="175CA658">
      <w:pPr>
        <w:spacing w:after="160" w:line="259" w:lineRule="auto"/>
        <w:rPr>
          <w:rFonts w:asciiTheme="minorHAnsi" w:hAnsiTheme="minorHAnsi" w:eastAsiaTheme="minorEastAsia" w:cstheme="minorBidi"/>
          <w:color w:val="000000"/>
          <w:sz w:val="22"/>
          <w:szCs w:val="22"/>
          <w:u w:val="single"/>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1761"/>
        <w:gridCol w:w="1233"/>
      </w:tblGrid>
      <w:tr w:rsidRPr="003F499E" w:rsidR="00396E38" w:rsidTr="005D0276" w14:paraId="2D971BC8" w14:textId="77777777">
        <w:trPr>
          <w:trHeight w:val="136"/>
          <w:jc w:val="center"/>
        </w:trPr>
        <w:tc>
          <w:tcPr>
            <w:tcW w:w="12994" w:type="dxa"/>
            <w:gridSpan w:val="2"/>
            <w:shd w:val="clear" w:color="auto" w:fill="262626" w:themeFill="text1" w:themeFillTint="D9"/>
            <w:vAlign w:val="center"/>
          </w:tcPr>
          <w:p w:rsidRPr="003F499E" w:rsidR="00396E38" w:rsidP="23248BE6" w:rsidRDefault="6240821E" w14:paraId="2D2CDFEC" w14:textId="6327DB93">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Re</w:t>
            </w:r>
            <w:r w:rsidRPr="23248BE6" w:rsidR="00AB7039">
              <w:rPr>
                <w:rFonts w:asciiTheme="minorHAnsi" w:hAnsiTheme="minorHAnsi" w:eastAsiaTheme="minorEastAsia" w:cstheme="minorBidi"/>
                <w:b/>
                <w:bCs/>
                <w:color w:val="FFFFFF" w:themeColor="background1"/>
                <w:sz w:val="22"/>
                <w:szCs w:val="22"/>
              </w:rPr>
              <w:t>comendación</w:t>
            </w:r>
          </w:p>
        </w:tc>
      </w:tr>
      <w:tr w:rsidRPr="003F499E" w:rsidR="00BC4D9D" w:rsidTr="23248BE6" w14:paraId="7102810D" w14:textId="77777777">
        <w:trPr>
          <w:trHeight w:val="411"/>
          <w:jc w:val="center"/>
        </w:trPr>
        <w:tc>
          <w:tcPr>
            <w:tcW w:w="11761" w:type="dxa"/>
            <w:shd w:val="clear" w:color="auto" w:fill="262626" w:themeFill="text1" w:themeFillTint="D9"/>
            <w:vAlign w:val="center"/>
          </w:tcPr>
          <w:p w:rsidRPr="00396E38" w:rsidR="00BC4D9D" w:rsidP="005D0276" w:rsidRDefault="63C7CA41" w14:paraId="1911803B" w14:textId="34F1A062">
            <w:pPr>
              <w:jc w:val="both"/>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A</w:t>
            </w:r>
            <w:r w:rsidRPr="23248BE6">
              <w:rPr>
                <w:rFonts w:asciiTheme="minorHAnsi" w:hAnsiTheme="minorHAnsi" w:eastAsiaTheme="minorEastAsia" w:cstheme="minorBidi"/>
                <w:color w:val="767171" w:themeColor="background2" w:themeShade="80"/>
                <w:sz w:val="24"/>
                <w:szCs w:val="24"/>
              </w:rPr>
              <w:t xml:space="preserve"> </w:t>
            </w:r>
            <w:r w:rsidRPr="23248BE6">
              <w:rPr>
                <w:rFonts w:asciiTheme="minorHAnsi" w:hAnsiTheme="minorHAnsi" w:eastAsiaTheme="minorEastAsia" w:cstheme="minorBidi"/>
                <w:b/>
                <w:bCs/>
                <w:color w:val="FFFFFF" w:themeColor="background1"/>
                <w:sz w:val="22"/>
                <w:szCs w:val="22"/>
              </w:rPr>
              <w:t>partir de esta evaluación y de los criterios establecidos para construir proyecto</w:t>
            </w:r>
            <w:r w:rsidRPr="23248BE6" w:rsidR="00BC4D9D">
              <w:rPr>
                <w:rFonts w:asciiTheme="minorHAnsi" w:hAnsiTheme="minorHAnsi" w:eastAsiaTheme="minorEastAsia" w:cstheme="minorBidi"/>
                <w:b/>
                <w:bCs/>
                <w:color w:val="FFFFFF" w:themeColor="background1"/>
                <w:sz w:val="22"/>
                <w:szCs w:val="22"/>
                <w:vertAlign w:val="superscript"/>
              </w:rPr>
              <w:footnoteReference w:id="1"/>
            </w:r>
            <w:r w:rsidRPr="23248BE6">
              <w:rPr>
                <w:rFonts w:asciiTheme="minorHAnsi" w:hAnsiTheme="minorHAnsi" w:eastAsiaTheme="minorEastAsia"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rsidR="00BC4D9D" w:rsidP="23248BE6" w:rsidRDefault="00BC4D9D" w14:paraId="4F71103B" w14:textId="6A2DE777">
            <w:pPr>
              <w:jc w:val="center"/>
              <w:rPr>
                <w:rFonts w:asciiTheme="minorHAnsi" w:hAnsiTheme="minorHAnsi" w:eastAsiaTheme="minorEastAsia" w:cstheme="minorBidi"/>
                <w:b/>
                <w:bCs/>
                <w:color w:val="FFFFFF" w:themeColor="background1"/>
                <w:sz w:val="22"/>
                <w:szCs w:val="22"/>
              </w:rPr>
            </w:pPr>
          </w:p>
        </w:tc>
      </w:tr>
      <w:tr w:rsidRPr="00C337FA" w:rsidR="00BC4D9D" w:rsidTr="005D0276" w14:paraId="70BD3108" w14:textId="77777777">
        <w:trPr>
          <w:trHeight w:val="292"/>
          <w:jc w:val="center"/>
        </w:trPr>
        <w:tc>
          <w:tcPr>
            <w:tcW w:w="11761" w:type="dxa"/>
            <w:vAlign w:val="center"/>
          </w:tcPr>
          <w:p w:rsidRPr="00396E38" w:rsidR="00BC4D9D" w:rsidP="23248BE6" w:rsidRDefault="63C7CA41" w14:paraId="5B70EB07" w14:textId="55D7C603">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 xml:space="preserve">1. Cumple las condiciones definidas para </w:t>
            </w:r>
            <w:r w:rsidRPr="23248BE6" w:rsidR="6C167E01">
              <w:rPr>
                <w:rFonts w:asciiTheme="minorHAnsi" w:hAnsiTheme="minorHAnsi" w:eastAsiaTheme="minorEastAsia" w:cstheme="minorBidi"/>
                <w:color w:val="3B3838" w:themeColor="background2" w:themeShade="40"/>
              </w:rPr>
              <w:t>los proyectos</w:t>
            </w:r>
            <w:r w:rsidRPr="23248BE6">
              <w:rPr>
                <w:rFonts w:asciiTheme="minorHAnsi" w:hAnsiTheme="minorHAnsi" w:eastAsiaTheme="minorEastAsia" w:cstheme="minorBidi"/>
                <w:color w:val="3B3838" w:themeColor="background2" w:themeShade="40"/>
              </w:rPr>
              <w:t xml:space="preserve"> APT.</w:t>
            </w:r>
          </w:p>
        </w:tc>
        <w:tc>
          <w:tcPr>
            <w:tcW w:w="1233" w:type="dxa"/>
          </w:tcPr>
          <w:p w:rsidRPr="002E2CA7" w:rsidR="00BC4D9D" w:rsidP="23248BE6" w:rsidRDefault="00BC4D9D" w14:paraId="15F55C8A" w14:textId="77777777">
            <w:pPr>
              <w:rPr>
                <w:rFonts w:asciiTheme="minorHAnsi" w:hAnsiTheme="minorHAnsi" w:eastAsiaTheme="minorEastAsia" w:cstheme="minorBidi"/>
                <w:lang w:eastAsia="es-CL"/>
              </w:rPr>
            </w:pPr>
          </w:p>
        </w:tc>
      </w:tr>
      <w:tr w:rsidRPr="00C337FA" w:rsidR="00BC4D9D" w:rsidTr="005D0276" w14:paraId="1CAE9E8B" w14:textId="77777777">
        <w:trPr>
          <w:trHeight w:val="282"/>
          <w:jc w:val="center"/>
        </w:trPr>
        <w:tc>
          <w:tcPr>
            <w:tcW w:w="11761" w:type="dxa"/>
            <w:vAlign w:val="center"/>
          </w:tcPr>
          <w:p w:rsidRPr="00396E38" w:rsidR="00BC4D9D" w:rsidP="23248BE6" w:rsidRDefault="63C7CA41" w14:paraId="407416E2" w14:textId="1224FE77">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 xml:space="preserve">2. Cumple algunas condiciones definidas para </w:t>
            </w:r>
            <w:r w:rsidRPr="23248BE6" w:rsidR="5D5F5ED4">
              <w:rPr>
                <w:rFonts w:asciiTheme="minorHAnsi" w:hAnsiTheme="minorHAnsi" w:eastAsiaTheme="minorEastAsia" w:cstheme="minorBidi"/>
                <w:color w:val="3B3838" w:themeColor="background2" w:themeShade="40"/>
              </w:rPr>
              <w:t>los proyectos</w:t>
            </w:r>
            <w:r w:rsidRPr="23248BE6">
              <w:rPr>
                <w:rFonts w:asciiTheme="minorHAnsi" w:hAnsiTheme="minorHAnsi" w:eastAsiaTheme="minorEastAsia" w:cstheme="minorBidi"/>
                <w:color w:val="3B3838" w:themeColor="background2" w:themeShade="40"/>
              </w:rPr>
              <w:t xml:space="preserve"> APT, pero requiere algunas modificaciones para ser aprobado.</w:t>
            </w:r>
          </w:p>
        </w:tc>
        <w:tc>
          <w:tcPr>
            <w:tcW w:w="1233" w:type="dxa"/>
          </w:tcPr>
          <w:p w:rsidRPr="002E2CA7" w:rsidR="00BC4D9D" w:rsidP="23248BE6" w:rsidRDefault="00BC4D9D" w14:paraId="409EBF3B" w14:textId="77777777">
            <w:pPr>
              <w:rPr>
                <w:rFonts w:asciiTheme="minorHAnsi" w:hAnsiTheme="minorHAnsi" w:eastAsiaTheme="minorEastAsia" w:cstheme="minorBidi"/>
                <w:lang w:eastAsia="es-CL"/>
              </w:rPr>
            </w:pPr>
          </w:p>
        </w:tc>
      </w:tr>
      <w:tr w:rsidRPr="00C337FA" w:rsidR="00BC4D9D" w:rsidTr="005D0276" w14:paraId="12097B40" w14:textId="77777777">
        <w:trPr>
          <w:trHeight w:val="413"/>
          <w:jc w:val="center"/>
        </w:trPr>
        <w:tc>
          <w:tcPr>
            <w:tcW w:w="11761" w:type="dxa"/>
            <w:vAlign w:val="center"/>
          </w:tcPr>
          <w:p w:rsidRPr="00396E38" w:rsidR="00BC4D9D" w:rsidP="23248BE6" w:rsidRDefault="63C7CA41" w14:paraId="2C177943" w14:textId="579BAE1F">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rsidRPr="002E2CA7" w:rsidR="00BC4D9D" w:rsidP="23248BE6" w:rsidRDefault="00BC4D9D" w14:paraId="1B93C7DF" w14:textId="77777777">
            <w:pPr>
              <w:rPr>
                <w:rFonts w:asciiTheme="minorHAnsi" w:hAnsiTheme="minorHAnsi" w:eastAsiaTheme="minorEastAsia" w:cstheme="minorBidi"/>
                <w:lang w:eastAsia="es-CL"/>
              </w:rPr>
            </w:pPr>
          </w:p>
        </w:tc>
      </w:tr>
    </w:tbl>
    <w:p w:rsidR="005D0276" w:rsidP="6033A9FF" w:rsidRDefault="005D0276" w14:paraId="2F5D6956" w14:textId="339CD6E0">
      <w:pPr>
        <w:rPr>
          <w:rFonts w:asciiTheme="minorHAnsi" w:hAnsiTheme="minorHAnsi" w:eastAsiaTheme="minorEastAsia" w:cstheme="minorBidi"/>
          <w:sz w:val="22"/>
          <w:szCs w:val="22"/>
        </w:rPr>
      </w:pPr>
    </w:p>
    <w:p w:rsidR="005D0276" w:rsidP="6033A9FF" w:rsidRDefault="005D0276" w14:paraId="2F7086E8" w14:textId="097B25A2">
      <w:pPr>
        <w:rPr>
          <w:rFonts w:asciiTheme="minorHAnsi" w:hAnsiTheme="minorHAnsi" w:eastAsiaTheme="minorEastAsia" w:cstheme="minorBidi"/>
          <w:sz w:val="22"/>
          <w:szCs w:val="22"/>
        </w:rPr>
      </w:pPr>
    </w:p>
    <w:tbl>
      <w:tblPr>
        <w:tblpPr w:leftFromText="141" w:rightFromText="141" w:vertAnchor="text" w:horzAnchor="margin" w:tblpY="-5"/>
        <w:tblW w:w="0" w:type="auto"/>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2994"/>
      </w:tblGrid>
      <w:tr w:rsidR="005D0276" w:rsidTr="005D0276" w14:paraId="2EC17DAB" w14:textId="77777777">
        <w:trPr>
          <w:trHeight w:val="411"/>
        </w:trPr>
        <w:tc>
          <w:tcPr>
            <w:tcW w:w="12994" w:type="dxa"/>
            <w:shd w:val="clear" w:color="auto" w:fill="262626" w:themeFill="text1" w:themeFillTint="D9"/>
            <w:vAlign w:val="center"/>
          </w:tcPr>
          <w:p w:rsidR="005D0276" w:rsidP="005D0276" w:rsidRDefault="005D0276" w14:paraId="624C9373" w14:textId="77777777">
            <w:pPr>
              <w:rPr>
                <w:rFonts w:asciiTheme="minorHAnsi" w:hAnsiTheme="minorHAnsi" w:eastAsiaTheme="minorEastAsia" w:cstheme="minorBidi"/>
                <w:b/>
                <w:bCs/>
                <w:color w:val="FFFFFF" w:themeColor="background1"/>
                <w:sz w:val="22"/>
                <w:szCs w:val="22"/>
              </w:rPr>
            </w:pPr>
            <w:r w:rsidRPr="6033A9FF">
              <w:rPr>
                <w:rFonts w:asciiTheme="minorHAnsi" w:hAnsiTheme="minorHAnsi" w:eastAsiaTheme="minorEastAsia"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rsidTr="005D0276" w14:paraId="7C7BD565" w14:textId="77777777">
        <w:trPr>
          <w:trHeight w:val="1713"/>
        </w:trPr>
        <w:tc>
          <w:tcPr>
            <w:tcW w:w="12994" w:type="dxa"/>
            <w:vAlign w:val="center"/>
          </w:tcPr>
          <w:p w:rsidR="005D0276" w:rsidP="005D0276" w:rsidRDefault="005D0276" w14:paraId="74295360" w14:textId="77777777">
            <w:pPr>
              <w:rPr>
                <w:rFonts w:asciiTheme="minorHAnsi" w:hAnsiTheme="minorHAnsi" w:eastAsiaTheme="minorEastAsia" w:cstheme="minorBidi"/>
                <w:lang w:eastAsia="es-CL"/>
              </w:rPr>
            </w:pPr>
          </w:p>
          <w:p w:rsidR="005D0276" w:rsidP="005D0276" w:rsidRDefault="005D0276" w14:paraId="2E236FA4" w14:textId="77777777">
            <w:pPr>
              <w:rPr>
                <w:rFonts w:asciiTheme="minorHAnsi" w:hAnsiTheme="minorHAnsi" w:eastAsiaTheme="minorEastAsia" w:cstheme="minorBidi"/>
                <w:lang w:eastAsia="es-CL"/>
              </w:rPr>
            </w:pPr>
          </w:p>
          <w:p w:rsidR="005D0276" w:rsidP="005D0276" w:rsidRDefault="005D0276" w14:paraId="6DABFCA0" w14:textId="77777777">
            <w:pPr>
              <w:rPr>
                <w:rFonts w:asciiTheme="minorHAnsi" w:hAnsiTheme="minorHAnsi" w:eastAsiaTheme="minorEastAsia" w:cstheme="minorBidi"/>
                <w:lang w:eastAsia="es-CL"/>
              </w:rPr>
            </w:pPr>
          </w:p>
          <w:p w:rsidR="005D0276" w:rsidP="005D0276" w:rsidRDefault="005D0276" w14:paraId="67132011" w14:textId="77777777">
            <w:pPr>
              <w:rPr>
                <w:rFonts w:asciiTheme="minorHAnsi" w:hAnsiTheme="minorHAnsi" w:eastAsiaTheme="minorEastAsia" w:cstheme="minorBidi"/>
                <w:lang w:eastAsia="es-CL"/>
              </w:rPr>
            </w:pPr>
          </w:p>
          <w:p w:rsidR="005D0276" w:rsidP="005D0276" w:rsidRDefault="005D0276" w14:paraId="273F9318" w14:textId="77777777">
            <w:pPr>
              <w:rPr>
                <w:rFonts w:asciiTheme="minorHAnsi" w:hAnsiTheme="minorHAnsi" w:eastAsiaTheme="minorEastAsia" w:cstheme="minorBidi"/>
                <w:lang w:eastAsia="es-CL"/>
              </w:rPr>
            </w:pPr>
          </w:p>
          <w:p w:rsidR="005D0276" w:rsidP="005D0276" w:rsidRDefault="005D0276" w14:paraId="741FC86F" w14:textId="77777777">
            <w:pPr>
              <w:rPr>
                <w:rFonts w:asciiTheme="minorHAnsi" w:hAnsiTheme="minorHAnsi" w:eastAsiaTheme="minorEastAsia" w:cstheme="minorBidi"/>
                <w:lang w:eastAsia="es-CL"/>
              </w:rPr>
            </w:pPr>
          </w:p>
          <w:p w:rsidR="005D0276" w:rsidP="005D0276" w:rsidRDefault="005D0276" w14:paraId="3A911095" w14:textId="77777777">
            <w:pPr>
              <w:rPr>
                <w:rFonts w:asciiTheme="minorHAnsi" w:hAnsiTheme="minorHAnsi" w:eastAsiaTheme="minorEastAsia" w:cstheme="minorBidi"/>
                <w:lang w:eastAsia="es-CL"/>
              </w:rPr>
            </w:pPr>
          </w:p>
          <w:p w:rsidR="005D0276" w:rsidP="005D0276" w:rsidRDefault="005D0276" w14:paraId="4FFEC942" w14:textId="174E86AB">
            <w:pPr>
              <w:rPr>
                <w:rFonts w:asciiTheme="minorHAnsi" w:hAnsiTheme="minorHAnsi" w:eastAsiaTheme="minorEastAsia" w:cstheme="minorBidi"/>
                <w:lang w:eastAsia="es-CL"/>
              </w:rPr>
            </w:pPr>
          </w:p>
        </w:tc>
      </w:tr>
    </w:tbl>
    <w:p w:rsidR="0B420DCC" w:rsidP="0B420DCC" w:rsidRDefault="0B420DCC" w14:paraId="3A19D276" w14:textId="0A1FED8A">
      <w:pPr>
        <w:pStyle w:val="Normal"/>
        <w:rPr>
          <w:rFonts w:ascii="Calibri" w:hAnsi="Calibri" w:eastAsia="" w:cs="" w:asciiTheme="minorAscii" w:hAnsiTheme="minorAscii" w:eastAsiaTheme="minorEastAsia" w:cstheme="minorBidi"/>
          <w:sz w:val="22"/>
          <w:szCs w:val="22"/>
        </w:rPr>
      </w:pPr>
    </w:p>
    <w:p w:rsidR="0B420DCC" w:rsidRDefault="0B420DCC" w14:paraId="7183DAA5" w14:textId="356BA9FE">
      <w:r>
        <w:br w:type="page"/>
      </w:r>
    </w:p>
    <w:p w:rsidR="0B420DCC" w:rsidP="0B420DCC" w:rsidRDefault="0B420DCC" w14:paraId="14CBB648" w14:textId="3081C166">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D79EDD6" w14:textId="7360C2B8">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4CD85E67" w14:textId="6640D094">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404FF77" w14:textId="78DB8C16">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58727AE" w14:textId="2F7CCCB7">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B708D0F" w14:textId="4F726370">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95E8317" w14:textId="1F7197FF">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35D04AAE" w14:textId="7769786F">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42FC93F2" w14:textId="076C6938">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3802A3B" w14:textId="2623BEA4">
      <w:pPr>
        <w:pStyle w:val="Normal"/>
        <w:spacing w:line="240" w:lineRule="auto"/>
        <w:rPr>
          <w:rFonts w:ascii="Calibri" w:hAnsi="Calibri" w:eastAsia="" w:cs="" w:asciiTheme="minorAscii" w:hAnsiTheme="minorAscii" w:eastAsiaTheme="minorEastAsia" w:cstheme="minorBidi"/>
          <w:sz w:val="22"/>
          <w:szCs w:val="22"/>
        </w:rPr>
      </w:pPr>
    </w:p>
    <w:p w:rsidR="0B7ED378" w:rsidP="0B420DCC" w:rsidRDefault="0B7ED378" w14:paraId="38D0DE38" w14:textId="7C7E709F">
      <w:pPr>
        <w:pStyle w:val="Ttulo"/>
        <w:jc w:val="center"/>
        <w:rPr>
          <w:rFonts w:ascii="Calibri" w:hAnsi="Calibri" w:eastAsia="Calibri" w:cs="Calibri" w:asciiTheme="minorAscii" w:hAnsiTheme="minorAscii" w:eastAsiaTheme="minorAscii" w:cstheme="minorAscii"/>
        </w:rPr>
      </w:pPr>
      <w:r w:rsidRPr="0B420DCC" w:rsidR="0B7ED378">
        <w:rPr>
          <w:rFonts w:ascii="Calibri" w:hAnsi="Calibri" w:eastAsia="Calibri" w:cs="Calibri" w:asciiTheme="minorAscii" w:hAnsiTheme="minorAscii" w:eastAsiaTheme="minorAscii" w:cstheme="minorAscii"/>
        </w:rPr>
        <w:t>SaaS de Ventas</w:t>
      </w:r>
    </w:p>
    <w:p w:rsidR="0B420DCC" w:rsidP="0B420DCC" w:rsidRDefault="0B420DCC" w14:paraId="2D6C1F13" w14:textId="7EAC2EC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60235AEC" w14:textId="591CD4CD">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9854C80" w14:textId="662E08A4">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5914CDAC" w14:textId="62097A32">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71666572" w14:textId="65487875">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615CFE2" w14:textId="67F27D21">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12E78E7" w14:textId="2CB05CDC">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8A2D6B5" w14:textId="6A5527F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7040142E" w14:textId="339CF95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BEACEB5" w14:textId="231E51A2">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57517845" w14:textId="7DFD028A">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444635A8" w14:textId="11C199A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6D3E3D71" w14:textId="33EC1E61">
      <w:pPr>
        <w:pStyle w:val="Normal"/>
        <w:spacing w:line="240" w:lineRule="auto"/>
        <w:rPr>
          <w:rFonts w:ascii="Calibri" w:hAnsi="Calibri" w:eastAsia="" w:cs="" w:asciiTheme="minorAscii" w:hAnsiTheme="minorAscii" w:eastAsiaTheme="minorEastAsia" w:cstheme="minorBidi"/>
          <w:sz w:val="22"/>
          <w:szCs w:val="22"/>
        </w:rPr>
      </w:pPr>
    </w:p>
    <w:p w:rsidR="0B7ED378" w:rsidP="0B420DCC" w:rsidRDefault="0B7ED378" w14:paraId="5E25705A" w14:textId="5E7B29C0">
      <w:pPr>
        <w:pStyle w:val="Normal"/>
        <w:spacing w:line="240" w:lineRule="auto"/>
      </w:pPr>
      <w:r w:rsidRPr="0B420DCC" w:rsidR="0B7ED378">
        <w:rPr>
          <w:rFonts w:ascii="Calibri" w:hAnsi="Calibri" w:eastAsia="" w:cs="" w:asciiTheme="minorAscii" w:hAnsiTheme="minorAscii" w:eastAsiaTheme="minorEastAsia" w:cstheme="minorBidi"/>
          <w:sz w:val="22"/>
          <w:szCs w:val="22"/>
        </w:rPr>
        <w:t>Integrantes: Matías Castañeda</w:t>
      </w:r>
    </w:p>
    <w:p w:rsidR="0B420DCC" w:rsidRDefault="0B420DCC" w14:paraId="3BCC975B" w14:textId="543395EF">
      <w:r>
        <w:br w:type="page"/>
      </w:r>
    </w:p>
    <w:p w:rsidR="0B420DCC" w:rsidP="0B420DCC" w:rsidRDefault="0B420DCC" w14:paraId="3F7E55F4" w14:textId="7930C687">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38F41AC4" w14:textId="04DC1206">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AC6C766" w14:textId="444CECC2">
      <w:pPr>
        <w:pStyle w:val="Normal"/>
        <w:spacing w:line="240" w:lineRule="auto"/>
        <w:rPr>
          <w:rFonts w:ascii="Calibri" w:hAnsi="Calibri" w:eastAsia="" w:cs="" w:asciiTheme="minorAscii" w:hAnsiTheme="minorAscii" w:eastAsiaTheme="minorEastAsia" w:cstheme="minorBidi"/>
          <w:sz w:val="22"/>
          <w:szCs w:val="22"/>
        </w:rPr>
      </w:pPr>
    </w:p>
    <w:p w:rsidR="35DB9CCC" w:rsidP="0B420DCC" w:rsidRDefault="35DB9CCC" w14:paraId="0FFB82CD" w14:textId="0BC51BE2">
      <w:pPr>
        <w:pStyle w:val="Normal"/>
        <w:spacing w:line="240" w:lineRule="auto"/>
      </w:pPr>
      <w:r w:rsidRPr="0B420DCC" w:rsidR="35DB9CCC">
        <w:rPr>
          <w:rFonts w:ascii="Calibri" w:hAnsi="Calibri" w:eastAsia="" w:cs="" w:asciiTheme="minorAscii" w:hAnsiTheme="minorAscii" w:eastAsiaTheme="minorEastAsia" w:cstheme="minorBidi"/>
          <w:b w:val="1"/>
          <w:bCs w:val="1"/>
          <w:sz w:val="22"/>
          <w:szCs w:val="22"/>
        </w:rPr>
        <w:t>Índice</w:t>
      </w:r>
    </w:p>
    <w:p w:rsidR="0B420DCC" w:rsidP="0B420DCC" w:rsidRDefault="0B420DCC" w14:paraId="1088A648" w14:textId="6EBB364C">
      <w:pPr>
        <w:pStyle w:val="Normal"/>
        <w:spacing w:line="240" w:lineRule="auto"/>
        <w:rPr>
          <w:rFonts w:ascii="Calibri" w:hAnsi="Calibri" w:eastAsia="" w:cs="" w:asciiTheme="minorAscii" w:hAnsiTheme="minorAscii" w:eastAsiaTheme="minorEastAsia" w:cstheme="minorBidi"/>
          <w:b w:val="1"/>
          <w:bCs w:val="1"/>
          <w:sz w:val="22"/>
          <w:szCs w:val="22"/>
        </w:rPr>
      </w:pPr>
    </w:p>
    <w:sdt>
      <w:sdtPr>
        <w:id w:val="1424067260"/>
        <w:docPartObj>
          <w:docPartGallery w:val="Table of Contents"/>
          <w:docPartUnique/>
        </w:docPartObj>
      </w:sdtPr>
      <w:sdtContent>
        <w:p w:rsidR="0B420DCC" w:rsidP="0B420DCC" w:rsidRDefault="0B420DCC" w14:paraId="3D5C2729" w14:textId="2D3DC2F5">
          <w:pPr>
            <w:pStyle w:val="TOC1"/>
            <w:tabs>
              <w:tab w:val="right" w:leader="dot" w:pos="12990"/>
            </w:tabs>
            <w:bidi w:val="0"/>
          </w:pPr>
          <w:r>
            <w:fldChar w:fldCharType="begin"/>
          </w:r>
          <w:r>
            <w:instrText xml:space="preserve">TOC \o "1-9" \z \u \h</w:instrText>
          </w:r>
          <w:r>
            <w:fldChar w:fldCharType="separate"/>
          </w:r>
          <w:r>
            <w:fldChar w:fldCharType="begin"/>
          </w:r>
          <w:r>
            <w:instrText xml:space="preserve">HYPERLINK  \l  "_Toc290501218" </w:instrText>
          </w:r>
          <w:r>
            <w:fldChar w:fldCharType="separate"/>
          </w:r>
          <w:r w:rsidR="0B420DCC">
            <w:rPr/>
            <w:t>Abstract</w:t>
          </w:r>
          <w:r>
            <w:tab/>
          </w:r>
          <w:r>
            <w:fldChar w:fldCharType="begin"/>
          </w:r>
          <w:r>
            <w:instrText xml:space="preserve">PAGEREF _Toc290501218 \h</w:instrText>
          </w:r>
          <w:r>
            <w:fldChar w:fldCharType="separate"/>
          </w:r>
          <w:r w:rsidR="0B420DCC">
            <w:rPr/>
            <w:t>9</w:t>
          </w:r>
          <w:r>
            <w:fldChar w:fldCharType="end"/>
          </w:r>
          <w:r>
            <w:fldChar w:fldCharType="end"/>
          </w:r>
        </w:p>
        <w:p w:rsidR="0B420DCC" w:rsidP="0B420DCC" w:rsidRDefault="0B420DCC" w14:paraId="4B9BC79F" w14:textId="46BA5715">
          <w:pPr>
            <w:pStyle w:val="TOC1"/>
            <w:tabs>
              <w:tab w:val="right" w:leader="dot" w:pos="12990"/>
            </w:tabs>
            <w:bidi w:val="0"/>
          </w:pPr>
          <w:r>
            <w:fldChar w:fldCharType="begin"/>
          </w:r>
          <w:r>
            <w:instrText xml:space="preserve">HYPERLINK  \l  "_Toc1079281014" </w:instrText>
          </w:r>
          <w:r>
            <w:fldChar w:fldCharType="separate"/>
          </w:r>
          <w:r w:rsidR="0B420DCC">
            <w:rPr/>
            <w:t>Descripción breve del proyecto APT, justificando su relevancia.</w:t>
          </w:r>
          <w:r>
            <w:tab/>
          </w:r>
          <w:r>
            <w:fldChar w:fldCharType="begin"/>
          </w:r>
          <w:r>
            <w:instrText xml:space="preserve">PAGEREF _Toc1079281014 \h</w:instrText>
          </w:r>
          <w:r>
            <w:fldChar w:fldCharType="separate"/>
          </w:r>
          <w:r w:rsidR="0B420DCC">
            <w:rPr/>
            <w:t>10</w:t>
          </w:r>
          <w:r>
            <w:fldChar w:fldCharType="end"/>
          </w:r>
          <w:r>
            <w:fldChar w:fldCharType="end"/>
          </w:r>
        </w:p>
        <w:p w:rsidR="0B420DCC" w:rsidP="0B420DCC" w:rsidRDefault="0B420DCC" w14:paraId="71C8EFB4" w14:textId="06653A09">
          <w:pPr>
            <w:pStyle w:val="TOC1"/>
            <w:tabs>
              <w:tab w:val="right" w:leader="dot" w:pos="12990"/>
            </w:tabs>
            <w:bidi w:val="0"/>
          </w:pPr>
          <w:r>
            <w:fldChar w:fldCharType="begin"/>
          </w:r>
          <w:r>
            <w:instrText xml:space="preserve">HYPERLINK  \l  "_Toc1799778422" </w:instrText>
          </w:r>
          <w:r>
            <w:fldChar w:fldCharType="separate"/>
          </w:r>
          <w:r w:rsidR="0B420DCC">
            <w:rPr/>
            <w:t>Relación del proyecto APT con las competencias del perfil de egreso.</w:t>
          </w:r>
          <w:r>
            <w:tab/>
          </w:r>
          <w:r>
            <w:fldChar w:fldCharType="begin"/>
          </w:r>
          <w:r>
            <w:instrText xml:space="preserve">PAGEREF _Toc1799778422 \h</w:instrText>
          </w:r>
          <w:r>
            <w:fldChar w:fldCharType="separate"/>
          </w:r>
          <w:r w:rsidR="0B420DCC">
            <w:rPr/>
            <w:t>11</w:t>
          </w:r>
          <w:r>
            <w:fldChar w:fldCharType="end"/>
          </w:r>
          <w:r>
            <w:fldChar w:fldCharType="end"/>
          </w:r>
        </w:p>
        <w:p w:rsidR="0B420DCC" w:rsidP="0B420DCC" w:rsidRDefault="0B420DCC" w14:paraId="4900EEA7" w14:textId="29D14E75">
          <w:pPr>
            <w:pStyle w:val="TOC1"/>
            <w:tabs>
              <w:tab w:val="right" w:leader="dot" w:pos="12990"/>
            </w:tabs>
            <w:bidi w:val="0"/>
          </w:pPr>
          <w:r>
            <w:fldChar w:fldCharType="begin"/>
          </w:r>
          <w:r>
            <w:instrText xml:space="preserve">HYPERLINK  \l  "_Toc1052789290" </w:instrText>
          </w:r>
          <w:r>
            <w:fldChar w:fldCharType="separate"/>
          </w:r>
          <w:r w:rsidR="0B420DCC">
            <w:rPr/>
            <w:t>Relación del proyecto APT con tus intereses profesionales.</w:t>
          </w:r>
          <w:r>
            <w:tab/>
          </w:r>
          <w:r>
            <w:fldChar w:fldCharType="begin"/>
          </w:r>
          <w:r>
            <w:instrText xml:space="preserve">PAGEREF _Toc1052789290 \h</w:instrText>
          </w:r>
          <w:r>
            <w:fldChar w:fldCharType="separate"/>
          </w:r>
          <w:r w:rsidR="0B420DCC">
            <w:rPr/>
            <w:t>12</w:t>
          </w:r>
          <w:r>
            <w:fldChar w:fldCharType="end"/>
          </w:r>
          <w:r>
            <w:fldChar w:fldCharType="end"/>
          </w:r>
        </w:p>
        <w:p w:rsidR="0B420DCC" w:rsidP="0B420DCC" w:rsidRDefault="0B420DCC" w14:paraId="59C24ECE" w14:textId="48963682">
          <w:pPr>
            <w:pStyle w:val="TOC1"/>
            <w:tabs>
              <w:tab w:val="right" w:leader="dot" w:pos="12990"/>
            </w:tabs>
            <w:bidi w:val="0"/>
          </w:pPr>
          <w:r>
            <w:fldChar w:fldCharType="begin"/>
          </w:r>
          <w:r>
            <w:instrText xml:space="preserve">HYPERLINK  \l  "_Toc1520846407" </w:instrText>
          </w:r>
          <w:r>
            <w:fldChar w:fldCharType="separate"/>
          </w:r>
          <w:r w:rsidR="0B420DCC">
            <w:rPr/>
            <w:t>Argumento sobre la factibilidad del proyecto dentro de la asignatura.</w:t>
          </w:r>
          <w:r>
            <w:tab/>
          </w:r>
          <w:r>
            <w:fldChar w:fldCharType="begin"/>
          </w:r>
          <w:r>
            <w:instrText xml:space="preserve">PAGEREF _Toc1520846407 \h</w:instrText>
          </w:r>
          <w:r>
            <w:fldChar w:fldCharType="separate"/>
          </w:r>
          <w:r w:rsidR="0B420DCC">
            <w:rPr/>
            <w:t>13</w:t>
          </w:r>
          <w:r>
            <w:fldChar w:fldCharType="end"/>
          </w:r>
          <w:r>
            <w:fldChar w:fldCharType="end"/>
          </w:r>
        </w:p>
        <w:p w:rsidR="0B420DCC" w:rsidP="0B420DCC" w:rsidRDefault="0B420DCC" w14:paraId="258D230B" w14:textId="54AA6AA2">
          <w:pPr>
            <w:pStyle w:val="TOC1"/>
            <w:bidi w:val="0"/>
          </w:pPr>
          <w:r>
            <w:fldChar w:fldCharType="end"/>
          </w:r>
        </w:p>
      </w:sdtContent>
    </w:sdt>
    <w:p w:rsidR="0B420DCC" w:rsidP="0B420DCC" w:rsidRDefault="0B420DCC" w14:paraId="3052D075" w14:textId="0EEB50AE">
      <w:pPr>
        <w:pStyle w:val="Normal"/>
        <w:spacing w:line="240" w:lineRule="auto"/>
        <w:rPr>
          <w:rFonts w:ascii="Calibri" w:hAnsi="Calibri" w:eastAsia="" w:cs="" w:asciiTheme="minorAscii" w:hAnsiTheme="minorAscii" w:eastAsiaTheme="minorEastAsia" w:cstheme="minorBidi"/>
          <w:b w:val="1"/>
          <w:bCs w:val="1"/>
          <w:sz w:val="22"/>
          <w:szCs w:val="22"/>
        </w:rPr>
      </w:pPr>
    </w:p>
    <w:p w:rsidR="0B420DCC" w:rsidP="0B420DCC" w:rsidRDefault="0B420DCC" w14:paraId="2C586E73" w14:textId="202C65D5">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50ED2319" w14:textId="137EC50D">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49902CE" w14:textId="051F99C0">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5BAAABB" w14:textId="4E4F99C6">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66A5A212" w14:textId="2ED0B272">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72C083C" w14:textId="03BA67E0">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D3F6FC9" w14:textId="1AE62EB8">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9CF79ED" w14:textId="456ED1B8">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4BEE0E4" w14:textId="53577309">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56D604CD" w14:textId="0B258C12">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579964D5" w14:textId="09CD91CD">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4D641D2" w14:textId="44A1189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2AF14B23" w14:textId="59867FCB">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7F13B43D" w14:textId="4218542D">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1E57ACA" w14:textId="75340903">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0F0DDDE5" w14:textId="5C9CE771">
      <w:pPr>
        <w:pStyle w:val="Normal"/>
        <w:spacing w:line="240" w:lineRule="auto"/>
        <w:rPr>
          <w:rFonts w:ascii="Calibri" w:hAnsi="Calibri" w:eastAsia="" w:cs="" w:asciiTheme="minorAscii" w:hAnsiTheme="minorAscii" w:eastAsiaTheme="minorEastAsia" w:cstheme="minorBidi"/>
          <w:sz w:val="22"/>
          <w:szCs w:val="22"/>
        </w:rPr>
      </w:pPr>
    </w:p>
    <w:p w:rsidR="0B420DCC" w:rsidRDefault="0B420DCC" w14:paraId="27C3952D" w14:textId="46861E31">
      <w:r>
        <w:br w:type="page"/>
      </w:r>
    </w:p>
    <w:p w:rsidR="1618BC4A" w:rsidP="0B420DCC" w:rsidRDefault="1618BC4A" w14:paraId="720EE8A4" w14:textId="605A33DF">
      <w:pPr>
        <w:pStyle w:val="Heading1"/>
        <w:rPr>
          <w:rFonts w:ascii="Calibri" w:hAnsi="Calibri" w:eastAsia="Calibri" w:cs="Calibri" w:asciiTheme="minorAscii" w:hAnsiTheme="minorAscii" w:eastAsiaTheme="minorAscii" w:cstheme="minorAscii"/>
        </w:rPr>
      </w:pPr>
      <w:bookmarkStart w:name="_Toc290501218" w:id="2112596398"/>
      <w:r w:rsidRPr="0B420DCC" w:rsidR="1618BC4A">
        <w:rPr>
          <w:rFonts w:ascii="Calibri" w:hAnsi="Calibri" w:eastAsia="Calibri" w:cs="Calibri" w:asciiTheme="minorAscii" w:hAnsiTheme="minorAscii" w:eastAsiaTheme="minorAscii" w:cstheme="minorAscii"/>
        </w:rPr>
        <w:t>Abstract</w:t>
      </w:r>
      <w:bookmarkEnd w:id="2112596398"/>
    </w:p>
    <w:p w:rsidR="0B420DCC" w:rsidP="0B420DCC" w:rsidRDefault="0B420DCC" w14:paraId="2AFB275F" w14:textId="3272C32C">
      <w:pPr>
        <w:pStyle w:val="Normal"/>
        <w:spacing w:line="240" w:lineRule="auto"/>
        <w:rPr>
          <w:rFonts w:ascii="Calibri" w:hAnsi="Calibri" w:eastAsia="" w:cs="" w:asciiTheme="minorAscii" w:hAnsiTheme="minorAscii" w:eastAsiaTheme="minorEastAsia" w:cstheme="minorBidi"/>
          <w:sz w:val="22"/>
          <w:szCs w:val="22"/>
        </w:rPr>
      </w:pPr>
    </w:p>
    <w:p w:rsidR="1618BC4A" w:rsidP="0B420DCC" w:rsidRDefault="1618BC4A" w14:paraId="1C8D926E" w14:textId="0C98F551">
      <w:pPr>
        <w:pStyle w:val="Normal"/>
        <w:spacing w:line="240" w:lineRule="auto"/>
        <w:rPr>
          <w:rFonts w:ascii="Calibri" w:hAnsi="Calibri" w:eastAsia="" w:cs="" w:asciiTheme="minorAscii" w:hAnsiTheme="minorAscii" w:eastAsiaTheme="minorEastAsia" w:cstheme="minorBidi"/>
          <w:b w:val="1"/>
          <w:bCs w:val="1"/>
          <w:sz w:val="22"/>
          <w:szCs w:val="22"/>
        </w:rPr>
      </w:pPr>
      <w:r w:rsidRPr="0B420DCC" w:rsidR="1618BC4A">
        <w:rPr>
          <w:rFonts w:ascii="Calibri" w:hAnsi="Calibri" w:eastAsia="" w:cs="" w:asciiTheme="minorAscii" w:hAnsiTheme="minorAscii" w:eastAsiaTheme="minorEastAsia" w:cstheme="minorBidi"/>
          <w:b w:val="1"/>
          <w:bCs w:val="1"/>
          <w:sz w:val="22"/>
          <w:szCs w:val="22"/>
        </w:rPr>
        <w:t>español</w:t>
      </w:r>
    </w:p>
    <w:p w:rsidR="47E276AB" w:rsidP="0B420DCC" w:rsidRDefault="47E276AB" w14:paraId="26318BBF" w14:textId="1B9D85C6">
      <w:pPr>
        <w:pStyle w:val="Normal"/>
        <w:spacing w:line="240" w:lineRule="auto"/>
      </w:pPr>
      <w:r w:rsidRPr="5A96F15F" w:rsidR="47E276AB">
        <w:rPr>
          <w:rFonts w:ascii="Calibri" w:hAnsi="Calibri" w:eastAsia="" w:cs="" w:asciiTheme="minorAscii" w:hAnsiTheme="minorAscii" w:eastAsiaTheme="minorEastAsia" w:cstheme="minorBidi"/>
          <w:sz w:val="22"/>
          <w:szCs w:val="22"/>
        </w:rPr>
        <w:t xml:space="preserve">El presente proyecto propone el desarrollo de una plataforma web de gestión comercial y ventas, con el objetivo de mitigar el desorden </w:t>
      </w:r>
      <w:r w:rsidRPr="5A96F15F" w:rsidR="47E276AB">
        <w:rPr>
          <w:rFonts w:ascii="Calibri" w:hAnsi="Calibri" w:eastAsia="" w:cs="" w:asciiTheme="minorAscii" w:hAnsiTheme="minorAscii" w:eastAsiaTheme="minorEastAsia" w:cstheme="minorBidi"/>
          <w:sz w:val="22"/>
          <w:szCs w:val="22"/>
        </w:rPr>
        <w:t>operativo</w:t>
      </w:r>
      <w:r w:rsidRPr="5A96F15F" w:rsidR="47E276AB">
        <w:rPr>
          <w:rFonts w:ascii="Calibri" w:hAnsi="Calibri" w:eastAsia="" w:cs="" w:asciiTheme="minorAscii" w:hAnsiTheme="minorAscii" w:eastAsiaTheme="minorEastAsia" w:cstheme="minorBidi"/>
          <w:sz w:val="22"/>
          <w:szCs w:val="22"/>
        </w:rPr>
        <w:t xml:space="preserve"> y</w:t>
      </w:r>
      <w:r w:rsidRPr="5A96F15F" w:rsidR="47E276AB">
        <w:rPr>
          <w:rFonts w:ascii="Calibri" w:hAnsi="Calibri" w:eastAsia="" w:cs="" w:asciiTheme="minorAscii" w:hAnsiTheme="minorAscii" w:eastAsiaTheme="minorEastAsia" w:cstheme="minorBidi"/>
          <w:sz w:val="22"/>
          <w:szCs w:val="22"/>
        </w:rPr>
        <w:t xml:space="preserve"> los errores transaccionales derivados de la administración informal de ventas. La solución se implementará bajo el patrón arquitectónico Modelo-Vista-Controlador (MVC) utilizando ASP.NET en C#, integrando una capa de presentación en HTML5, CSS3 y JavaScript, y una base de datos relacional en Microsoft SQL Server 2022. El Producto Mínimo Viable (MVP) abarcará los módulos esenciales de autenticación y control de acceso basado en roles (RBAC), mantenimiento (CRUD) de clientes, gestión de catálogo de productos con control de existencias, y un módulo transaccional de registro de ventas. El proyecto se gestionará mediante un ciclo de vida iterativo-incremental apoyado en un tablero Kanban en Trello, versionado en Git/GitHub y configurado para ejecución en entorno local. Como resultado esperado, la plataforma proveerá una herramienta estructurada y responsiva que optimizará el flujo comercial y asegurará la integridad transaccional de los datos del negocio.</w:t>
      </w:r>
    </w:p>
    <w:p w:rsidR="0B420DCC" w:rsidP="0B420DCC" w:rsidRDefault="0B420DCC" w14:paraId="2CB524AA" w14:textId="576AB90D">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EB42B84" w14:textId="26F7497F">
      <w:pPr>
        <w:pStyle w:val="Normal"/>
        <w:spacing w:line="240" w:lineRule="auto"/>
        <w:rPr>
          <w:rFonts w:ascii="Calibri" w:hAnsi="Calibri" w:eastAsia="" w:cs="" w:asciiTheme="minorAscii" w:hAnsiTheme="minorAscii" w:eastAsiaTheme="minorEastAsia" w:cstheme="minorBidi"/>
          <w:sz w:val="22"/>
          <w:szCs w:val="22"/>
        </w:rPr>
      </w:pPr>
    </w:p>
    <w:p w:rsidR="0B420DCC" w:rsidP="0B420DCC" w:rsidRDefault="0B420DCC" w14:paraId="119B0509" w14:textId="76837969">
      <w:pPr>
        <w:pStyle w:val="Normal"/>
        <w:spacing w:line="240" w:lineRule="auto"/>
        <w:rPr>
          <w:rFonts w:ascii="Calibri" w:hAnsi="Calibri" w:eastAsia="" w:cs="" w:asciiTheme="minorAscii" w:hAnsiTheme="minorAscii" w:eastAsiaTheme="minorEastAsia" w:cstheme="minorBidi"/>
          <w:sz w:val="22"/>
          <w:szCs w:val="22"/>
        </w:rPr>
      </w:pPr>
    </w:p>
    <w:p w:rsidR="49C09872" w:rsidP="0B420DCC" w:rsidRDefault="49C09872" w14:paraId="523D3BB7" w14:textId="57BA768D">
      <w:pPr>
        <w:pStyle w:val="Normal"/>
        <w:spacing w:line="240" w:lineRule="auto"/>
        <w:rPr>
          <w:rFonts w:ascii="Calibri" w:hAnsi="Calibri" w:eastAsia="" w:cs="" w:asciiTheme="minorAscii" w:hAnsiTheme="minorAscii" w:eastAsiaTheme="minorEastAsia" w:cstheme="minorBidi"/>
          <w:b w:val="1"/>
          <w:bCs w:val="1"/>
          <w:sz w:val="22"/>
          <w:szCs w:val="22"/>
        </w:rPr>
      </w:pPr>
      <w:r w:rsidRPr="0B420DCC" w:rsidR="49C09872">
        <w:rPr>
          <w:rFonts w:ascii="Calibri" w:hAnsi="Calibri" w:eastAsia="" w:cs="" w:asciiTheme="minorAscii" w:hAnsiTheme="minorAscii" w:eastAsiaTheme="minorEastAsia" w:cstheme="minorBidi"/>
          <w:b w:val="1"/>
          <w:bCs w:val="1"/>
          <w:sz w:val="22"/>
          <w:szCs w:val="22"/>
        </w:rPr>
        <w:t xml:space="preserve">ingles  </w:t>
      </w:r>
    </w:p>
    <w:p w:rsidR="75B7C4A9" w:rsidP="0B420DCC" w:rsidRDefault="75B7C4A9" w14:paraId="18255654" w14:textId="00E488A1">
      <w:pPr>
        <w:pStyle w:val="Normal"/>
        <w:spacing w:line="240" w:lineRule="auto"/>
      </w:pPr>
      <w:r w:rsidRPr="5A96F15F" w:rsidR="75B7C4A9">
        <w:rPr>
          <w:rFonts w:ascii="Calibri" w:hAnsi="Calibri" w:eastAsia="" w:cs="" w:asciiTheme="minorAscii" w:hAnsiTheme="minorAscii" w:eastAsiaTheme="minorEastAsia" w:cstheme="minorBidi"/>
          <w:sz w:val="22"/>
          <w:szCs w:val="22"/>
          <w:lang w:val="en-US"/>
        </w:rPr>
        <w:t xml:space="preserve">This project proposes the development of a web-based commercial and sales management platform, aimed at mitigating operational disorder and transactional errors arising from informal sales processes. The solution will be implemented following the Model-View-Controller (MVC) architectural pattern using ASP.NET in C#, integrating a presentation layer developed with HTML5, CSS3, and JavaScript, and a relational database powered by Microsoft SQL Server 2022. The Minimum Viable Product (MVP) will encompass core modules including user authentication and role-based access control (RBAC), client management (CRUD), product catalog management with stock control, and a transactional sales registration module. The project will be managed under an iterative-incremental lifecycle supported by a Kanban board in Trello, version-controlled using Git/GitHub, and configured for local environment execution. As an expected outcome, the platform will deliver a structured and responsive tool designed to </w:t>
      </w:r>
      <w:r w:rsidRPr="5A96F15F" w:rsidR="75B7C4A9">
        <w:rPr>
          <w:rFonts w:ascii="Calibri" w:hAnsi="Calibri" w:eastAsia="" w:cs="" w:asciiTheme="minorAscii" w:hAnsiTheme="minorAscii" w:eastAsiaTheme="minorEastAsia" w:cstheme="minorBidi"/>
          <w:sz w:val="22"/>
          <w:szCs w:val="22"/>
          <w:lang w:val="en-US"/>
        </w:rPr>
        <w:t>optimize</w:t>
      </w:r>
      <w:r w:rsidRPr="5A96F15F" w:rsidR="75B7C4A9">
        <w:rPr>
          <w:rFonts w:ascii="Calibri" w:hAnsi="Calibri" w:eastAsia="" w:cs="" w:asciiTheme="minorAscii" w:hAnsiTheme="minorAscii" w:eastAsiaTheme="minorEastAsia" w:cstheme="minorBidi"/>
          <w:sz w:val="22"/>
          <w:szCs w:val="22"/>
          <w:lang w:val="en-US"/>
        </w:rPr>
        <w:t xml:space="preserve"> commercial operations and ensure business transactional data integrity.</w:t>
      </w:r>
    </w:p>
    <w:p w:rsidR="0B420DCC" w:rsidP="0B420DCC" w:rsidRDefault="0B420DCC" w14:paraId="12FE3D33" w14:textId="280F22E4">
      <w:pPr>
        <w:pStyle w:val="Normal"/>
      </w:pPr>
    </w:p>
    <w:p w:rsidR="0B420DCC" w:rsidRDefault="0B420DCC" w14:paraId="7B8A72D7" w14:textId="40022799">
      <w:r>
        <w:br w:type="page"/>
      </w:r>
    </w:p>
    <w:p w:rsidR="6DF04C42" w:rsidP="0B420DCC" w:rsidRDefault="6DF04C42" w14:paraId="18768E3A" w14:textId="22C03591">
      <w:pPr>
        <w:pStyle w:val="Heading1"/>
        <w:spacing w:line="240" w:lineRule="auto"/>
      </w:pPr>
      <w:bookmarkStart w:name="_Toc1079281014" w:id="1790262468"/>
      <w:r w:rsidR="6DF04C42">
        <w:rPr/>
        <w:t>Descripción breve del proyecto APT, justificando su relevancia.</w:t>
      </w:r>
      <w:bookmarkEnd w:id="1790262468"/>
      <w:r w:rsidR="6DF04C42">
        <w:rPr/>
        <w:t xml:space="preserve"> </w:t>
      </w:r>
    </w:p>
    <w:p w:rsidR="2F20D895" w:rsidP="0B420DCC" w:rsidRDefault="2F20D895" w14:paraId="70FBEFC1" w14:textId="0FE9F706">
      <w:pPr>
        <w:pStyle w:val="Normal"/>
        <w:suppressLineNumbers w:val="0"/>
        <w:bidi w:val="0"/>
        <w:spacing w:before="0" w:beforeAutospacing="off" w:after="0" w:afterAutospacing="off" w:line="240" w:lineRule="auto"/>
        <w:ind w:left="0" w:right="0"/>
        <w:jc w:val="left"/>
      </w:pPr>
      <w:r w:rsidRPr="0B420DCC" w:rsidR="2F20D895">
        <w:rPr>
          <w:sz w:val="22"/>
          <w:szCs w:val="22"/>
        </w:rPr>
        <w:t>El Proyecto APT consiste en el diseño e implementación de una plataforma web de gestión comercial y ventas, desarrollada bajo el patrón de arquitectura MVC utilizando ASP.NET en C#, una interfaz responsiva construida con HTML5, CSS3 y JavaScript, y una base de datos relacional sobre Microsoft SQL Server 2022.</w:t>
      </w:r>
    </w:p>
    <w:p w:rsidR="2F20D895" w:rsidP="0B420DCC" w:rsidRDefault="2F20D895" w14:paraId="3BC9EF30" w14:textId="12816B21">
      <w:pPr>
        <w:pStyle w:val="Normal"/>
        <w:suppressLineNumbers w:val="0"/>
        <w:bidi w:val="0"/>
        <w:spacing w:before="0" w:beforeAutospacing="off" w:after="0" w:afterAutospacing="off" w:line="240" w:lineRule="auto"/>
        <w:ind w:left="0" w:right="0"/>
        <w:jc w:val="left"/>
      </w:pPr>
      <w:r w:rsidRPr="5A96F15F" w:rsidR="2F20D895">
        <w:rPr>
          <w:sz w:val="22"/>
          <w:szCs w:val="22"/>
        </w:rPr>
        <w:t>El sistema tiene como propósito centralizar y automatizar los procesos operativos clave de un negocio a través de un MVP que integra control de acceso basado en roles, mantenedore</w:t>
      </w:r>
      <w:r w:rsidRPr="5A96F15F" w:rsidR="00AA00E1">
        <w:rPr>
          <w:sz w:val="22"/>
          <w:szCs w:val="22"/>
        </w:rPr>
        <w:t>s</w:t>
      </w:r>
      <w:r w:rsidRPr="5A96F15F" w:rsidR="2F20D895">
        <w:rPr>
          <w:sz w:val="22"/>
          <w:szCs w:val="22"/>
        </w:rPr>
        <w:t xml:space="preserve"> de clientes y productos, y un módulo transaccional de registro de ventas. La ejecución del proyecto se articula mediante un ciclo de vida iterativo-incremental gestionado a través de un tablero Kanban en Trello y </w:t>
      </w:r>
      <w:r w:rsidRPr="5A96F15F" w:rsidR="2F20D895">
        <w:rPr>
          <w:sz w:val="22"/>
          <w:szCs w:val="22"/>
        </w:rPr>
        <w:t>versionamiento</w:t>
      </w:r>
      <w:r w:rsidRPr="5A96F15F" w:rsidR="2F20D895">
        <w:rPr>
          <w:sz w:val="22"/>
          <w:szCs w:val="22"/>
        </w:rPr>
        <w:t xml:space="preserve"> en Git/GitHub para su ejecución en entorno local.</w:t>
      </w:r>
    </w:p>
    <w:p w:rsidR="0B420DCC" w:rsidP="0B420DCC" w:rsidRDefault="0B420DCC" w14:paraId="1C484CC9" w14:textId="4F814B21">
      <w:pPr>
        <w:pStyle w:val="Normal"/>
        <w:suppressLineNumbers w:val="0"/>
        <w:bidi w:val="0"/>
        <w:spacing w:before="0" w:beforeAutospacing="off" w:after="0" w:afterAutospacing="off" w:line="240" w:lineRule="auto"/>
        <w:ind w:left="0" w:right="0"/>
        <w:jc w:val="left"/>
        <w:rPr>
          <w:sz w:val="22"/>
          <w:szCs w:val="22"/>
        </w:rPr>
      </w:pPr>
    </w:p>
    <w:p w:rsidR="1BC76176" w:rsidP="0B420DCC" w:rsidRDefault="1BC76176" w14:paraId="0BC34095" w14:textId="4C2D4814">
      <w:pPr>
        <w:pStyle w:val="Normal"/>
        <w:suppressLineNumbers w:val="0"/>
        <w:bidi w:val="0"/>
        <w:spacing w:before="0" w:beforeAutospacing="off" w:after="0" w:afterAutospacing="off" w:line="240" w:lineRule="auto"/>
        <w:ind w:left="0" w:right="0"/>
        <w:jc w:val="left"/>
      </w:pPr>
      <w:r w:rsidRPr="0B420DCC" w:rsidR="1BC76176">
        <w:rPr>
          <w:sz w:val="22"/>
          <w:szCs w:val="22"/>
        </w:rPr>
        <w:t>La relevancia de este proyecto para el campo laboral de mi carrera radica en la aplicación directa de estándares de ingeniería demandados por la industria:</w:t>
      </w:r>
    </w:p>
    <w:p w:rsidR="0B420DCC" w:rsidP="0B420DCC" w:rsidRDefault="0B420DCC" w14:paraId="6474BDB0" w14:textId="00568EED">
      <w:pPr>
        <w:pStyle w:val="Normal"/>
        <w:suppressLineNumbers w:val="0"/>
        <w:bidi w:val="0"/>
        <w:spacing w:before="0" w:beforeAutospacing="off" w:after="0" w:afterAutospacing="off" w:line="240" w:lineRule="auto"/>
        <w:ind w:left="0" w:right="0"/>
        <w:jc w:val="left"/>
        <w:rPr>
          <w:sz w:val="22"/>
          <w:szCs w:val="22"/>
        </w:rPr>
      </w:pPr>
    </w:p>
    <w:p w:rsidR="1BC76176" w:rsidP="0B420DCC" w:rsidRDefault="1BC76176" w14:paraId="0386A237" w14:textId="5041ADF2">
      <w:pPr>
        <w:pStyle w:val="Normal"/>
        <w:bidi w:val="0"/>
        <w:spacing w:before="0" w:beforeAutospacing="off" w:after="0" w:afterAutospacing="off" w:line="240" w:lineRule="auto"/>
        <w:ind w:left="0" w:right="0"/>
        <w:jc w:val="left"/>
      </w:pPr>
      <w:r w:rsidRPr="0B420DCC" w:rsidR="1BC76176">
        <w:rPr>
          <w:b w:val="1"/>
          <w:bCs w:val="1"/>
          <w:sz w:val="22"/>
          <w:szCs w:val="22"/>
        </w:rPr>
        <w:t>Dominio de tecnologías de nivel empresarial</w:t>
      </w:r>
      <w:r w:rsidRPr="0B420DCC" w:rsidR="1BC76176">
        <w:rPr>
          <w:sz w:val="22"/>
          <w:szCs w:val="22"/>
        </w:rPr>
        <w:t xml:space="preserve">: El uso del ecosistema .NET C# combinado con Microsoft SQL Server 2022 refleja el estándar tecnológico predominante en entornos corporativos, banca, </w:t>
      </w:r>
      <w:r w:rsidRPr="0B420DCC" w:rsidR="1BC76176">
        <w:rPr>
          <w:sz w:val="22"/>
          <w:szCs w:val="22"/>
        </w:rPr>
        <w:t>retail</w:t>
      </w:r>
      <w:r w:rsidRPr="0B420DCC" w:rsidR="1BC76176">
        <w:rPr>
          <w:sz w:val="22"/>
          <w:szCs w:val="22"/>
        </w:rPr>
        <w:t xml:space="preserve"> y servicios para el desarrollo de sistemas transaccionales robustos.</w:t>
      </w:r>
    </w:p>
    <w:p w:rsidR="0B420DCC" w:rsidP="0B420DCC" w:rsidRDefault="0B420DCC" w14:paraId="6EE56246" w14:textId="29E4232A">
      <w:pPr>
        <w:pStyle w:val="Normal"/>
        <w:bidi w:val="0"/>
        <w:spacing w:before="0" w:beforeAutospacing="off" w:after="0" w:afterAutospacing="off" w:line="240" w:lineRule="auto"/>
        <w:ind w:left="0" w:right="0"/>
        <w:jc w:val="left"/>
        <w:rPr>
          <w:sz w:val="22"/>
          <w:szCs w:val="22"/>
        </w:rPr>
      </w:pPr>
    </w:p>
    <w:p w:rsidR="1BC76176" w:rsidP="0B420DCC" w:rsidRDefault="1BC76176" w14:paraId="2BFC1D35" w14:textId="34A8F7A4">
      <w:pPr>
        <w:pStyle w:val="Normal"/>
        <w:bidi w:val="0"/>
        <w:spacing w:before="0" w:beforeAutospacing="off" w:after="0" w:afterAutospacing="off" w:line="240" w:lineRule="auto"/>
        <w:ind w:left="0" w:right="0"/>
        <w:jc w:val="left"/>
      </w:pPr>
      <w:r w:rsidRPr="0B420DCC" w:rsidR="1BC76176">
        <w:rPr>
          <w:b w:val="1"/>
          <w:bCs w:val="1"/>
          <w:sz w:val="22"/>
          <w:szCs w:val="22"/>
        </w:rPr>
        <w:t xml:space="preserve">Adopción de </w:t>
      </w:r>
      <w:r w:rsidRPr="0B420DCC" w:rsidR="5DFB40B4">
        <w:rPr>
          <w:b w:val="1"/>
          <w:bCs w:val="1"/>
          <w:sz w:val="22"/>
          <w:szCs w:val="22"/>
        </w:rPr>
        <w:t>b</w:t>
      </w:r>
      <w:r w:rsidRPr="0B420DCC" w:rsidR="1BC76176">
        <w:rPr>
          <w:b w:val="1"/>
          <w:bCs w:val="1"/>
          <w:sz w:val="22"/>
          <w:szCs w:val="22"/>
        </w:rPr>
        <w:t xml:space="preserve">uenas </w:t>
      </w:r>
      <w:r w:rsidRPr="0B420DCC" w:rsidR="532CB0F2">
        <w:rPr>
          <w:b w:val="1"/>
          <w:bCs w:val="1"/>
          <w:sz w:val="22"/>
          <w:szCs w:val="22"/>
        </w:rPr>
        <w:t>p</w:t>
      </w:r>
      <w:r w:rsidRPr="0B420DCC" w:rsidR="1BC76176">
        <w:rPr>
          <w:b w:val="1"/>
          <w:bCs w:val="1"/>
          <w:sz w:val="22"/>
          <w:szCs w:val="22"/>
        </w:rPr>
        <w:t xml:space="preserve">rácticas y </w:t>
      </w:r>
      <w:r w:rsidRPr="0B420DCC" w:rsidR="34A75634">
        <w:rPr>
          <w:b w:val="1"/>
          <w:bCs w:val="1"/>
          <w:sz w:val="22"/>
          <w:szCs w:val="22"/>
        </w:rPr>
        <w:t>m</w:t>
      </w:r>
      <w:r w:rsidRPr="0B420DCC" w:rsidR="1BC76176">
        <w:rPr>
          <w:b w:val="1"/>
          <w:bCs w:val="1"/>
          <w:sz w:val="22"/>
          <w:szCs w:val="22"/>
        </w:rPr>
        <w:t xml:space="preserve">etodologías </w:t>
      </w:r>
      <w:r w:rsidRPr="0B420DCC" w:rsidR="41417038">
        <w:rPr>
          <w:b w:val="1"/>
          <w:bCs w:val="1"/>
          <w:sz w:val="22"/>
          <w:szCs w:val="22"/>
        </w:rPr>
        <w:t>á</w:t>
      </w:r>
      <w:r w:rsidRPr="0B420DCC" w:rsidR="1BC76176">
        <w:rPr>
          <w:b w:val="1"/>
          <w:bCs w:val="1"/>
          <w:sz w:val="22"/>
          <w:szCs w:val="22"/>
        </w:rPr>
        <w:t>giles</w:t>
      </w:r>
      <w:r w:rsidRPr="0B420DCC" w:rsidR="1BC76176">
        <w:rPr>
          <w:sz w:val="22"/>
          <w:szCs w:val="22"/>
        </w:rPr>
        <w:t>: La estructuración del código en capas desacopladas (MVC), el aseguramiento del control de versiones mediante Git y la gestión del flujo de trabajo con Kanban demuestran disciplina metodológica, capacidad de priorización y trazabilidad técnica en el ciclo de vida del software.</w:t>
      </w:r>
    </w:p>
    <w:p w:rsidR="0B420DCC" w:rsidP="0B420DCC" w:rsidRDefault="0B420DCC" w14:paraId="38F73115" w14:textId="7FD9F39F">
      <w:pPr>
        <w:pStyle w:val="Normal"/>
        <w:bidi w:val="0"/>
        <w:spacing w:before="0" w:beforeAutospacing="off" w:after="0" w:afterAutospacing="off" w:line="240" w:lineRule="auto"/>
        <w:ind w:left="0" w:right="0"/>
        <w:jc w:val="left"/>
        <w:rPr>
          <w:sz w:val="22"/>
          <w:szCs w:val="22"/>
        </w:rPr>
      </w:pPr>
    </w:p>
    <w:p w:rsidR="1BC76176" w:rsidP="0B420DCC" w:rsidRDefault="1BC76176" w14:paraId="729E4A1F" w14:textId="1D7A7027">
      <w:pPr>
        <w:pStyle w:val="Normal"/>
        <w:bidi w:val="0"/>
        <w:spacing w:before="0" w:beforeAutospacing="off" w:after="0" w:afterAutospacing="off" w:line="240" w:lineRule="auto"/>
        <w:ind w:left="0" w:right="0"/>
        <w:jc w:val="left"/>
      </w:pPr>
      <w:r w:rsidRPr="0B420DCC" w:rsidR="1BC76176">
        <w:rPr>
          <w:b w:val="1"/>
          <w:bCs w:val="1"/>
          <w:sz w:val="22"/>
          <w:szCs w:val="22"/>
        </w:rPr>
        <w:t xml:space="preserve">Resolución de </w:t>
      </w:r>
      <w:r w:rsidRPr="0B420DCC" w:rsidR="0D8D402C">
        <w:rPr>
          <w:b w:val="1"/>
          <w:bCs w:val="1"/>
          <w:sz w:val="22"/>
          <w:szCs w:val="22"/>
        </w:rPr>
        <w:t>p</w:t>
      </w:r>
      <w:r w:rsidRPr="0B420DCC" w:rsidR="1BC76176">
        <w:rPr>
          <w:b w:val="1"/>
          <w:bCs w:val="1"/>
          <w:sz w:val="22"/>
          <w:szCs w:val="22"/>
        </w:rPr>
        <w:t xml:space="preserve">roblemas del </w:t>
      </w:r>
      <w:r w:rsidRPr="0B420DCC" w:rsidR="263EDBD9">
        <w:rPr>
          <w:b w:val="1"/>
          <w:bCs w:val="1"/>
          <w:sz w:val="22"/>
          <w:szCs w:val="22"/>
        </w:rPr>
        <w:t>e</w:t>
      </w:r>
      <w:r w:rsidRPr="0B420DCC" w:rsidR="1BC76176">
        <w:rPr>
          <w:b w:val="1"/>
          <w:bCs w:val="1"/>
          <w:sz w:val="22"/>
          <w:szCs w:val="22"/>
        </w:rPr>
        <w:t xml:space="preserve">ntorno </w:t>
      </w:r>
      <w:r w:rsidRPr="0B420DCC" w:rsidR="7DDB0BD5">
        <w:rPr>
          <w:b w:val="1"/>
          <w:bCs w:val="1"/>
          <w:sz w:val="22"/>
          <w:szCs w:val="22"/>
        </w:rPr>
        <w:t>p</w:t>
      </w:r>
      <w:r w:rsidRPr="0B420DCC" w:rsidR="1BC76176">
        <w:rPr>
          <w:b w:val="1"/>
          <w:bCs w:val="1"/>
          <w:sz w:val="22"/>
          <w:szCs w:val="22"/>
        </w:rPr>
        <w:t>roductivo</w:t>
      </w:r>
      <w:r w:rsidRPr="0B420DCC" w:rsidR="1BC76176">
        <w:rPr>
          <w:sz w:val="22"/>
          <w:szCs w:val="22"/>
        </w:rPr>
        <w:t>: El proyecto aborda una necesidad operativa real del sector de las micro y pequeñas empresa</w:t>
      </w:r>
      <w:r w:rsidRPr="0B420DCC" w:rsidR="37A348A3">
        <w:rPr>
          <w:sz w:val="22"/>
          <w:szCs w:val="22"/>
        </w:rPr>
        <w:t>s</w:t>
      </w:r>
      <w:r w:rsidRPr="0B420DCC" w:rsidR="1BC76176">
        <w:rPr>
          <w:sz w:val="22"/>
          <w:szCs w:val="22"/>
        </w:rPr>
        <w:t>, demostrando la capacidad de transformar requerimientos de negocio informales en soluciones de software escalables, seguras y funcionales.</w:t>
      </w:r>
    </w:p>
    <w:p w:rsidR="0B420DCC" w:rsidP="0B420DCC" w:rsidRDefault="0B420DCC" w14:paraId="65996870" w14:textId="392ED397">
      <w:pPr>
        <w:pStyle w:val="Normal"/>
        <w:suppressLineNumbers w:val="0"/>
        <w:bidi w:val="0"/>
        <w:spacing w:before="0" w:beforeAutospacing="off" w:after="0" w:afterAutospacing="off" w:line="240" w:lineRule="auto"/>
        <w:ind w:left="0" w:right="0"/>
        <w:jc w:val="left"/>
        <w:rPr>
          <w:sz w:val="22"/>
          <w:szCs w:val="22"/>
        </w:rPr>
      </w:pPr>
    </w:p>
    <w:p w:rsidR="0B420DCC" w:rsidP="0B420DCC" w:rsidRDefault="0B420DCC" w14:paraId="579DB23B" w14:textId="0745DBE2">
      <w:pPr>
        <w:pStyle w:val="Normal"/>
        <w:rPr>
          <w:sz w:val="22"/>
          <w:szCs w:val="22"/>
        </w:rPr>
      </w:pPr>
    </w:p>
    <w:p w:rsidR="0B420DCC" w:rsidP="0B420DCC" w:rsidRDefault="0B420DCC" w14:paraId="18607B3E" w14:textId="514E57FA">
      <w:pPr>
        <w:pStyle w:val="Normal"/>
        <w:rPr>
          <w:sz w:val="22"/>
          <w:szCs w:val="22"/>
        </w:rPr>
      </w:pPr>
    </w:p>
    <w:p w:rsidR="0B420DCC" w:rsidP="0B420DCC" w:rsidRDefault="0B420DCC" w14:paraId="01613D44" w14:textId="28368745">
      <w:pPr>
        <w:pStyle w:val="Normal"/>
        <w:rPr>
          <w:sz w:val="22"/>
          <w:szCs w:val="22"/>
        </w:rPr>
      </w:pPr>
    </w:p>
    <w:p w:rsidR="0B420DCC" w:rsidRDefault="0B420DCC" w14:paraId="6DD2DF72" w14:textId="192097C4">
      <w:r>
        <w:br w:type="page"/>
      </w:r>
    </w:p>
    <w:p w:rsidR="15FD1CC8" w:rsidP="0B420DCC" w:rsidRDefault="15FD1CC8" w14:paraId="3E8A0C95" w14:textId="612DC033">
      <w:pPr>
        <w:pStyle w:val="Heading1"/>
      </w:pPr>
      <w:bookmarkStart w:name="_Toc1799778422" w:id="1725928079"/>
      <w:r w:rsidR="15FD1CC8">
        <w:rPr/>
        <w:t>Relación del proyecto APT con las competencias del perfil de egreso.</w:t>
      </w:r>
      <w:bookmarkEnd w:id="1725928079"/>
      <w:r w:rsidR="15FD1CC8">
        <w:rPr/>
        <w:t xml:space="preserve">  </w:t>
      </w:r>
    </w:p>
    <w:p w:rsidR="2611F3E4" w:rsidP="0B420DCC" w:rsidRDefault="2611F3E4" w14:paraId="62E5CC0C" w14:textId="6C30A995">
      <w:pPr>
        <w:pStyle w:val="Normal"/>
      </w:pPr>
      <w:r w:rsidR="2611F3E4">
        <w:rPr/>
        <w:t>Competencias:</w:t>
      </w:r>
    </w:p>
    <w:p w:rsidR="2611F3E4" w:rsidP="0B420DCC" w:rsidRDefault="2611F3E4" w14:paraId="3DA6DA76" w14:textId="4BE11430">
      <w:pPr>
        <w:pStyle w:val="Normal"/>
      </w:pPr>
      <w:r w:rsidRPr="0B420DCC" w:rsidR="2611F3E4">
        <w:rPr>
          <w:b w:val="1"/>
          <w:bCs w:val="1"/>
        </w:rPr>
        <w:t xml:space="preserve">1. </w:t>
      </w:r>
      <w:r w:rsidRPr="0B420DCC" w:rsidR="49E914E4">
        <w:rPr>
          <w:b w:val="1"/>
          <w:bCs w:val="1"/>
        </w:rPr>
        <w:t>Desarrollar una solución de software utilizando técnicas que permitan sistematizar el proceso de desarrollo y mantenimiento, asegurando el logro de los objetivos</w:t>
      </w:r>
      <w:r w:rsidRPr="0B420DCC" w:rsidR="0B8FF464">
        <w:rPr>
          <w:b w:val="1"/>
          <w:bCs w:val="1"/>
        </w:rPr>
        <w:t xml:space="preserve">: </w:t>
      </w:r>
      <w:r w:rsidR="49E914E4">
        <w:rPr/>
        <w:t>La solución se construirá bajo el patrón arquitectónico Modelo-Vista-Controlador (MVC) utilizando ASP.NET en C#, asegurando una clara separación de responsabilidades entre la lógica de negocio, el acceso a datos y la interfaz de usuario</w:t>
      </w:r>
      <w:r w:rsidR="10BC21D4">
        <w:rPr/>
        <w:t>.</w:t>
      </w:r>
    </w:p>
    <w:p w:rsidR="49E914E4" w:rsidP="0B420DCC" w:rsidRDefault="49E914E4" w14:paraId="488E8E44" w14:textId="27867002">
      <w:pPr>
        <w:pStyle w:val="Normal"/>
      </w:pPr>
      <w:r w:rsidR="49E914E4">
        <w:rPr/>
        <w:t xml:space="preserve">Se implementarán principios de programación orientada a objetos , manejo centralizado de excepciones y un flujo estructurado de control de versiones con Git y GitHub, facilitando la trazabilidad de los cambios, </w:t>
      </w:r>
      <w:r w:rsidR="49E914E4">
        <w:rPr/>
        <w:t>la modularidad</w:t>
      </w:r>
      <w:r w:rsidR="49E914E4">
        <w:rPr/>
        <w:t xml:space="preserve"> del código y el mantenimiento futuro del sistema.</w:t>
      </w:r>
    </w:p>
    <w:p w:rsidR="0B420DCC" w:rsidP="0B420DCC" w:rsidRDefault="0B420DCC" w14:paraId="6A38C1D8" w14:textId="5FBABE4B">
      <w:pPr>
        <w:pStyle w:val="Normal"/>
      </w:pPr>
    </w:p>
    <w:p w:rsidR="49E914E4" w:rsidP="0B420DCC" w:rsidRDefault="49E914E4" w14:paraId="40AEA420" w14:textId="54280410">
      <w:pPr>
        <w:pStyle w:val="Normal"/>
        <w:suppressLineNumbers w:val="0"/>
        <w:bidi w:val="0"/>
        <w:spacing w:before="0" w:beforeAutospacing="off" w:after="0" w:afterAutospacing="off" w:line="240" w:lineRule="auto"/>
        <w:ind w:left="0" w:right="0"/>
        <w:jc w:val="left"/>
      </w:pPr>
      <w:r w:rsidRPr="0B420DCC" w:rsidR="49E914E4">
        <w:rPr>
          <w:b w:val="1"/>
          <w:bCs w:val="1"/>
        </w:rPr>
        <w:t xml:space="preserve">2. Construir modelos de datos para soportar los requerimientos de la organización </w:t>
      </w:r>
      <w:r w:rsidRPr="0B420DCC" w:rsidR="49E914E4">
        <w:rPr>
          <w:b w:val="1"/>
          <w:bCs w:val="1"/>
        </w:rPr>
        <w:t>de acuerdo a</w:t>
      </w:r>
      <w:r w:rsidRPr="0B420DCC" w:rsidR="49E914E4">
        <w:rPr>
          <w:b w:val="1"/>
          <w:bCs w:val="1"/>
        </w:rPr>
        <w:t xml:space="preserve"> un diseño definido y escalable en el tiempo</w:t>
      </w:r>
      <w:r w:rsidRPr="0B420DCC" w:rsidR="02AAF876">
        <w:rPr>
          <w:b w:val="1"/>
          <w:bCs w:val="1"/>
        </w:rPr>
        <w:t xml:space="preserve">: </w:t>
      </w:r>
      <w:r w:rsidR="49E914E4">
        <w:rPr/>
        <w:t>Se diseñará e implementará un modelo relacional en Microsoft SQL Server 2022, estructurado bajo normas de normalización para soportar las entidades clave del negocio</w:t>
      </w:r>
      <w:r w:rsidR="39D87957">
        <w:rPr/>
        <w:t>.</w:t>
      </w:r>
    </w:p>
    <w:p w:rsidR="0B420DCC" w:rsidP="0B420DCC" w:rsidRDefault="0B420DCC" w14:paraId="2207C7F4" w14:textId="501AB3BB">
      <w:pPr>
        <w:pStyle w:val="Normal"/>
        <w:suppressLineNumbers w:val="0"/>
        <w:bidi w:val="0"/>
        <w:spacing w:before="0" w:beforeAutospacing="off" w:after="0" w:afterAutospacing="off" w:line="240" w:lineRule="auto"/>
        <w:ind w:left="0" w:right="0"/>
        <w:jc w:val="left"/>
      </w:pPr>
    </w:p>
    <w:p w:rsidR="39D87957" w:rsidP="0B420DCC" w:rsidRDefault="39D87957" w14:paraId="0E1FF423" w14:textId="6F0F60FC">
      <w:pPr>
        <w:pStyle w:val="Normal"/>
        <w:suppressLineNumbers w:val="0"/>
        <w:bidi w:val="0"/>
        <w:spacing w:before="0" w:beforeAutospacing="off" w:after="0" w:afterAutospacing="off" w:line="240" w:lineRule="auto"/>
        <w:ind w:left="0" w:right="0"/>
        <w:jc w:val="left"/>
      </w:pPr>
      <w:r w:rsidRPr="0B420DCC" w:rsidR="39D87957">
        <w:rPr>
          <w:b w:val="1"/>
          <w:bCs w:val="1"/>
        </w:rPr>
        <w:t xml:space="preserve">3. Realizar pruebas de certificación tanto de los productos como de los procesos utilizando buenas prácticas definidas por la industria: </w:t>
      </w:r>
      <w:r w:rsidR="39D87957">
        <w:rPr/>
        <w:t>Se diseñará y ejecutará un plan de pruebas funcionales y de integración enfocado en los módulos críticos del MVP.</w:t>
      </w:r>
    </w:p>
    <w:p w:rsidR="39D87957" w:rsidP="0B420DCC" w:rsidRDefault="39D87957" w14:paraId="776396D8" w14:textId="4272E5D7">
      <w:pPr>
        <w:pStyle w:val="Normal"/>
        <w:bidi w:val="0"/>
        <w:spacing w:before="0" w:beforeAutospacing="off" w:after="0" w:afterAutospacing="off" w:line="240" w:lineRule="auto"/>
        <w:ind w:left="0" w:right="0"/>
        <w:jc w:val="left"/>
      </w:pPr>
      <w:r w:rsidR="39D87957">
        <w:rPr/>
        <w:t>Se verificarán escenarios de prueba para autenticación y autorización por roles, operaciones CRUD y flujos transaccionales. En el proceso, la columna de Pruebas en el tablero Kanban actuará como un filtro de calidad estricto antes de certificar el paso de cualquier funcionalidad al estado de Terminado.</w:t>
      </w:r>
    </w:p>
    <w:p w:rsidR="0B420DCC" w:rsidP="0B420DCC" w:rsidRDefault="0B420DCC" w14:paraId="15468642" w14:textId="0447ED0A">
      <w:pPr>
        <w:pStyle w:val="Normal"/>
        <w:bidi w:val="0"/>
        <w:spacing w:before="0" w:beforeAutospacing="off" w:after="0" w:afterAutospacing="off" w:line="240" w:lineRule="auto"/>
        <w:ind w:left="0" w:right="0"/>
        <w:jc w:val="left"/>
      </w:pPr>
    </w:p>
    <w:p w:rsidR="39D87957" w:rsidP="0B420DCC" w:rsidRDefault="39D87957" w14:paraId="6FC46A33" w14:textId="6B199BC9">
      <w:pPr>
        <w:pStyle w:val="Normal"/>
        <w:bidi w:val="0"/>
        <w:spacing w:before="0" w:beforeAutospacing="off" w:after="0" w:afterAutospacing="off" w:line="240" w:lineRule="auto"/>
        <w:ind w:left="0" w:right="0"/>
        <w:jc w:val="left"/>
      </w:pPr>
      <w:r w:rsidRPr="0B420DCC" w:rsidR="39D87957">
        <w:rPr>
          <w:b w:val="1"/>
          <w:bCs w:val="1"/>
        </w:rPr>
        <w:t xml:space="preserve">4. Gestionar proyectos informáticos, ofreciendo alternativas para la toma de decisiones </w:t>
      </w:r>
      <w:r w:rsidRPr="0B420DCC" w:rsidR="39D87957">
        <w:rPr>
          <w:b w:val="1"/>
          <w:bCs w:val="1"/>
        </w:rPr>
        <w:t>de acuerdo a</w:t>
      </w:r>
      <w:r w:rsidRPr="0B420DCC" w:rsidR="39D87957">
        <w:rPr>
          <w:b w:val="1"/>
          <w:bCs w:val="1"/>
        </w:rPr>
        <w:t xml:space="preserve"> los requerimientos de la organización</w:t>
      </w:r>
      <w:r w:rsidRPr="0B420DCC" w:rsidR="3B695C92">
        <w:rPr>
          <w:b w:val="1"/>
          <w:bCs w:val="1"/>
        </w:rPr>
        <w:t xml:space="preserve">: </w:t>
      </w:r>
      <w:r w:rsidR="39D87957">
        <w:rPr/>
        <w:t>La planificación y ejecución del software se gestionará mediante un enfoque Iterativo-Incremental apoyado en un tablero Kanban en Trello</w:t>
      </w:r>
      <w:r w:rsidR="7C089344">
        <w:rPr/>
        <w:t>.</w:t>
      </w:r>
    </w:p>
    <w:p w:rsidR="39D87957" w:rsidP="0B420DCC" w:rsidRDefault="39D87957" w14:paraId="39C3D857" w14:textId="19B5D4BB">
      <w:pPr>
        <w:pStyle w:val="Normal"/>
        <w:bidi w:val="0"/>
        <w:spacing w:before="0" w:beforeAutospacing="off" w:after="0" w:afterAutospacing="off" w:line="240" w:lineRule="auto"/>
        <w:ind w:left="0" w:right="0"/>
        <w:jc w:val="left"/>
      </w:pPr>
      <w:r w:rsidR="39D87957">
        <w:rPr/>
        <w:t xml:space="preserve">La competencia se refleja en la priorización del alcance hacia un MVP funcional, la evaluación y selección fundamentada del </w:t>
      </w:r>
      <w:r w:rsidR="39D87957">
        <w:rPr/>
        <w:t>stack</w:t>
      </w:r>
      <w:r w:rsidR="39D87957">
        <w:rPr/>
        <w:t xml:space="preserve"> tecnológico y la decisión estratégica de optar por un despliegue local y una interfaz web responsiva universal para cumplir con los plazos y requerimientos de calidad establecidos.</w:t>
      </w:r>
    </w:p>
    <w:p w:rsidR="0B420DCC" w:rsidP="0B420DCC" w:rsidRDefault="0B420DCC" w14:paraId="1954B449" w14:textId="48964534">
      <w:pPr>
        <w:pStyle w:val="Normal"/>
        <w:suppressLineNumbers w:val="0"/>
        <w:bidi w:val="0"/>
        <w:spacing w:before="0" w:beforeAutospacing="off" w:after="0" w:afterAutospacing="off" w:line="240" w:lineRule="auto"/>
        <w:ind w:left="0" w:right="0"/>
        <w:jc w:val="left"/>
      </w:pPr>
    </w:p>
    <w:p w:rsidR="0B420DCC" w:rsidP="0B420DCC" w:rsidRDefault="0B420DCC" w14:paraId="70339CEE" w14:textId="4717FB74">
      <w:pPr>
        <w:pStyle w:val="Normal"/>
      </w:pPr>
    </w:p>
    <w:p w:rsidR="0B420DCC" w:rsidRDefault="0B420DCC" w14:paraId="2E7800A1" w14:textId="244E61FC">
      <w:r>
        <w:br w:type="page"/>
      </w:r>
    </w:p>
    <w:p w:rsidR="15650BE2" w:rsidP="0B420DCC" w:rsidRDefault="15650BE2" w14:paraId="19E50699" w14:textId="72C8BAE7">
      <w:pPr>
        <w:pStyle w:val="Heading1"/>
      </w:pPr>
      <w:bookmarkStart w:name="_Toc1052789290" w:id="263264499"/>
      <w:r w:rsidR="15650BE2">
        <w:rPr/>
        <w:t>Relación del proyecto APT con tus intereses profesionales.</w:t>
      </w:r>
      <w:bookmarkEnd w:id="263264499"/>
      <w:r w:rsidR="15650BE2">
        <w:rPr/>
        <w:t xml:space="preserve">   </w:t>
      </w:r>
    </w:p>
    <w:p w:rsidR="0D753CDD" w:rsidP="0B420DCC" w:rsidRDefault="0D753CDD" w14:paraId="48000F43" w14:textId="6ACC11FC">
      <w:pPr>
        <w:pStyle w:val="Normal"/>
      </w:pPr>
      <w:r w:rsidR="0D753CDD">
        <w:rPr/>
        <w:t>El desarrollo del Proyecto APT se alinea directamente con mi principal interés profesional en el desarrollo de software, permitiéndome consolidar una visión integral del ciclo de vida de las aplicaciones mediante el uso de estándares y tecnologías de nivel empresarial. A través de la implementación del patrón MVC en ASP.NET con C# y la maquetación de interfaces responsivas, profundizo en la construcción de soluciones robustas, modulares y desacopladas. Asimismo, el modelado e integración de una base de datos relacional en Microsoft SQL Server para la gestión de flujos transaccionales fortalece mis competencias en persistencia de datos y optimización de consultas para garantizar la consistencia del inventario. Por último, la gestión ágil del flujo de trabajo con Kanban en Trello, el control de versiones estructurado mediante Git y GitHub, y el diseño de casos de prueba funcionales refuerzan mi disciplina metodológica y la aplicación de buenas prácticas de ingeniería, consolidando un perfil técnico altamente capacitado para afrontar desafíos reales en el entorno laboral del desarrollo de software.</w:t>
      </w:r>
    </w:p>
    <w:p w:rsidR="0B420DCC" w:rsidP="0B420DCC" w:rsidRDefault="0B420DCC" w14:paraId="4933F3D4" w14:textId="7564B725">
      <w:pPr>
        <w:pStyle w:val="Normal"/>
      </w:pPr>
    </w:p>
    <w:p w:rsidR="0B420DCC" w:rsidP="0B420DCC" w:rsidRDefault="0B420DCC" w14:paraId="25CA1AB8" w14:textId="35402B96">
      <w:pPr>
        <w:pStyle w:val="Normal"/>
      </w:pPr>
    </w:p>
    <w:p w:rsidR="0B420DCC" w:rsidP="0B420DCC" w:rsidRDefault="0B420DCC" w14:paraId="335EBFA3" w14:textId="381C0EDF">
      <w:pPr>
        <w:pStyle w:val="Normal"/>
      </w:pPr>
    </w:p>
    <w:p w:rsidR="0B420DCC" w:rsidP="0B420DCC" w:rsidRDefault="0B420DCC" w14:paraId="1331CC54" w14:textId="2F867F62">
      <w:pPr>
        <w:pStyle w:val="Normal"/>
      </w:pPr>
    </w:p>
    <w:p w:rsidR="0B420DCC" w:rsidP="0B420DCC" w:rsidRDefault="0B420DCC" w14:paraId="37A79278" w14:textId="3EC53C4F">
      <w:pPr>
        <w:pStyle w:val="Normal"/>
      </w:pPr>
    </w:p>
    <w:p w:rsidR="0B420DCC" w:rsidP="0B420DCC" w:rsidRDefault="0B420DCC" w14:paraId="111BF851" w14:textId="5054E40D">
      <w:pPr>
        <w:pStyle w:val="Normal"/>
      </w:pPr>
    </w:p>
    <w:p w:rsidR="0B420DCC" w:rsidP="0B420DCC" w:rsidRDefault="0B420DCC" w14:paraId="75178135" w14:textId="3038168B">
      <w:pPr>
        <w:pStyle w:val="Normal"/>
      </w:pPr>
    </w:p>
    <w:p w:rsidR="0B420DCC" w:rsidP="0B420DCC" w:rsidRDefault="0B420DCC" w14:paraId="6A9D4D34" w14:textId="0A2DED50">
      <w:pPr>
        <w:pStyle w:val="Normal"/>
      </w:pPr>
    </w:p>
    <w:p w:rsidR="0B420DCC" w:rsidP="0B420DCC" w:rsidRDefault="0B420DCC" w14:paraId="794E750A" w14:textId="02B17B20">
      <w:pPr>
        <w:pStyle w:val="Normal"/>
      </w:pPr>
    </w:p>
    <w:p w:rsidR="0B420DCC" w:rsidP="0B420DCC" w:rsidRDefault="0B420DCC" w14:paraId="6BCB167D" w14:textId="2286CFED">
      <w:pPr>
        <w:pStyle w:val="Normal"/>
      </w:pPr>
    </w:p>
    <w:p w:rsidR="0B420DCC" w:rsidP="0B420DCC" w:rsidRDefault="0B420DCC" w14:paraId="33285B0C" w14:textId="3130D9FD">
      <w:pPr>
        <w:pStyle w:val="Normal"/>
      </w:pPr>
    </w:p>
    <w:p w:rsidR="0B420DCC" w:rsidP="0B420DCC" w:rsidRDefault="0B420DCC" w14:paraId="217776E9" w14:textId="175BB1CA">
      <w:pPr>
        <w:pStyle w:val="Normal"/>
      </w:pPr>
    </w:p>
    <w:p w:rsidR="0B420DCC" w:rsidP="0B420DCC" w:rsidRDefault="0B420DCC" w14:paraId="5826F53A" w14:textId="0651495E">
      <w:pPr>
        <w:pStyle w:val="Normal"/>
      </w:pPr>
    </w:p>
    <w:p w:rsidR="0B420DCC" w:rsidP="0B420DCC" w:rsidRDefault="0B420DCC" w14:paraId="207016BF" w14:textId="285FD262">
      <w:pPr>
        <w:pStyle w:val="Normal"/>
      </w:pPr>
    </w:p>
    <w:p w:rsidR="0B420DCC" w:rsidP="0B420DCC" w:rsidRDefault="0B420DCC" w14:paraId="3E856F59" w14:textId="5252FA66">
      <w:pPr>
        <w:pStyle w:val="Normal"/>
      </w:pPr>
    </w:p>
    <w:p w:rsidR="0B420DCC" w:rsidP="0B420DCC" w:rsidRDefault="0B420DCC" w14:paraId="2361B9F0" w14:textId="49F2C21A">
      <w:pPr>
        <w:pStyle w:val="Normal"/>
      </w:pPr>
    </w:p>
    <w:p w:rsidR="0B420DCC" w:rsidRDefault="0B420DCC" w14:paraId="59D11D58" w14:textId="22E122F6">
      <w:r>
        <w:br w:type="page"/>
      </w:r>
    </w:p>
    <w:p w:rsidR="3D1A9655" w:rsidP="0B420DCC" w:rsidRDefault="3D1A9655" w14:paraId="562610FB" w14:textId="1B307CA7">
      <w:pPr>
        <w:pStyle w:val="Heading1"/>
      </w:pPr>
      <w:bookmarkStart w:name="_Toc1520846407" w:id="1286732776"/>
      <w:r w:rsidR="3D1A9655">
        <w:rPr/>
        <w:t>Argumento sobre la factibilidad del proyecto dentro de la asignatura.</w:t>
      </w:r>
      <w:bookmarkEnd w:id="1286732776"/>
      <w:r w:rsidR="3D1A9655">
        <w:rPr/>
        <w:t xml:space="preserve">  </w:t>
      </w:r>
    </w:p>
    <w:p w:rsidR="1C0D0FDA" w:rsidP="0B420DCC" w:rsidRDefault="1C0D0FDA" w14:paraId="00486107" w14:textId="4F4E7CBF">
      <w:pPr>
        <w:pStyle w:val="Normal"/>
      </w:pPr>
      <w:r w:rsidRPr="0B420DCC" w:rsidR="1C0D0FDA">
        <w:rPr>
          <w:rFonts w:ascii="Calibri" w:hAnsi="Calibri" w:eastAsia="Calibri" w:cs="Calibri"/>
          <w:b w:val="1"/>
          <w:bCs w:val="1"/>
          <w:noProof w:val="0"/>
          <w:sz w:val="22"/>
          <w:szCs w:val="22"/>
          <w:lang w:val="es-ES"/>
        </w:rPr>
        <w:t>1. Disponibilidad de Tiempo:</w:t>
      </w:r>
    </w:p>
    <w:p w:rsidR="2C52BD3C" w:rsidP="0B420DCC" w:rsidRDefault="2C52BD3C" w14:paraId="687CFE9A" w14:textId="1D964307">
      <w:pPr>
        <w:pStyle w:val="Normal"/>
        <w:rPr>
          <w:noProof w:val="0"/>
          <w:lang w:val="es-ES"/>
        </w:rPr>
      </w:pPr>
      <w:r w:rsidRPr="0B420DCC" w:rsidR="2C52BD3C">
        <w:rPr>
          <w:noProof w:val="0"/>
          <w:lang w:val="es-ES"/>
        </w:rPr>
        <w:t xml:space="preserve">Se contemplan 4 semanas de desarrollo intensivo para terminar el sistema, y otras 3 semanas de pruebas intensivas y </w:t>
      </w:r>
      <w:r w:rsidRPr="0B420DCC" w:rsidR="175F23CB">
        <w:rPr>
          <w:noProof w:val="0"/>
          <w:lang w:val="es-ES"/>
        </w:rPr>
        <w:t>correcciones</w:t>
      </w:r>
      <w:r w:rsidRPr="0B420DCC" w:rsidR="2C52BD3C">
        <w:rPr>
          <w:noProof w:val="0"/>
          <w:lang w:val="es-ES"/>
        </w:rPr>
        <w:t xml:space="preserve"> de bugs co</w:t>
      </w:r>
      <w:r w:rsidRPr="0B420DCC" w:rsidR="30C6E360">
        <w:rPr>
          <w:noProof w:val="0"/>
          <w:lang w:val="es-ES"/>
        </w:rPr>
        <w:t xml:space="preserve">n el objetivo de que el proyecto </w:t>
      </w:r>
      <w:r w:rsidRPr="0B420DCC" w:rsidR="4130B694">
        <w:rPr>
          <w:noProof w:val="0"/>
          <w:lang w:val="es-ES"/>
        </w:rPr>
        <w:t>esté</w:t>
      </w:r>
      <w:r w:rsidRPr="0B420DCC" w:rsidR="30C6E360">
        <w:rPr>
          <w:noProof w:val="0"/>
          <w:lang w:val="es-ES"/>
        </w:rPr>
        <w:t xml:space="preserve"> completamente terminado en la semana 11</w:t>
      </w:r>
      <w:r w:rsidRPr="0B420DCC" w:rsidR="1CE635CF">
        <w:rPr>
          <w:noProof w:val="0"/>
          <w:lang w:val="es-ES"/>
        </w:rPr>
        <w:t>,</w:t>
      </w:r>
      <w:r w:rsidRPr="0B420DCC" w:rsidR="30C6E360">
        <w:rPr>
          <w:noProof w:val="0"/>
          <w:lang w:val="es-ES"/>
        </w:rPr>
        <w:t xml:space="preserve"> </w:t>
      </w:r>
      <w:r w:rsidRPr="0B420DCC" w:rsidR="10B1FD63">
        <w:rPr>
          <w:noProof w:val="0"/>
          <w:lang w:val="es-ES"/>
        </w:rPr>
        <w:t>l</w:t>
      </w:r>
      <w:r w:rsidRPr="0B420DCC" w:rsidR="30C6E360">
        <w:rPr>
          <w:noProof w:val="0"/>
          <w:lang w:val="es-ES"/>
        </w:rPr>
        <w:t xml:space="preserve">o cual es suficiente tiempo para </w:t>
      </w:r>
      <w:r w:rsidRPr="0B420DCC" w:rsidR="48BDF0D5">
        <w:rPr>
          <w:noProof w:val="0"/>
          <w:lang w:val="es-ES"/>
        </w:rPr>
        <w:t>poder terminar el proyecto.</w:t>
      </w:r>
    </w:p>
    <w:p w:rsidR="0B420DCC" w:rsidP="0B420DCC" w:rsidRDefault="0B420DCC" w14:paraId="157A024D" w14:textId="3CB614BD">
      <w:pPr>
        <w:pStyle w:val="Normal"/>
        <w:rPr>
          <w:noProof w:val="0"/>
          <w:lang w:val="es-ES"/>
        </w:rPr>
      </w:pPr>
    </w:p>
    <w:p w:rsidR="1C0D0FDA" w:rsidP="0B420DCC" w:rsidRDefault="1C0D0FDA" w14:paraId="4D0A9AB5" w14:textId="01BF5AFD">
      <w:pPr>
        <w:pStyle w:val="Normal"/>
      </w:pPr>
      <w:r w:rsidRPr="0B420DCC" w:rsidR="1C0D0FDA">
        <w:rPr>
          <w:noProof w:val="0"/>
          <w:lang w:val="es-ES"/>
        </w:rPr>
        <w:t>La adopción del marco Kanban en Trello evita la multitarea y optimiza el tiempo de ciclo por funcionalidad, asegurando incrementos completados en cada hito del semestre.</w:t>
      </w:r>
    </w:p>
    <w:p w:rsidR="0B420DCC" w:rsidP="0B420DCC" w:rsidRDefault="0B420DCC" w14:paraId="675D8F69" w14:textId="6B96739B">
      <w:pPr>
        <w:pStyle w:val="Normal"/>
        <w:rPr>
          <w:noProof w:val="0"/>
          <w:lang w:val="es-ES"/>
        </w:rPr>
      </w:pPr>
    </w:p>
    <w:p w:rsidR="1C0D0FDA" w:rsidP="0B420DCC" w:rsidRDefault="1C0D0FDA" w14:paraId="35B5EE5E" w14:textId="757DD07A">
      <w:pPr>
        <w:pStyle w:val="Normal"/>
      </w:pPr>
      <w:r w:rsidRPr="0B420DCC" w:rsidR="1C0D0FDA">
        <w:rPr>
          <w:noProof w:val="0"/>
          <w:lang w:val="es-ES"/>
        </w:rPr>
        <w:t>El MVP se delimitó a los módulos esenciales, prescindiendo de personalizaciones complejas o múltiples plataformas para garantizar la entrega en los plazos fijados.</w:t>
      </w:r>
    </w:p>
    <w:p w:rsidR="0B420DCC" w:rsidP="0B420DCC" w:rsidRDefault="0B420DCC" w14:paraId="78772C68" w14:textId="4E65DF56">
      <w:pPr>
        <w:pStyle w:val="Normal"/>
        <w:rPr>
          <w:noProof w:val="0"/>
          <w:lang w:val="es-ES"/>
        </w:rPr>
      </w:pPr>
    </w:p>
    <w:p w:rsidR="413AB5DA" w:rsidP="0B420DCC" w:rsidRDefault="413AB5DA" w14:paraId="1A030F4C" w14:textId="5E4CE3AB">
      <w:pPr>
        <w:pStyle w:val="Normal"/>
        <w:rPr>
          <w:b w:val="1"/>
          <w:bCs w:val="1"/>
        </w:rPr>
      </w:pPr>
      <w:r w:rsidRPr="0B420DCC" w:rsidR="413AB5DA">
        <w:rPr>
          <w:b w:val="1"/>
          <w:bCs w:val="1"/>
        </w:rPr>
        <w:t>2. Recursos Materiales y Tecnológicos</w:t>
      </w:r>
    </w:p>
    <w:p w:rsidR="413AB5DA" w:rsidP="0B420DCC" w:rsidRDefault="413AB5DA" w14:paraId="131F63AB" w14:textId="6A711B4E">
      <w:pPr>
        <w:pStyle w:val="Normal"/>
        <w:suppressLineNumbers w:val="0"/>
        <w:bidi w:val="0"/>
        <w:spacing w:before="0" w:beforeAutospacing="off" w:after="0" w:afterAutospacing="off" w:line="240" w:lineRule="auto"/>
        <w:ind w:left="0" w:right="0"/>
        <w:jc w:val="left"/>
      </w:pPr>
      <w:r w:rsidR="413AB5DA">
        <w:rPr/>
        <w:t>Hardware: Equipo de cómputo personal con capacidad de procesamiento y memoria suficiente para la ejecución simultánea del entorno de desarrollo, servidor web local y el motor de base de datos.</w:t>
      </w:r>
    </w:p>
    <w:p w:rsidR="0B420DCC" w:rsidP="0B420DCC" w:rsidRDefault="0B420DCC" w14:paraId="1177362C" w14:textId="35A3358E">
      <w:pPr>
        <w:pStyle w:val="Normal"/>
      </w:pPr>
    </w:p>
    <w:p w:rsidR="413AB5DA" w:rsidP="0B420DCC" w:rsidRDefault="413AB5DA" w14:paraId="76A4D7A6" w14:textId="49D16B9B">
      <w:pPr>
        <w:pStyle w:val="Normal"/>
      </w:pPr>
      <w:r w:rsidR="413AB5DA">
        <w:rPr/>
        <w:t>Software: Utilización de herramientas estándar de la industria con acceso gratuito:</w:t>
      </w:r>
    </w:p>
    <w:p w:rsidR="413AB5DA" w:rsidP="0B420DCC" w:rsidRDefault="413AB5DA" w14:paraId="3C883667" w14:textId="5E2B41DA">
      <w:pPr>
        <w:pStyle w:val="Prrafodelista"/>
        <w:numPr>
          <w:ilvl w:val="0"/>
          <w:numId w:val="28"/>
        </w:numPr>
        <w:rPr/>
      </w:pPr>
      <w:r w:rsidR="413AB5DA">
        <w:rPr/>
        <w:t>IDE y Framework: Visual Studio / .NET (C#).</w:t>
      </w:r>
    </w:p>
    <w:p w:rsidR="413AB5DA" w:rsidP="0B420DCC" w:rsidRDefault="413AB5DA" w14:paraId="5B8A8986" w14:textId="23DC0A2D">
      <w:pPr>
        <w:pStyle w:val="Prrafodelista"/>
        <w:numPr>
          <w:ilvl w:val="0"/>
          <w:numId w:val="28"/>
        </w:numPr>
        <w:rPr/>
      </w:pPr>
      <w:r w:rsidR="413AB5DA">
        <w:rPr/>
        <w:t xml:space="preserve">Motor de Base de Datos: Microsoft SQL Server 2022 Developer </w:t>
      </w:r>
      <w:r w:rsidR="413AB5DA">
        <w:rPr/>
        <w:t>Edition y</w:t>
      </w:r>
      <w:r w:rsidR="413AB5DA">
        <w:rPr/>
        <w:t xml:space="preserve"> SQL Server Management Studio.</w:t>
      </w:r>
    </w:p>
    <w:p w:rsidR="413AB5DA" w:rsidP="0B420DCC" w:rsidRDefault="413AB5DA" w14:paraId="3F5BFEAE" w14:textId="3AD42A75">
      <w:pPr>
        <w:pStyle w:val="Prrafodelista"/>
        <w:numPr>
          <w:ilvl w:val="0"/>
          <w:numId w:val="28"/>
        </w:numPr>
        <w:rPr/>
      </w:pPr>
      <w:r w:rsidR="413AB5DA">
        <w:rPr/>
        <w:t>Control de Versiones y Gestión: Git, repositorios remotos en GitHub y Trello para el seguimiento ágil.</w:t>
      </w:r>
    </w:p>
    <w:p w:rsidR="0B420DCC" w:rsidP="0B420DCC" w:rsidRDefault="0B420DCC" w14:paraId="7F1B7C1C" w14:textId="13088088">
      <w:pPr>
        <w:pStyle w:val="Normal"/>
      </w:pPr>
    </w:p>
    <w:p w:rsidR="0B420DCC" w:rsidP="0B420DCC" w:rsidRDefault="0B420DCC" w14:paraId="4D736581" w14:textId="7FE3D1CD">
      <w:pPr>
        <w:pStyle w:val="Normal"/>
      </w:pPr>
    </w:p>
    <w:p w:rsidR="0B420DCC" w:rsidRDefault="0B420DCC" w14:paraId="13C0E6B0" w14:textId="6C45B4CA">
      <w:r>
        <w:br w:type="page"/>
      </w:r>
    </w:p>
    <w:p w:rsidR="0E92CE0F" w:rsidP="0B420DCC" w:rsidRDefault="0E92CE0F" w14:paraId="210E9D41" w14:textId="5A1E4900">
      <w:pPr>
        <w:pStyle w:val="Normal"/>
      </w:pPr>
      <w:r w:rsidRPr="0B420DCC" w:rsidR="0E92CE0F">
        <w:rPr>
          <w:b w:val="1"/>
          <w:bCs w:val="1"/>
        </w:rPr>
        <w:t>3. Factores Externos que Facilitan el Desarrollo</w:t>
      </w:r>
    </w:p>
    <w:p w:rsidR="64104E93" w:rsidP="0B420DCC" w:rsidRDefault="64104E93" w14:paraId="66E3A713" w14:textId="2C910862">
      <w:pPr>
        <w:pStyle w:val="Normal"/>
      </w:pPr>
      <w:r w:rsidR="64104E93">
        <w:rPr/>
        <w:t>ASP.NET MVC y SQL Server cuentan con amplia documentación técnica oficial de Microsoft, soporte comunitario consolidado y patrones de diseño estandarizados que aceleran la resolución de dudas técnicas.</w:t>
      </w:r>
    </w:p>
    <w:p w:rsidR="0B420DCC" w:rsidP="0B420DCC" w:rsidRDefault="0B420DCC" w14:paraId="2533DF62" w14:textId="3F4734E9">
      <w:pPr>
        <w:pStyle w:val="Normal"/>
      </w:pPr>
    </w:p>
    <w:p w:rsidR="64104E93" w:rsidP="0B420DCC" w:rsidRDefault="64104E93" w14:paraId="7DC03843" w14:textId="5732B260">
      <w:pPr>
        <w:pStyle w:val="Normal"/>
      </w:pPr>
      <w:r w:rsidR="64104E93">
        <w:rPr/>
        <w:t>Las sesiones periódicas de revisión con el docente guía permiten validar decisiones de arquitectura, corregir desviaciones metodológicas y asegurar el cumplimiento de los estándares de evaluación.</w:t>
      </w:r>
    </w:p>
    <w:p w:rsidR="0B420DCC" w:rsidP="0B420DCC" w:rsidRDefault="0B420DCC" w14:paraId="3C37903F" w14:textId="4EF75566">
      <w:pPr>
        <w:pStyle w:val="Normal"/>
      </w:pPr>
    </w:p>
    <w:p w:rsidR="0B420DCC" w:rsidP="0B420DCC" w:rsidRDefault="0B420DCC" w14:paraId="4886DC66" w14:textId="6FBD76FD">
      <w:pPr>
        <w:pStyle w:val="Normal"/>
      </w:pPr>
    </w:p>
    <w:p w:rsidR="0B420DCC" w:rsidP="0B420DCC" w:rsidRDefault="0B420DCC" w14:paraId="4DBFAD3E" w14:textId="24CCB923">
      <w:pPr>
        <w:pStyle w:val="Normal"/>
      </w:pPr>
    </w:p>
    <w:p w:rsidR="33333247" w:rsidP="0B420DCC" w:rsidRDefault="33333247" w14:paraId="0C2D0D11" w14:textId="0AE8E4E2">
      <w:pPr>
        <w:pStyle w:val="Normal"/>
        <w:rPr>
          <w:b w:val="1"/>
          <w:bCs w:val="1"/>
        </w:rPr>
      </w:pPr>
      <w:r w:rsidRPr="0B420DCC" w:rsidR="33333247">
        <w:rPr>
          <w:b w:val="1"/>
          <w:bCs w:val="1"/>
        </w:rPr>
        <w:t>4. Factores Externos que Podrían Dificultar el Desarrollo y Estrategias de Mitigación</w:t>
      </w:r>
    </w:p>
    <w:p w:rsidR="24AC1AF3" w:rsidP="0B420DCC" w:rsidRDefault="24AC1AF3" w14:paraId="17672919" w14:textId="56145E1E">
      <w:pPr>
        <w:pStyle w:val="Normal"/>
      </w:pPr>
      <w:r w:rsidRPr="0B420DCC" w:rsidR="24AC1AF3">
        <w:rPr>
          <w:b w:val="1"/>
          <w:bCs w:val="1"/>
        </w:rPr>
        <w:t>Sobrecarga de alcance</w:t>
      </w:r>
      <w:r w:rsidR="24AC1AF3">
        <w:rPr>
          <w:b w:val="0"/>
          <w:bCs w:val="0"/>
        </w:rPr>
        <w:t>: Retraso en las entregas por intentar agregar funcionalidades secundarias no esenciales.</w:t>
      </w:r>
    </w:p>
    <w:p w:rsidR="24AC1AF3" w:rsidP="0B420DCC" w:rsidRDefault="24AC1AF3" w14:paraId="4B13C208" w14:textId="79C793C2">
      <w:pPr>
        <w:pStyle w:val="Normal"/>
      </w:pPr>
      <w:r w:rsidRPr="0B420DCC" w:rsidR="24AC1AF3">
        <w:rPr>
          <w:b w:val="1"/>
          <w:bCs w:val="1"/>
        </w:rPr>
        <w:t>Solución</w:t>
      </w:r>
      <w:r w:rsidR="24AC1AF3">
        <w:rPr>
          <w:b w:val="0"/>
          <w:bCs w:val="0"/>
        </w:rPr>
        <w:t>: Apego estricto al alcance del MVP definido, cualquier funcionalidad extra se registra en el Backlog como "Trabajo Futuro".</w:t>
      </w:r>
    </w:p>
    <w:p w:rsidR="0B420DCC" w:rsidP="0B420DCC" w:rsidRDefault="0B420DCC" w14:paraId="2F7F10DE" w14:textId="7A27F805">
      <w:pPr>
        <w:pStyle w:val="Normal"/>
      </w:pPr>
    </w:p>
    <w:p w:rsidR="24AC1AF3" w:rsidP="0B420DCC" w:rsidRDefault="24AC1AF3" w14:paraId="7E01C306" w14:textId="502D90C9">
      <w:pPr>
        <w:pStyle w:val="Normal"/>
      </w:pPr>
      <w:r w:rsidRPr="0B420DCC" w:rsidR="24AC1AF3">
        <w:rPr>
          <w:b w:val="1"/>
          <w:bCs w:val="1"/>
        </w:rPr>
        <w:t>Pérdida o corrupción de código y datos locales</w:t>
      </w:r>
      <w:r w:rsidR="24AC1AF3">
        <w:rPr>
          <w:b w:val="0"/>
          <w:bCs w:val="0"/>
        </w:rPr>
        <w:t>: Pérdida de horas de trabajo por fallos en el equipo de desarrollo.</w:t>
      </w:r>
    </w:p>
    <w:p w:rsidR="24AC1AF3" w:rsidP="0B420DCC" w:rsidRDefault="24AC1AF3" w14:paraId="57DC9437" w14:textId="3954A7CA">
      <w:pPr>
        <w:pStyle w:val="Normal"/>
      </w:pPr>
      <w:r w:rsidRPr="5A96F15F" w:rsidR="24AC1AF3">
        <w:rPr>
          <w:b w:val="1"/>
          <w:bCs w:val="1"/>
        </w:rPr>
        <w:t>Solución</w:t>
      </w:r>
      <w:r w:rsidR="24AC1AF3">
        <w:rPr>
          <w:b w:val="0"/>
          <w:bCs w:val="0"/>
        </w:rPr>
        <w:t xml:space="preserve">: Respaldo diario mediante </w:t>
      </w:r>
      <w:r w:rsidR="24AC1AF3">
        <w:rPr>
          <w:b w:val="0"/>
          <w:bCs w:val="0"/>
        </w:rPr>
        <w:t>commits</w:t>
      </w:r>
      <w:r w:rsidR="24AC1AF3">
        <w:rPr>
          <w:b w:val="0"/>
          <w:bCs w:val="0"/>
        </w:rPr>
        <w:t xml:space="preserve"> y </w:t>
      </w:r>
      <w:r w:rsidR="24AC1AF3">
        <w:rPr>
          <w:b w:val="0"/>
          <w:bCs w:val="0"/>
        </w:rPr>
        <w:t>push</w:t>
      </w:r>
      <w:r w:rsidR="24AC1AF3">
        <w:rPr>
          <w:b w:val="0"/>
          <w:bCs w:val="0"/>
        </w:rPr>
        <w:t xml:space="preserve"> a ramas de desarrollo en GitHub, sumado a scripts versionados de creación y población de la base de datos.</w:t>
      </w:r>
    </w:p>
    <w:p w:rsidR="0B420DCC" w:rsidP="0B420DCC" w:rsidRDefault="0B420DCC" w14:paraId="4D6F4EDA" w14:textId="357F38C3">
      <w:pPr>
        <w:pStyle w:val="Normal"/>
        <w:rPr>
          <w:b w:val="0"/>
          <w:bCs w:val="0"/>
        </w:rPr>
      </w:pPr>
    </w:p>
    <w:p w:rsidR="0B420DCC" w:rsidP="0B420DCC" w:rsidRDefault="0B420DCC" w14:paraId="0F9C106B" w14:textId="67005CEB">
      <w:pPr>
        <w:pStyle w:val="Normal"/>
        <w:rPr>
          <w:b w:val="0"/>
          <w:bCs w:val="0"/>
        </w:rPr>
      </w:pPr>
    </w:p>
    <w:p w:rsidR="0B420DCC" w:rsidP="0B420DCC" w:rsidRDefault="0B420DCC" w14:paraId="387EFC63" w14:textId="20573EC6">
      <w:pPr>
        <w:pStyle w:val="Normal"/>
        <w:rPr>
          <w:b w:val="0"/>
          <w:bCs w:val="0"/>
        </w:rPr>
      </w:pPr>
    </w:p>
    <w:p w:rsidR="0B420DCC" w:rsidP="0B420DCC" w:rsidRDefault="0B420DCC" w14:paraId="6FB47CF9" w14:textId="14C7D468">
      <w:pPr>
        <w:pStyle w:val="Normal"/>
        <w:rPr>
          <w:b w:val="0"/>
          <w:bCs w:val="0"/>
        </w:rPr>
      </w:pPr>
    </w:p>
    <w:p w:rsidR="0B420DCC" w:rsidP="0B420DCC" w:rsidRDefault="0B420DCC" w14:paraId="5F9F96FB" w14:textId="1075A049">
      <w:pPr>
        <w:pStyle w:val="Normal"/>
        <w:rPr>
          <w:b w:val="0"/>
          <w:bCs w:val="0"/>
        </w:rPr>
      </w:pPr>
    </w:p>
    <w:p w:rsidR="0B420DCC" w:rsidP="0B420DCC" w:rsidRDefault="0B420DCC" w14:paraId="59C5B4BB" w14:textId="0CECB785">
      <w:pPr>
        <w:pStyle w:val="Normal"/>
        <w:rPr>
          <w:b w:val="0"/>
          <w:bCs w:val="0"/>
        </w:rPr>
      </w:pPr>
    </w:p>
    <w:p w:rsidR="0B420DCC" w:rsidP="0B420DCC" w:rsidRDefault="0B420DCC" w14:paraId="460E7FDD" w14:textId="2573FB77">
      <w:pPr>
        <w:pStyle w:val="Normal"/>
        <w:rPr>
          <w:b w:val="0"/>
          <w:bCs w:val="0"/>
        </w:rPr>
      </w:pPr>
    </w:p>
    <w:p w:rsidR="0B420DCC" w:rsidRDefault="0B420DCC" w14:paraId="7A58D5C5" w14:textId="19F1FD4D">
      <w:r>
        <w:br w:type="page"/>
      </w:r>
    </w:p>
    <w:p w:rsidR="53E45A9F" w:rsidP="0B420DCC" w:rsidRDefault="53E45A9F" w14:paraId="744E5110" w14:textId="5D87B01E">
      <w:pPr>
        <w:pStyle w:val="Heading1"/>
      </w:pPr>
      <w:r w:rsidR="53E45A9F">
        <w:rPr/>
        <w:t>Conclusión</w:t>
      </w:r>
      <w:r w:rsidR="53E45A9F">
        <w:rPr/>
        <w:t xml:space="preserve"> y Reflexión</w:t>
      </w:r>
    </w:p>
    <w:p w:rsidR="22ACCB5F" w:rsidP="0B420DCC" w:rsidRDefault="22ACCB5F" w14:paraId="7C0F162E" w14:textId="7EBACA5F">
      <w:pPr>
        <w:pStyle w:val="Normal"/>
      </w:pPr>
      <w:r w:rsidR="22ACCB5F">
        <w:rPr/>
        <w:t>The structuring of this initial document establishes the technical, operational, and methodological foundations necessary to approach the development of the sales platform in a viable and controlled manner. The strategic definition of an MVP focused on role-based authentication, customer and product management, and a transactional sales flow allows efforts to focus on business logic robustness, data integrity in SQL Server, and the maintainability offered by the ASP.NET MVC pattern. Similarly, the adoption of the Kanban framework in Trello ensures realistic time management aligned with the course requirements, mitigating overload risks and ensuring the delivery of functional software at each stage of the semester.</w:t>
      </w:r>
    </w:p>
    <w:p w:rsidR="22ACCB5F" w:rsidP="0B420DCC" w:rsidRDefault="22ACCB5F" w14:paraId="38C117CC" w14:textId="4743F14D">
      <w:pPr>
        <w:pStyle w:val="Normal"/>
      </w:pPr>
      <w:r w:rsidR="22ACCB5F">
        <w:rPr/>
        <w:t xml:space="preserve"> </w:t>
      </w:r>
    </w:p>
    <w:p w:rsidR="22ACCB5F" w:rsidP="0B420DCC" w:rsidRDefault="22ACCB5F" w14:paraId="0F38615F" w14:textId="50109FF5">
      <w:pPr>
        <w:pStyle w:val="Normal"/>
      </w:pPr>
      <w:r w:rsidR="22ACCB5F">
        <w:rPr/>
        <w:t>Undertaking the development of this project individually represents a fundamental milestone in my professional growth, as it requires me to assume all the roles involved in the software lifecycle. This challenge demands not only applying technical knowledge in programming languages or database engines, but also exercising a high level of self-management, methodological rigor, and critical thinking to make well-founded design decisions.</w:t>
      </w:r>
    </w:p>
    <w:p w:rsidR="0B420DCC" w:rsidP="0B420DCC" w:rsidRDefault="0B420DCC" w14:paraId="47ED2205" w14:textId="5937B8D0">
      <w:pPr>
        <w:pStyle w:val="Normal"/>
      </w:pPr>
    </w:p>
    <w:p w:rsidR="0B420DCC" w:rsidP="0B420DCC" w:rsidRDefault="0B420DCC" w14:paraId="0E773014" w14:textId="62EDC299">
      <w:pPr>
        <w:pStyle w:val="Normal"/>
      </w:pPr>
    </w:p>
    <w:p w:rsidR="0B420DCC" w:rsidP="0B420DCC" w:rsidRDefault="0B420DCC" w14:paraId="6063809D" w14:textId="2C7F5908">
      <w:pPr>
        <w:pStyle w:val="Normal"/>
      </w:pPr>
    </w:p>
    <w:p w:rsidR="0B420DCC" w:rsidP="0B420DCC" w:rsidRDefault="0B420DCC" w14:paraId="7873D40D" w14:textId="55FB4265">
      <w:pPr>
        <w:pStyle w:val="Normal"/>
      </w:pPr>
    </w:p>
    <w:p w:rsidR="0B420DCC" w:rsidP="0B420DCC" w:rsidRDefault="0B420DCC" w14:paraId="6A1BF274" w14:textId="44238998">
      <w:pPr>
        <w:pStyle w:val="Normal"/>
      </w:pPr>
    </w:p>
    <w:p w:rsidR="0B420DCC" w:rsidP="0B420DCC" w:rsidRDefault="0B420DCC" w14:paraId="220A60F6" w14:textId="219E71CD">
      <w:pPr>
        <w:pStyle w:val="Normal"/>
      </w:pPr>
    </w:p>
    <w:p w:rsidR="0B420DCC" w:rsidP="0B420DCC" w:rsidRDefault="0B420DCC" w14:paraId="15FBE609" w14:textId="2BF4F8B6">
      <w:pPr>
        <w:pStyle w:val="Normal"/>
      </w:pPr>
    </w:p>
    <w:p w:rsidR="0B420DCC" w:rsidP="0B420DCC" w:rsidRDefault="0B420DCC" w14:paraId="73777BFD" w14:textId="7486696B">
      <w:pPr>
        <w:pStyle w:val="Normal"/>
      </w:pPr>
    </w:p>
    <w:p w:rsidR="0B420DCC" w:rsidP="0B420DCC" w:rsidRDefault="0B420DCC" w14:paraId="27AF465B" w14:textId="230DE49C">
      <w:pPr>
        <w:pStyle w:val="Normal"/>
      </w:pPr>
    </w:p>
    <w:p w:rsidR="0B420DCC" w:rsidP="0B420DCC" w:rsidRDefault="0B420DCC" w14:paraId="610FAFB0" w14:textId="71A56BCE">
      <w:pPr>
        <w:pStyle w:val="Normal"/>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4F9D" w:rsidP="00B2162E" w:rsidRDefault="00A34F9D" w14:paraId="18AFAAE6" w14:textId="77777777">
      <w:r>
        <w:separator/>
      </w:r>
    </w:p>
  </w:endnote>
  <w:endnote w:type="continuationSeparator" w:id="0">
    <w:p w:rsidR="00A34F9D" w:rsidP="00B2162E" w:rsidRDefault="00A34F9D" w14:paraId="662624E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B420DCC" w:rsidP="0B420DCC" w:rsidRDefault="0B420DCC" w14:paraId="2A45A239" w14:textId="3A604815">
    <w:pPr>
      <w:pStyle w:val="Piedepgina"/>
      <w:jc w:val="left"/>
    </w:pPr>
    <w:r>
      <w:fldChar w:fldCharType="begin"/>
    </w:r>
    <w:r>
      <w:instrText xml:space="preserve">PAGE</w:instrText>
    </w:r>
    <w:r>
      <w:fldChar w:fldCharType="separate"/>
    </w:r>
    <w:r>
      <w:fldChar w:fldCharType="end"/>
    </w:r>
  </w:p>
  <w:p w:rsidR="0B420DCC" w:rsidP="0B420DCC" w:rsidRDefault="0B420DCC" w14:paraId="2F6190A7" w14:textId="242738A7">
    <w:pPr>
      <w:pStyle w:val="Piedepgina"/>
      <w:jc w:val="right"/>
    </w:pPr>
  </w:p>
  <w:p w:rsidRPr="00204141" w:rsidR="00F23C6A" w:rsidP="23248BE6" w:rsidRDefault="00B92CD7" w14:paraId="7C79C0E1" w14:textId="77777777">
    <w:pPr>
      <w:pStyle w:val="Piedepgina"/>
      <w:jc w:val="right"/>
      <w:rPr>
        <w:rFonts w:asciiTheme="minorHAnsi" w:hAnsiTheme="minorHAnsi" w:eastAsiaTheme="minorEastAsia"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4F9D" w:rsidP="00B2162E" w:rsidRDefault="00A34F9D" w14:paraId="017D5B89" w14:textId="77777777">
      <w:r>
        <w:separator/>
      </w:r>
    </w:p>
  </w:footnote>
  <w:footnote w:type="continuationSeparator" w:id="0">
    <w:p w:rsidR="00A34F9D" w:rsidP="00B2162E" w:rsidRDefault="00A34F9D" w14:paraId="7F4CFE2A" w14:textId="77777777">
      <w:r>
        <w:continuationSeparator/>
      </w:r>
    </w:p>
  </w:footnote>
  <w:footnote w:id="1">
    <w:p w:rsidR="00BC4D9D" w:rsidP="00AB7039" w:rsidRDefault="00BC4D9D" w14:paraId="7C0CFEA3" w14:textId="77777777">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rsidR="00BC4D9D" w:rsidP="00AB7039" w:rsidRDefault="00BC4D9D" w14:paraId="1991AF26" w14:textId="77777777">
      <w:pPr>
        <w:jc w:val="both"/>
        <w:rPr>
          <w:rFonts w:cs="Calibri Light"/>
          <w:color w:val="595959" w:themeColor="text1" w:themeTint="A6"/>
          <w:sz w:val="24"/>
          <w:szCs w:val="24"/>
        </w:rPr>
      </w:pPr>
    </w:p>
    <w:p w:rsidRPr="004E3983" w:rsidR="00BC4D9D" w:rsidP="00AB7039" w:rsidRDefault="00BC4D9D" w14:paraId="04F90911" w14:textId="77777777">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rsidRPr="004E3983" w:rsidR="00BC4D9D" w:rsidP="00AB7039" w:rsidRDefault="00BC4D9D" w14:paraId="60DD96DB" w14:textId="77777777">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rsidRPr="004E3983" w:rsidR="00BC4D9D" w:rsidP="00AB7039" w:rsidRDefault="00BC4D9D" w14:paraId="2FF14CEA" w14:textId="77777777">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rsidRPr="004E3983" w:rsidR="00BC4D9D" w:rsidP="00AB7039" w:rsidRDefault="00BC4D9D" w14:paraId="5720826D" w14:textId="77777777">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rsidRPr="004E3983" w:rsidR="00BC4D9D" w:rsidP="00AB7039" w:rsidRDefault="00BC4D9D" w14:paraId="15386C23" w14:textId="77777777">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rsidRPr="005D0276" w:rsidR="005D0276" w:rsidP="00AB7039" w:rsidRDefault="00BC4D9D" w14:paraId="50C80221" w14:textId="65F2CA35">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C716E" w:rsidR="00F23C6A" w:rsidP="23248BE6" w:rsidRDefault="00C04075" w14:paraId="5BF39940" w14:textId="77777777">
    <w:pPr>
      <w:pStyle w:val="Encabezado"/>
      <w:tabs>
        <w:tab w:val="clear" w:pos="4419"/>
      </w:tabs>
      <w:jc w:val="right"/>
      <w:rPr>
        <w:rFonts w:asciiTheme="minorHAnsi" w:hAnsiTheme="minorHAnsi" w:eastAsiaTheme="minorEastAsia"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7D7DM2eucUBeNb" int2:id="phtqvxr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7">
    <w:nsid w:val="4ae6b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E922D88"/>
    <w:multiLevelType w:val="multilevel"/>
    <w:tmpl w:val="E26845F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hint="default" w:ascii="Symbol" w:hAnsi="Symbol"/>
      </w:rPr>
    </w:lvl>
    <w:lvl w:ilvl="1" w:tplc="62E2E400">
      <w:start w:val="1"/>
      <w:numFmt w:val="bullet"/>
      <w:lvlText w:val="o"/>
      <w:lvlJc w:val="left"/>
      <w:pPr>
        <w:ind w:left="1440" w:hanging="360"/>
      </w:pPr>
      <w:rPr>
        <w:rFonts w:hint="default" w:ascii="Courier New" w:hAnsi="Courier New"/>
      </w:rPr>
    </w:lvl>
    <w:lvl w:ilvl="2" w:tplc="870AF83C">
      <w:start w:val="1"/>
      <w:numFmt w:val="bullet"/>
      <w:lvlText w:val=""/>
      <w:lvlJc w:val="left"/>
      <w:pPr>
        <w:ind w:left="2160" w:hanging="360"/>
      </w:pPr>
      <w:rPr>
        <w:rFonts w:hint="default" w:ascii="Wingdings" w:hAnsi="Wingdings"/>
      </w:rPr>
    </w:lvl>
    <w:lvl w:ilvl="3" w:tplc="BEC64C5E">
      <w:start w:val="1"/>
      <w:numFmt w:val="bullet"/>
      <w:lvlText w:val=""/>
      <w:lvlJc w:val="left"/>
      <w:pPr>
        <w:ind w:left="2880" w:hanging="360"/>
      </w:pPr>
      <w:rPr>
        <w:rFonts w:hint="default" w:ascii="Symbol" w:hAnsi="Symbol"/>
      </w:rPr>
    </w:lvl>
    <w:lvl w:ilvl="4" w:tplc="1D9C6902">
      <w:start w:val="1"/>
      <w:numFmt w:val="bullet"/>
      <w:lvlText w:val="o"/>
      <w:lvlJc w:val="left"/>
      <w:pPr>
        <w:ind w:left="3600" w:hanging="360"/>
      </w:pPr>
      <w:rPr>
        <w:rFonts w:hint="default" w:ascii="Courier New" w:hAnsi="Courier New"/>
      </w:rPr>
    </w:lvl>
    <w:lvl w:ilvl="5" w:tplc="D16E0E10">
      <w:start w:val="1"/>
      <w:numFmt w:val="bullet"/>
      <w:lvlText w:val=""/>
      <w:lvlJc w:val="left"/>
      <w:pPr>
        <w:ind w:left="4320" w:hanging="360"/>
      </w:pPr>
      <w:rPr>
        <w:rFonts w:hint="default" w:ascii="Wingdings" w:hAnsi="Wingdings"/>
      </w:rPr>
    </w:lvl>
    <w:lvl w:ilvl="6" w:tplc="B6F45C42">
      <w:start w:val="1"/>
      <w:numFmt w:val="bullet"/>
      <w:lvlText w:val=""/>
      <w:lvlJc w:val="left"/>
      <w:pPr>
        <w:ind w:left="5040" w:hanging="360"/>
      </w:pPr>
      <w:rPr>
        <w:rFonts w:hint="default" w:ascii="Symbol" w:hAnsi="Symbol"/>
      </w:rPr>
    </w:lvl>
    <w:lvl w:ilvl="7" w:tplc="E870D688">
      <w:start w:val="1"/>
      <w:numFmt w:val="bullet"/>
      <w:lvlText w:val="o"/>
      <w:lvlJc w:val="left"/>
      <w:pPr>
        <w:ind w:left="5760" w:hanging="360"/>
      </w:pPr>
      <w:rPr>
        <w:rFonts w:hint="default" w:ascii="Courier New" w:hAnsi="Courier New"/>
      </w:rPr>
    </w:lvl>
    <w:lvl w:ilvl="8" w:tplc="C6868430">
      <w:start w:val="1"/>
      <w:numFmt w:val="bullet"/>
      <w:lvlText w:val=""/>
      <w:lvlJc w:val="left"/>
      <w:pPr>
        <w:ind w:left="648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hint="default" w:ascii="Symbol" w:hAnsi="Symbol"/>
      </w:rPr>
    </w:lvl>
    <w:lvl w:ilvl="1" w:tplc="F746F4A0">
      <w:start w:val="1"/>
      <w:numFmt w:val="bullet"/>
      <w:lvlText w:val="o"/>
      <w:lvlJc w:val="left"/>
      <w:pPr>
        <w:ind w:left="1440" w:hanging="360"/>
      </w:pPr>
      <w:rPr>
        <w:rFonts w:hint="default" w:ascii="Courier New" w:hAnsi="Courier New"/>
      </w:rPr>
    </w:lvl>
    <w:lvl w:ilvl="2" w:tplc="5C464B30">
      <w:start w:val="1"/>
      <w:numFmt w:val="bullet"/>
      <w:lvlText w:val=""/>
      <w:lvlJc w:val="left"/>
      <w:pPr>
        <w:ind w:left="2160" w:hanging="360"/>
      </w:pPr>
      <w:rPr>
        <w:rFonts w:hint="default" w:ascii="Wingdings" w:hAnsi="Wingdings"/>
      </w:rPr>
    </w:lvl>
    <w:lvl w:ilvl="3" w:tplc="D84A422C">
      <w:start w:val="1"/>
      <w:numFmt w:val="bullet"/>
      <w:lvlText w:val=""/>
      <w:lvlJc w:val="left"/>
      <w:pPr>
        <w:ind w:left="2880" w:hanging="360"/>
      </w:pPr>
      <w:rPr>
        <w:rFonts w:hint="default" w:ascii="Symbol" w:hAnsi="Symbol"/>
      </w:rPr>
    </w:lvl>
    <w:lvl w:ilvl="4" w:tplc="DDD4B91C">
      <w:start w:val="1"/>
      <w:numFmt w:val="bullet"/>
      <w:lvlText w:val="o"/>
      <w:lvlJc w:val="left"/>
      <w:pPr>
        <w:ind w:left="3600" w:hanging="360"/>
      </w:pPr>
      <w:rPr>
        <w:rFonts w:hint="default" w:ascii="Courier New" w:hAnsi="Courier New"/>
      </w:rPr>
    </w:lvl>
    <w:lvl w:ilvl="5" w:tplc="D99253D2">
      <w:start w:val="1"/>
      <w:numFmt w:val="bullet"/>
      <w:lvlText w:val=""/>
      <w:lvlJc w:val="left"/>
      <w:pPr>
        <w:ind w:left="4320" w:hanging="360"/>
      </w:pPr>
      <w:rPr>
        <w:rFonts w:hint="default" w:ascii="Wingdings" w:hAnsi="Wingdings"/>
      </w:rPr>
    </w:lvl>
    <w:lvl w:ilvl="6" w:tplc="25D6F1FC">
      <w:start w:val="1"/>
      <w:numFmt w:val="bullet"/>
      <w:lvlText w:val=""/>
      <w:lvlJc w:val="left"/>
      <w:pPr>
        <w:ind w:left="5040" w:hanging="360"/>
      </w:pPr>
      <w:rPr>
        <w:rFonts w:hint="default" w:ascii="Symbol" w:hAnsi="Symbol"/>
      </w:rPr>
    </w:lvl>
    <w:lvl w:ilvl="7" w:tplc="E6D06DD8">
      <w:start w:val="1"/>
      <w:numFmt w:val="bullet"/>
      <w:lvlText w:val="o"/>
      <w:lvlJc w:val="left"/>
      <w:pPr>
        <w:ind w:left="5760" w:hanging="360"/>
      </w:pPr>
      <w:rPr>
        <w:rFonts w:hint="default" w:ascii="Courier New" w:hAnsi="Courier New"/>
      </w:rPr>
    </w:lvl>
    <w:lvl w:ilvl="8" w:tplc="66FAE2EA">
      <w:start w:val="1"/>
      <w:numFmt w:val="bullet"/>
      <w:lvlText w:val=""/>
      <w:lvlJc w:val="left"/>
      <w:pPr>
        <w:ind w:left="6480"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hint="default" w:ascii="Symbol" w:hAnsi="Symbol"/>
      </w:rPr>
    </w:lvl>
    <w:lvl w:ilvl="1" w:tplc="66D0ABFE">
      <w:start w:val="1"/>
      <w:numFmt w:val="bullet"/>
      <w:lvlText w:val="o"/>
      <w:lvlJc w:val="left"/>
      <w:pPr>
        <w:ind w:left="1440" w:hanging="360"/>
      </w:pPr>
      <w:rPr>
        <w:rFonts w:hint="default" w:ascii="Courier New" w:hAnsi="Courier New"/>
      </w:rPr>
    </w:lvl>
    <w:lvl w:ilvl="2" w:tplc="C94603B0">
      <w:start w:val="1"/>
      <w:numFmt w:val="bullet"/>
      <w:lvlText w:val=""/>
      <w:lvlJc w:val="left"/>
      <w:pPr>
        <w:ind w:left="2160" w:hanging="360"/>
      </w:pPr>
      <w:rPr>
        <w:rFonts w:hint="default" w:ascii="Wingdings" w:hAnsi="Wingdings"/>
      </w:rPr>
    </w:lvl>
    <w:lvl w:ilvl="3" w:tplc="F95E2694">
      <w:start w:val="1"/>
      <w:numFmt w:val="bullet"/>
      <w:lvlText w:val=""/>
      <w:lvlJc w:val="left"/>
      <w:pPr>
        <w:ind w:left="2880" w:hanging="360"/>
      </w:pPr>
      <w:rPr>
        <w:rFonts w:hint="default" w:ascii="Symbol" w:hAnsi="Symbol"/>
      </w:rPr>
    </w:lvl>
    <w:lvl w:ilvl="4" w:tplc="57026750">
      <w:start w:val="1"/>
      <w:numFmt w:val="bullet"/>
      <w:lvlText w:val="o"/>
      <w:lvlJc w:val="left"/>
      <w:pPr>
        <w:ind w:left="3600" w:hanging="360"/>
      </w:pPr>
      <w:rPr>
        <w:rFonts w:hint="default" w:ascii="Courier New" w:hAnsi="Courier New"/>
      </w:rPr>
    </w:lvl>
    <w:lvl w:ilvl="5" w:tplc="F0DCB770">
      <w:start w:val="1"/>
      <w:numFmt w:val="bullet"/>
      <w:lvlText w:val=""/>
      <w:lvlJc w:val="left"/>
      <w:pPr>
        <w:ind w:left="4320" w:hanging="360"/>
      </w:pPr>
      <w:rPr>
        <w:rFonts w:hint="default" w:ascii="Wingdings" w:hAnsi="Wingdings"/>
      </w:rPr>
    </w:lvl>
    <w:lvl w:ilvl="6" w:tplc="D526B58C">
      <w:start w:val="1"/>
      <w:numFmt w:val="bullet"/>
      <w:lvlText w:val=""/>
      <w:lvlJc w:val="left"/>
      <w:pPr>
        <w:ind w:left="5040" w:hanging="360"/>
      </w:pPr>
      <w:rPr>
        <w:rFonts w:hint="default" w:ascii="Symbol" w:hAnsi="Symbol"/>
      </w:rPr>
    </w:lvl>
    <w:lvl w:ilvl="7" w:tplc="5BCC30AC">
      <w:start w:val="1"/>
      <w:numFmt w:val="bullet"/>
      <w:lvlText w:val="o"/>
      <w:lvlJc w:val="left"/>
      <w:pPr>
        <w:ind w:left="5760" w:hanging="360"/>
      </w:pPr>
      <w:rPr>
        <w:rFonts w:hint="default" w:ascii="Courier New" w:hAnsi="Courier New"/>
      </w:rPr>
    </w:lvl>
    <w:lvl w:ilvl="8" w:tplc="82F8EF7E">
      <w:start w:val="1"/>
      <w:numFmt w:val="bullet"/>
      <w:lvlText w:val=""/>
      <w:lvlJc w:val="left"/>
      <w:pPr>
        <w:ind w:left="6480" w:hanging="360"/>
      </w:pPr>
      <w:rPr>
        <w:rFonts w:hint="default" w:ascii="Wingdings" w:hAnsi="Wingdings"/>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hint="default" w:ascii="Symbol" w:hAnsi="Symbol"/>
      </w:rPr>
    </w:lvl>
    <w:lvl w:ilvl="1" w:tplc="2B7A382A">
      <w:start w:val="1"/>
      <w:numFmt w:val="bullet"/>
      <w:lvlText w:val="o"/>
      <w:lvlJc w:val="left"/>
      <w:pPr>
        <w:ind w:left="1440" w:hanging="360"/>
      </w:pPr>
      <w:rPr>
        <w:rFonts w:hint="default" w:ascii="Courier New" w:hAnsi="Courier New"/>
      </w:rPr>
    </w:lvl>
    <w:lvl w:ilvl="2" w:tplc="2B12A004">
      <w:start w:val="1"/>
      <w:numFmt w:val="bullet"/>
      <w:lvlText w:val=""/>
      <w:lvlJc w:val="left"/>
      <w:pPr>
        <w:ind w:left="2160" w:hanging="360"/>
      </w:pPr>
      <w:rPr>
        <w:rFonts w:hint="default" w:ascii="Wingdings" w:hAnsi="Wingdings"/>
      </w:rPr>
    </w:lvl>
    <w:lvl w:ilvl="3" w:tplc="1FD814A6">
      <w:start w:val="1"/>
      <w:numFmt w:val="bullet"/>
      <w:lvlText w:val=""/>
      <w:lvlJc w:val="left"/>
      <w:pPr>
        <w:ind w:left="2880" w:hanging="360"/>
      </w:pPr>
      <w:rPr>
        <w:rFonts w:hint="default" w:ascii="Symbol" w:hAnsi="Symbol"/>
      </w:rPr>
    </w:lvl>
    <w:lvl w:ilvl="4" w:tplc="762874FE">
      <w:start w:val="1"/>
      <w:numFmt w:val="bullet"/>
      <w:lvlText w:val="o"/>
      <w:lvlJc w:val="left"/>
      <w:pPr>
        <w:ind w:left="3600" w:hanging="360"/>
      </w:pPr>
      <w:rPr>
        <w:rFonts w:hint="default" w:ascii="Courier New" w:hAnsi="Courier New"/>
      </w:rPr>
    </w:lvl>
    <w:lvl w:ilvl="5" w:tplc="B08C9DDE">
      <w:start w:val="1"/>
      <w:numFmt w:val="bullet"/>
      <w:lvlText w:val=""/>
      <w:lvlJc w:val="left"/>
      <w:pPr>
        <w:ind w:left="4320" w:hanging="360"/>
      </w:pPr>
      <w:rPr>
        <w:rFonts w:hint="default" w:ascii="Wingdings" w:hAnsi="Wingdings"/>
      </w:rPr>
    </w:lvl>
    <w:lvl w:ilvl="6" w:tplc="C9CAEFA6">
      <w:start w:val="1"/>
      <w:numFmt w:val="bullet"/>
      <w:lvlText w:val=""/>
      <w:lvlJc w:val="left"/>
      <w:pPr>
        <w:ind w:left="5040" w:hanging="360"/>
      </w:pPr>
      <w:rPr>
        <w:rFonts w:hint="default" w:ascii="Symbol" w:hAnsi="Symbol"/>
      </w:rPr>
    </w:lvl>
    <w:lvl w:ilvl="7" w:tplc="4E38194E">
      <w:start w:val="1"/>
      <w:numFmt w:val="bullet"/>
      <w:lvlText w:val="o"/>
      <w:lvlJc w:val="left"/>
      <w:pPr>
        <w:ind w:left="5760" w:hanging="360"/>
      </w:pPr>
      <w:rPr>
        <w:rFonts w:hint="default" w:ascii="Courier New" w:hAnsi="Courier New"/>
      </w:rPr>
    </w:lvl>
    <w:lvl w:ilvl="8" w:tplc="4458681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hint="default" w:ascii="Symbol" w:hAnsi="Symbol"/>
      </w:rPr>
    </w:lvl>
    <w:lvl w:ilvl="1" w:tplc="9900FE22">
      <w:start w:val="1"/>
      <w:numFmt w:val="bullet"/>
      <w:lvlText w:val="o"/>
      <w:lvlJc w:val="left"/>
      <w:pPr>
        <w:ind w:left="1440" w:hanging="360"/>
      </w:pPr>
      <w:rPr>
        <w:rFonts w:hint="default" w:ascii="Courier New" w:hAnsi="Courier New"/>
      </w:rPr>
    </w:lvl>
    <w:lvl w:ilvl="2" w:tplc="253CC3EC">
      <w:start w:val="1"/>
      <w:numFmt w:val="bullet"/>
      <w:lvlText w:val=""/>
      <w:lvlJc w:val="left"/>
      <w:pPr>
        <w:ind w:left="2160" w:hanging="360"/>
      </w:pPr>
      <w:rPr>
        <w:rFonts w:hint="default" w:ascii="Wingdings" w:hAnsi="Wingdings"/>
      </w:rPr>
    </w:lvl>
    <w:lvl w:ilvl="3" w:tplc="E90068D0">
      <w:start w:val="1"/>
      <w:numFmt w:val="bullet"/>
      <w:lvlText w:val=""/>
      <w:lvlJc w:val="left"/>
      <w:pPr>
        <w:ind w:left="2880" w:hanging="360"/>
      </w:pPr>
      <w:rPr>
        <w:rFonts w:hint="default" w:ascii="Symbol" w:hAnsi="Symbol"/>
      </w:rPr>
    </w:lvl>
    <w:lvl w:ilvl="4" w:tplc="72AA5E48">
      <w:start w:val="1"/>
      <w:numFmt w:val="bullet"/>
      <w:lvlText w:val="o"/>
      <w:lvlJc w:val="left"/>
      <w:pPr>
        <w:ind w:left="3600" w:hanging="360"/>
      </w:pPr>
      <w:rPr>
        <w:rFonts w:hint="default" w:ascii="Courier New" w:hAnsi="Courier New"/>
      </w:rPr>
    </w:lvl>
    <w:lvl w:ilvl="5" w:tplc="5614CB36">
      <w:start w:val="1"/>
      <w:numFmt w:val="bullet"/>
      <w:lvlText w:val=""/>
      <w:lvlJc w:val="left"/>
      <w:pPr>
        <w:ind w:left="4320" w:hanging="360"/>
      </w:pPr>
      <w:rPr>
        <w:rFonts w:hint="default" w:ascii="Wingdings" w:hAnsi="Wingdings"/>
      </w:rPr>
    </w:lvl>
    <w:lvl w:ilvl="6" w:tplc="4B94DB0C">
      <w:start w:val="1"/>
      <w:numFmt w:val="bullet"/>
      <w:lvlText w:val=""/>
      <w:lvlJc w:val="left"/>
      <w:pPr>
        <w:ind w:left="5040" w:hanging="360"/>
      </w:pPr>
      <w:rPr>
        <w:rFonts w:hint="default" w:ascii="Symbol" w:hAnsi="Symbol"/>
      </w:rPr>
    </w:lvl>
    <w:lvl w:ilvl="7" w:tplc="1700AC10">
      <w:start w:val="1"/>
      <w:numFmt w:val="bullet"/>
      <w:lvlText w:val="o"/>
      <w:lvlJc w:val="left"/>
      <w:pPr>
        <w:ind w:left="5760" w:hanging="360"/>
      </w:pPr>
      <w:rPr>
        <w:rFonts w:hint="default" w:ascii="Courier New" w:hAnsi="Courier New"/>
      </w:rPr>
    </w:lvl>
    <w:lvl w:ilvl="8" w:tplc="69E4EE2C">
      <w:start w:val="1"/>
      <w:numFmt w:val="bullet"/>
      <w:lvlText w:val=""/>
      <w:lvlJc w:val="left"/>
      <w:pPr>
        <w:ind w:left="6480" w:hanging="360"/>
      </w:pPr>
      <w:rPr>
        <w:rFonts w:hint="default" w:ascii="Wingdings" w:hAnsi="Wingdings"/>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hint="default" w:ascii="Symbol" w:hAnsi="Symbol"/>
      </w:rPr>
    </w:lvl>
    <w:lvl w:ilvl="1" w:tplc="1E1ED970">
      <w:start w:val="1"/>
      <w:numFmt w:val="bullet"/>
      <w:lvlText w:val="o"/>
      <w:lvlJc w:val="left"/>
      <w:pPr>
        <w:ind w:left="1440" w:hanging="360"/>
      </w:pPr>
      <w:rPr>
        <w:rFonts w:hint="default" w:ascii="Courier New" w:hAnsi="Courier New"/>
      </w:rPr>
    </w:lvl>
    <w:lvl w:ilvl="2" w:tplc="343061C4">
      <w:start w:val="1"/>
      <w:numFmt w:val="bullet"/>
      <w:lvlText w:val=""/>
      <w:lvlJc w:val="left"/>
      <w:pPr>
        <w:ind w:left="2160" w:hanging="360"/>
      </w:pPr>
      <w:rPr>
        <w:rFonts w:hint="default" w:ascii="Wingdings" w:hAnsi="Wingdings"/>
      </w:rPr>
    </w:lvl>
    <w:lvl w:ilvl="3" w:tplc="06A41C6A">
      <w:start w:val="1"/>
      <w:numFmt w:val="bullet"/>
      <w:lvlText w:val=""/>
      <w:lvlJc w:val="left"/>
      <w:pPr>
        <w:ind w:left="2880" w:hanging="360"/>
      </w:pPr>
      <w:rPr>
        <w:rFonts w:hint="default" w:ascii="Symbol" w:hAnsi="Symbol"/>
      </w:rPr>
    </w:lvl>
    <w:lvl w:ilvl="4" w:tplc="68944C60">
      <w:start w:val="1"/>
      <w:numFmt w:val="bullet"/>
      <w:lvlText w:val="o"/>
      <w:lvlJc w:val="left"/>
      <w:pPr>
        <w:ind w:left="3600" w:hanging="360"/>
      </w:pPr>
      <w:rPr>
        <w:rFonts w:hint="default" w:ascii="Courier New" w:hAnsi="Courier New"/>
      </w:rPr>
    </w:lvl>
    <w:lvl w:ilvl="5" w:tplc="50E6F6AA">
      <w:start w:val="1"/>
      <w:numFmt w:val="bullet"/>
      <w:lvlText w:val=""/>
      <w:lvlJc w:val="left"/>
      <w:pPr>
        <w:ind w:left="4320" w:hanging="360"/>
      </w:pPr>
      <w:rPr>
        <w:rFonts w:hint="default" w:ascii="Wingdings" w:hAnsi="Wingdings"/>
      </w:rPr>
    </w:lvl>
    <w:lvl w:ilvl="6" w:tplc="77323E50">
      <w:start w:val="1"/>
      <w:numFmt w:val="bullet"/>
      <w:lvlText w:val=""/>
      <w:lvlJc w:val="left"/>
      <w:pPr>
        <w:ind w:left="5040" w:hanging="360"/>
      </w:pPr>
      <w:rPr>
        <w:rFonts w:hint="default" w:ascii="Symbol" w:hAnsi="Symbol"/>
      </w:rPr>
    </w:lvl>
    <w:lvl w:ilvl="7" w:tplc="F1EEF124">
      <w:start w:val="1"/>
      <w:numFmt w:val="bullet"/>
      <w:lvlText w:val="o"/>
      <w:lvlJc w:val="left"/>
      <w:pPr>
        <w:ind w:left="5760" w:hanging="360"/>
      </w:pPr>
      <w:rPr>
        <w:rFonts w:hint="default" w:ascii="Courier New" w:hAnsi="Courier New"/>
      </w:rPr>
    </w:lvl>
    <w:lvl w:ilvl="8" w:tplc="83EC7E2A">
      <w:start w:val="1"/>
      <w:numFmt w:val="bullet"/>
      <w:lvlText w:val=""/>
      <w:lvlJc w:val="left"/>
      <w:pPr>
        <w:ind w:left="6480" w:hanging="360"/>
      </w:pPr>
      <w:rPr>
        <w:rFonts w:hint="default" w:ascii="Wingdings" w:hAnsi="Wingdings"/>
      </w:rPr>
    </w:lvl>
  </w:abstractNum>
  <w:abstractNum w:abstractNumId="24" w15:restartNumberingAfterBreak="0">
    <w:nsid w:val="78847F94"/>
    <w:multiLevelType w:val="multilevel"/>
    <w:tmpl w:val="99668E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hint="default" w:ascii="Symbol" w:hAnsi="Symbol"/>
      </w:rPr>
    </w:lvl>
    <w:lvl w:ilvl="1" w:tplc="E222CCEE">
      <w:start w:val="1"/>
      <w:numFmt w:val="bullet"/>
      <w:lvlText w:val="o"/>
      <w:lvlJc w:val="left"/>
      <w:pPr>
        <w:ind w:left="1440" w:hanging="360"/>
      </w:pPr>
      <w:rPr>
        <w:rFonts w:hint="default" w:ascii="Courier New" w:hAnsi="Courier New"/>
      </w:rPr>
    </w:lvl>
    <w:lvl w:ilvl="2" w:tplc="4E0C7594">
      <w:start w:val="1"/>
      <w:numFmt w:val="bullet"/>
      <w:lvlText w:val=""/>
      <w:lvlJc w:val="left"/>
      <w:pPr>
        <w:ind w:left="2160" w:hanging="360"/>
      </w:pPr>
      <w:rPr>
        <w:rFonts w:hint="default" w:ascii="Wingdings" w:hAnsi="Wingdings"/>
      </w:rPr>
    </w:lvl>
    <w:lvl w:ilvl="3" w:tplc="4AA4DE9A">
      <w:start w:val="1"/>
      <w:numFmt w:val="bullet"/>
      <w:lvlText w:val=""/>
      <w:lvlJc w:val="left"/>
      <w:pPr>
        <w:ind w:left="2880" w:hanging="360"/>
      </w:pPr>
      <w:rPr>
        <w:rFonts w:hint="default" w:ascii="Symbol" w:hAnsi="Symbol"/>
      </w:rPr>
    </w:lvl>
    <w:lvl w:ilvl="4" w:tplc="4A4A4F3A">
      <w:start w:val="1"/>
      <w:numFmt w:val="bullet"/>
      <w:lvlText w:val="o"/>
      <w:lvlJc w:val="left"/>
      <w:pPr>
        <w:ind w:left="3600" w:hanging="360"/>
      </w:pPr>
      <w:rPr>
        <w:rFonts w:hint="default" w:ascii="Courier New" w:hAnsi="Courier New"/>
      </w:rPr>
    </w:lvl>
    <w:lvl w:ilvl="5" w:tplc="E06E799A">
      <w:start w:val="1"/>
      <w:numFmt w:val="bullet"/>
      <w:lvlText w:val=""/>
      <w:lvlJc w:val="left"/>
      <w:pPr>
        <w:ind w:left="4320" w:hanging="360"/>
      </w:pPr>
      <w:rPr>
        <w:rFonts w:hint="default" w:ascii="Wingdings" w:hAnsi="Wingdings"/>
      </w:rPr>
    </w:lvl>
    <w:lvl w:ilvl="6" w:tplc="67EA17FA">
      <w:start w:val="1"/>
      <w:numFmt w:val="bullet"/>
      <w:lvlText w:val=""/>
      <w:lvlJc w:val="left"/>
      <w:pPr>
        <w:ind w:left="5040" w:hanging="360"/>
      </w:pPr>
      <w:rPr>
        <w:rFonts w:hint="default" w:ascii="Symbol" w:hAnsi="Symbol"/>
      </w:rPr>
    </w:lvl>
    <w:lvl w:ilvl="7" w:tplc="25D270E2">
      <w:start w:val="1"/>
      <w:numFmt w:val="bullet"/>
      <w:lvlText w:val="o"/>
      <w:lvlJc w:val="left"/>
      <w:pPr>
        <w:ind w:left="5760" w:hanging="360"/>
      </w:pPr>
      <w:rPr>
        <w:rFonts w:hint="default" w:ascii="Courier New" w:hAnsi="Courier New"/>
      </w:rPr>
    </w:lvl>
    <w:lvl w:ilvl="8" w:tplc="08E8FC16">
      <w:start w:val="1"/>
      <w:numFmt w:val="bullet"/>
      <w:lvlText w:val=""/>
      <w:lvlJc w:val="left"/>
      <w:pPr>
        <w:ind w:left="6480" w:hanging="360"/>
      </w:pPr>
      <w:rPr>
        <w:rFonts w:hint="default" w:ascii="Wingdings" w:hAnsi="Wingdings"/>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28">
    <w:abstractNumId w:val="27"/>
  </w: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2FD1D2"/>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00E1"/>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2315DE"/>
    <w:rsid w:val="022315DE"/>
    <w:rsid w:val="02AAF876"/>
    <w:rsid w:val="02AEB734"/>
    <w:rsid w:val="03A73F68"/>
    <w:rsid w:val="03A8CF87"/>
    <w:rsid w:val="04756FBC"/>
    <w:rsid w:val="04F64666"/>
    <w:rsid w:val="05DAE1CB"/>
    <w:rsid w:val="065289B1"/>
    <w:rsid w:val="0680E401"/>
    <w:rsid w:val="076BBCD5"/>
    <w:rsid w:val="076D298D"/>
    <w:rsid w:val="07F9D028"/>
    <w:rsid w:val="08365D7A"/>
    <w:rsid w:val="0855F4D8"/>
    <w:rsid w:val="08CB4FF1"/>
    <w:rsid w:val="09249741"/>
    <w:rsid w:val="0A29E74E"/>
    <w:rsid w:val="0A3CB3F8"/>
    <w:rsid w:val="0AF73DB6"/>
    <w:rsid w:val="0B420DCC"/>
    <w:rsid w:val="0B792741"/>
    <w:rsid w:val="0B7ED378"/>
    <w:rsid w:val="0B8FF464"/>
    <w:rsid w:val="0BF17680"/>
    <w:rsid w:val="0C6E2418"/>
    <w:rsid w:val="0C717F7C"/>
    <w:rsid w:val="0CF40E57"/>
    <w:rsid w:val="0D753CDD"/>
    <w:rsid w:val="0D85830A"/>
    <w:rsid w:val="0D88CA35"/>
    <w:rsid w:val="0D8D402C"/>
    <w:rsid w:val="0DCAC1E0"/>
    <w:rsid w:val="0E92CE0F"/>
    <w:rsid w:val="0EECA707"/>
    <w:rsid w:val="0F7D2D68"/>
    <w:rsid w:val="0FBA1CEF"/>
    <w:rsid w:val="10055094"/>
    <w:rsid w:val="100575DF"/>
    <w:rsid w:val="103036FD"/>
    <w:rsid w:val="10B1FD63"/>
    <w:rsid w:val="10BC21D4"/>
    <w:rsid w:val="10C4881A"/>
    <w:rsid w:val="115F1002"/>
    <w:rsid w:val="117307F5"/>
    <w:rsid w:val="11C8CCCA"/>
    <w:rsid w:val="1297EE2A"/>
    <w:rsid w:val="1301D310"/>
    <w:rsid w:val="133E8967"/>
    <w:rsid w:val="1390FFE2"/>
    <w:rsid w:val="14204589"/>
    <w:rsid w:val="14204589"/>
    <w:rsid w:val="143DC3BF"/>
    <w:rsid w:val="146F96AA"/>
    <w:rsid w:val="150FD44A"/>
    <w:rsid w:val="15170D7F"/>
    <w:rsid w:val="152FC7A7"/>
    <w:rsid w:val="155A25F8"/>
    <w:rsid w:val="15650BE2"/>
    <w:rsid w:val="15FD1CC8"/>
    <w:rsid w:val="16033DFD"/>
    <w:rsid w:val="1603CAD5"/>
    <w:rsid w:val="1616C40B"/>
    <w:rsid w:val="1618BC4A"/>
    <w:rsid w:val="162814F8"/>
    <w:rsid w:val="162C7EE4"/>
    <w:rsid w:val="172D6A3D"/>
    <w:rsid w:val="173570FE"/>
    <w:rsid w:val="173867E9"/>
    <w:rsid w:val="175F23CB"/>
    <w:rsid w:val="1795D921"/>
    <w:rsid w:val="17E1D93F"/>
    <w:rsid w:val="1878F7C5"/>
    <w:rsid w:val="1888D3ED"/>
    <w:rsid w:val="18C568D2"/>
    <w:rsid w:val="194708A9"/>
    <w:rsid w:val="197DE9A3"/>
    <w:rsid w:val="1BC76176"/>
    <w:rsid w:val="1BCED4D6"/>
    <w:rsid w:val="1C0D0FDA"/>
    <w:rsid w:val="1C6221A5"/>
    <w:rsid w:val="1C62DCE0"/>
    <w:rsid w:val="1CB70929"/>
    <w:rsid w:val="1CE635CF"/>
    <w:rsid w:val="1DCB37F4"/>
    <w:rsid w:val="1E33E820"/>
    <w:rsid w:val="1E440422"/>
    <w:rsid w:val="1E4937D6"/>
    <w:rsid w:val="1E511AC3"/>
    <w:rsid w:val="1EC9F6EC"/>
    <w:rsid w:val="2061159E"/>
    <w:rsid w:val="20CBEF4D"/>
    <w:rsid w:val="21520A35"/>
    <w:rsid w:val="2188BB85"/>
    <w:rsid w:val="218D8434"/>
    <w:rsid w:val="21C49532"/>
    <w:rsid w:val="22504009"/>
    <w:rsid w:val="22ACCB5F"/>
    <w:rsid w:val="23248BE6"/>
    <w:rsid w:val="23D302C1"/>
    <w:rsid w:val="242532EA"/>
    <w:rsid w:val="24AC1AF3"/>
    <w:rsid w:val="25AEDC7B"/>
    <w:rsid w:val="25EA1953"/>
    <w:rsid w:val="2611F3E4"/>
    <w:rsid w:val="263EDBD9"/>
    <w:rsid w:val="267074E2"/>
    <w:rsid w:val="267D686D"/>
    <w:rsid w:val="26F2DEE5"/>
    <w:rsid w:val="27C120DC"/>
    <w:rsid w:val="281563C4"/>
    <w:rsid w:val="2857FDFA"/>
    <w:rsid w:val="293EA2D1"/>
    <w:rsid w:val="2965E438"/>
    <w:rsid w:val="29D5727C"/>
    <w:rsid w:val="2AB8176C"/>
    <w:rsid w:val="2B53D409"/>
    <w:rsid w:val="2C52BD3C"/>
    <w:rsid w:val="2CC89C97"/>
    <w:rsid w:val="2D49DC01"/>
    <w:rsid w:val="2D8E13AC"/>
    <w:rsid w:val="2DA685D0"/>
    <w:rsid w:val="2DFA62DC"/>
    <w:rsid w:val="2E0762BE"/>
    <w:rsid w:val="2E37D955"/>
    <w:rsid w:val="2F20D895"/>
    <w:rsid w:val="2FB246AF"/>
    <w:rsid w:val="30A8238D"/>
    <w:rsid w:val="30C6E360"/>
    <w:rsid w:val="3141F4FD"/>
    <w:rsid w:val="314B242D"/>
    <w:rsid w:val="326381D8"/>
    <w:rsid w:val="3292D44F"/>
    <w:rsid w:val="33333247"/>
    <w:rsid w:val="3389E03A"/>
    <w:rsid w:val="344D84B6"/>
    <w:rsid w:val="3473A74A"/>
    <w:rsid w:val="348B4266"/>
    <w:rsid w:val="34929254"/>
    <w:rsid w:val="3497517E"/>
    <w:rsid w:val="34A75634"/>
    <w:rsid w:val="3510EB26"/>
    <w:rsid w:val="353D77A3"/>
    <w:rsid w:val="35DB9CCC"/>
    <w:rsid w:val="362D2A5F"/>
    <w:rsid w:val="36358958"/>
    <w:rsid w:val="3661159B"/>
    <w:rsid w:val="36622668"/>
    <w:rsid w:val="36DC43AA"/>
    <w:rsid w:val="37A348A3"/>
    <w:rsid w:val="37DE3C15"/>
    <w:rsid w:val="38091396"/>
    <w:rsid w:val="388187C9"/>
    <w:rsid w:val="3949E5AA"/>
    <w:rsid w:val="39D87957"/>
    <w:rsid w:val="3A605595"/>
    <w:rsid w:val="3A620D86"/>
    <w:rsid w:val="3A9D1EB1"/>
    <w:rsid w:val="3AC10354"/>
    <w:rsid w:val="3B274942"/>
    <w:rsid w:val="3B2F0950"/>
    <w:rsid w:val="3B453C95"/>
    <w:rsid w:val="3B695C92"/>
    <w:rsid w:val="3BA960EA"/>
    <w:rsid w:val="3C6313C9"/>
    <w:rsid w:val="3D1A9655"/>
    <w:rsid w:val="3D25BC1E"/>
    <w:rsid w:val="3DBF2210"/>
    <w:rsid w:val="3E14F13A"/>
    <w:rsid w:val="3E68A335"/>
    <w:rsid w:val="3FE5887A"/>
    <w:rsid w:val="3FF9F8CB"/>
    <w:rsid w:val="4018ADB8"/>
    <w:rsid w:val="4121CDF9"/>
    <w:rsid w:val="4130B694"/>
    <w:rsid w:val="413AB5DA"/>
    <w:rsid w:val="41417038"/>
    <w:rsid w:val="41F56C69"/>
    <w:rsid w:val="424CB0E6"/>
    <w:rsid w:val="42FECC1B"/>
    <w:rsid w:val="434B191B"/>
    <w:rsid w:val="4350E2DA"/>
    <w:rsid w:val="4490F940"/>
    <w:rsid w:val="44BD732E"/>
    <w:rsid w:val="44D70D95"/>
    <w:rsid w:val="457F26FC"/>
    <w:rsid w:val="463AB02E"/>
    <w:rsid w:val="474F42BA"/>
    <w:rsid w:val="4782D636"/>
    <w:rsid w:val="47D169AC"/>
    <w:rsid w:val="47E276AB"/>
    <w:rsid w:val="482A7771"/>
    <w:rsid w:val="48603E03"/>
    <w:rsid w:val="48B19428"/>
    <w:rsid w:val="48BDF0D5"/>
    <w:rsid w:val="48E031B2"/>
    <w:rsid w:val="48EE21F6"/>
    <w:rsid w:val="491F16A2"/>
    <w:rsid w:val="49C09872"/>
    <w:rsid w:val="49E914E4"/>
    <w:rsid w:val="4A0B350D"/>
    <w:rsid w:val="4A464ECB"/>
    <w:rsid w:val="4A5DE87A"/>
    <w:rsid w:val="4AFC4912"/>
    <w:rsid w:val="4B0F03E7"/>
    <w:rsid w:val="4B23193A"/>
    <w:rsid w:val="4B559D7B"/>
    <w:rsid w:val="4B6BEC77"/>
    <w:rsid w:val="4B78A45C"/>
    <w:rsid w:val="4BE2B42D"/>
    <w:rsid w:val="4BF9B8DB"/>
    <w:rsid w:val="4D00C058"/>
    <w:rsid w:val="4D25E164"/>
    <w:rsid w:val="4D5E214F"/>
    <w:rsid w:val="4E1B42BC"/>
    <w:rsid w:val="4F7D2EA4"/>
    <w:rsid w:val="4FA11055"/>
    <w:rsid w:val="4FC61696"/>
    <w:rsid w:val="4FE1B59E"/>
    <w:rsid w:val="505626FC"/>
    <w:rsid w:val="51E8EEAB"/>
    <w:rsid w:val="51EC8FB8"/>
    <w:rsid w:val="520C71AE"/>
    <w:rsid w:val="527142F6"/>
    <w:rsid w:val="52A989D5"/>
    <w:rsid w:val="532CB0F2"/>
    <w:rsid w:val="53A67738"/>
    <w:rsid w:val="53E45A9F"/>
    <w:rsid w:val="546413B9"/>
    <w:rsid w:val="54B47CDC"/>
    <w:rsid w:val="54C2B107"/>
    <w:rsid w:val="54F959BB"/>
    <w:rsid w:val="5503141C"/>
    <w:rsid w:val="56B9630C"/>
    <w:rsid w:val="56DF24C9"/>
    <w:rsid w:val="56FB08AB"/>
    <w:rsid w:val="56FBF9D5"/>
    <w:rsid w:val="574FC1D9"/>
    <w:rsid w:val="57511B80"/>
    <w:rsid w:val="575DB0B1"/>
    <w:rsid w:val="585F4E14"/>
    <w:rsid w:val="58BA2A36"/>
    <w:rsid w:val="5992DFA6"/>
    <w:rsid w:val="5A96F15F"/>
    <w:rsid w:val="5AC14FD9"/>
    <w:rsid w:val="5AE6C59A"/>
    <w:rsid w:val="5B1AC70B"/>
    <w:rsid w:val="5D38C12F"/>
    <w:rsid w:val="5D5F5ED4"/>
    <w:rsid w:val="5D9C00DD"/>
    <w:rsid w:val="5DFB40B4"/>
    <w:rsid w:val="5FC65DC9"/>
    <w:rsid w:val="5FDB52FD"/>
    <w:rsid w:val="60218085"/>
    <w:rsid w:val="6033A9FF"/>
    <w:rsid w:val="60624E8C"/>
    <w:rsid w:val="61F90555"/>
    <w:rsid w:val="620E13A4"/>
    <w:rsid w:val="6240821E"/>
    <w:rsid w:val="62792E60"/>
    <w:rsid w:val="6283A49E"/>
    <w:rsid w:val="62AF1A89"/>
    <w:rsid w:val="62B1DBAF"/>
    <w:rsid w:val="63199D6D"/>
    <w:rsid w:val="63C7CA41"/>
    <w:rsid w:val="63D02613"/>
    <w:rsid w:val="64104E93"/>
    <w:rsid w:val="64755E84"/>
    <w:rsid w:val="65AFE79D"/>
    <w:rsid w:val="65CCA708"/>
    <w:rsid w:val="660701F5"/>
    <w:rsid w:val="66D7897C"/>
    <w:rsid w:val="670D6EDA"/>
    <w:rsid w:val="676668A4"/>
    <w:rsid w:val="676DD36A"/>
    <w:rsid w:val="6817C009"/>
    <w:rsid w:val="68661D3A"/>
    <w:rsid w:val="6886D9F2"/>
    <w:rsid w:val="696A8643"/>
    <w:rsid w:val="6A251CA6"/>
    <w:rsid w:val="6ABC5592"/>
    <w:rsid w:val="6ACE5FAE"/>
    <w:rsid w:val="6AF3E9DA"/>
    <w:rsid w:val="6B8ADAF5"/>
    <w:rsid w:val="6B9056E7"/>
    <w:rsid w:val="6C06A99A"/>
    <w:rsid w:val="6C167E01"/>
    <w:rsid w:val="6C2BF905"/>
    <w:rsid w:val="6C922080"/>
    <w:rsid w:val="6CEC70AF"/>
    <w:rsid w:val="6DF04C42"/>
    <w:rsid w:val="6E3F199F"/>
    <w:rsid w:val="6FCBBC58"/>
    <w:rsid w:val="700FF357"/>
    <w:rsid w:val="7077C6A2"/>
    <w:rsid w:val="717A3052"/>
    <w:rsid w:val="71FF986B"/>
    <w:rsid w:val="72466BE1"/>
    <w:rsid w:val="72CE7884"/>
    <w:rsid w:val="74228F69"/>
    <w:rsid w:val="75A0A728"/>
    <w:rsid w:val="75B7C4A9"/>
    <w:rsid w:val="76302DBA"/>
    <w:rsid w:val="765FCC0F"/>
    <w:rsid w:val="7692ADF0"/>
    <w:rsid w:val="7760863E"/>
    <w:rsid w:val="7793BA59"/>
    <w:rsid w:val="77DB4685"/>
    <w:rsid w:val="784DE914"/>
    <w:rsid w:val="78AAF4C4"/>
    <w:rsid w:val="78C72B96"/>
    <w:rsid w:val="78E47C31"/>
    <w:rsid w:val="78EFF145"/>
    <w:rsid w:val="79CF71E4"/>
    <w:rsid w:val="79EC24BE"/>
    <w:rsid w:val="7A52D54C"/>
    <w:rsid w:val="7AFE6D43"/>
    <w:rsid w:val="7B72AF57"/>
    <w:rsid w:val="7B82DBF4"/>
    <w:rsid w:val="7BCC776F"/>
    <w:rsid w:val="7BF31F46"/>
    <w:rsid w:val="7C089344"/>
    <w:rsid w:val="7C80DB47"/>
    <w:rsid w:val="7C9A3DA4"/>
    <w:rsid w:val="7D001759"/>
    <w:rsid w:val="7D5A3819"/>
    <w:rsid w:val="7DDB0BD5"/>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B420DCC"/>
    <w:rPr>
      <w:rFonts w:eastAsia="" w:eastAsiaTheme="minorEastAsia"/>
      <w:lang w:val="es-ES" w:eastAsia="es-ES"/>
    </w:rPr>
    <w:pPr>
      <w:spacing w:after="0"/>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1"/>
    <w:name w:val="header"/>
    <w:basedOn w:val="Normal"/>
    <w:unhideWhenUsed/>
    <w:link w:val="EncabezadoCar"/>
    <w:rsid w:val="0B420DCC"/>
    <w:pPr>
      <w:tabs>
        <w:tab w:val="center" w:leader="none" w:pos="4419"/>
        <w:tab w:val="right" w:leader="none" w:pos="8838"/>
      </w:tabs>
    </w:pPr>
  </w:style>
  <w:style w:type="character" w:styleId="EncabezadoCar" w:customStyle="1">
    <w:name w:val="Encabezado Car"/>
    <w:basedOn w:val="Fuentedeprrafopredeter"/>
    <w:link w:val="Encabezado"/>
    <w:rsid w:val="00B2162E"/>
  </w:style>
  <w:style w:type="paragraph" w:styleId="Piedepgina">
    <w:uiPriority w:val="99"/>
    <w:name w:val="footer"/>
    <w:basedOn w:val="Normal"/>
    <w:unhideWhenUsed/>
    <w:link w:val="PiedepginaCar"/>
    <w:rsid w:val="0B420DCC"/>
    <w:pPr>
      <w:tabs>
        <w:tab w:val="center" w:leader="none" w:pos="4419"/>
        <w:tab w:val="right" w:leader="none" w:pos="8838"/>
      </w:tabs>
    </w:pPr>
  </w:style>
  <w:style w:type="character" w:styleId="PiedepginaCar" w:customStyle="1">
    <w:name w:val="Pie de página Car"/>
    <w:basedOn w:val="Fuentedeprrafopredeter"/>
    <w:link w:val="Piedepgina"/>
    <w:uiPriority w:val="99"/>
    <w:rsid w:val="00B2162E"/>
  </w:style>
  <w:style w:type="paragraph" w:styleId="Textodeglobo">
    <w:uiPriority w:val="99"/>
    <w:name w:val="Balloon Text"/>
    <w:basedOn w:val="Normal"/>
    <w:semiHidden/>
    <w:unhideWhenUsed/>
    <w:link w:val="TextodegloboCar"/>
    <w:rsid w:val="0B420DCC"/>
    <w:rPr>
      <w:rFonts w:ascii="Tahoma" w:hAnsi="Tahoma" w:eastAsia="Calibri" w:cs="Tahoma" w:eastAsiaTheme="minorAsci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uiPriority w:val="99"/>
    <w:name w:val="annotation text"/>
    <w:basedOn w:val="Normal"/>
    <w:unhideWhenUsed/>
    <w:link w:val="TextocomentarioCar"/>
    <w:rsid w:val="0B420DCC"/>
    <w:rPr>
      <w:lang w:val="es-CL" w:eastAsia="en-US"/>
    </w:rPr>
    <w:pPr>
      <w:spacing w:after="200"/>
    </w:p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uiPriority w:val="1"/>
    <w:name w:val="Plain Text"/>
    <w:basedOn w:val="Normal"/>
    <w:link w:val="TextosinformatoCar"/>
    <w:rsid w:val="0B420DCC"/>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uiPriority w:val="99"/>
    <w:name w:val="footnote text"/>
    <w:basedOn w:val="Normal"/>
    <w:semiHidden/>
    <w:unhideWhenUsed/>
    <w:link w:val="TextonotapieCar"/>
    <w:rsid w:val="0B420DCC"/>
    <w:rPr>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uiPriority w:val="34"/>
    <w:name w:val="List Paragraph"/>
    <w:basedOn w:val="Normal"/>
    <w:unhideWhenUsed/>
    <w:link w:val="PrrafodelistaCar"/>
    <w:qFormat/>
    <w:rsid w:val="0B420DCC"/>
    <w:rPr>
      <w:color w:val="595959" w:themeColor="text1" w:themeTint="A6" w:themeShade="FF"/>
      <w:lang w:val="en-US" w:eastAsia="ja-JP"/>
    </w:rPr>
    <w:pPr>
      <w:spacing w:before="40" w:after="160"/>
      <w:ind w:left="720"/>
      <w:contextualSpacing/>
    </w:p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uiPriority w:val="10"/>
    <w:name w:val="Title"/>
    <w:basedOn w:val="Normal"/>
    <w:next w:val="Normal"/>
    <w:link w:val="TtuloCar"/>
    <w:qFormat/>
    <w:rsid w:val="0B420DCC"/>
    <w:rPr>
      <w:rFonts w:ascii="Calibri Light" w:hAnsi="Calibri Light" w:asciiTheme="majorAscii" w:hAnsiTheme="majorAscii" w:eastAsiaTheme="majorEastAsia" w:cstheme="majorBidi"/>
      <w:sz w:val="56"/>
      <w:szCs w:val="56"/>
      <w:lang w:val="es-CL" w:eastAsia="en-US"/>
    </w:rPr>
    <w:pPr>
      <w:spacing/>
      <w:contextualSpacing/>
    </w:p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TOC1">
    <w:uiPriority w:val="39"/>
    <w:name w:val="toc 1"/>
    <w:basedOn w:val="Normal"/>
    <w:next w:val="Normal"/>
    <w:unhideWhenUsed/>
    <w:rsid w:val="0B420DCC"/>
    <w:pPr>
      <w:spacing w:after="100"/>
    </w:pPr>
  </w:style>
  <w:style w:type="paragraph" w:styleId="Heading1">
    <w:uiPriority w:val="9"/>
    <w:name w:val="heading 1"/>
    <w:basedOn w:val="Normal"/>
    <w:next w:val="Normal"/>
    <w:qFormat/>
    <w:rsid w:val="0B420DCC"/>
    <w:rPr>
      <w:rFonts w:ascii="Calibri Light" w:hAnsi="Calibri Light"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 Type="http://schemas.microsoft.com/office/2020/10/relationships/intelligence" Target="intelligence2.xml" Id="R058d00be758646c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MATIAS ANDRES CASTAÑEDA RECABARREN</lastModifiedBy>
  <revision>73</revision>
  <lastPrinted>2021-11-25T12:30:00.0000000Z</lastPrinted>
  <dcterms:created xsi:type="dcterms:W3CDTF">2022-08-25T15:56:00.0000000Z</dcterms:created>
  <dcterms:modified xsi:type="dcterms:W3CDTF">2026-08-31T13:17:13.2840890Z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