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03" w:rsidRPr="004E1658" w:rsidRDefault="009A6F03" w:rsidP="00352A86">
      <w:pPr>
        <w:spacing w:before="240" w:after="40" w:line="240" w:lineRule="auto"/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b/>
          <w:sz w:val="20"/>
          <w:szCs w:val="20"/>
        </w:rPr>
        <w:t>CONVENIO DE FINALIZACIÓN – PROYECTO CIRO</w:t>
      </w:r>
    </w:p>
    <w:p w:rsidR="00287761" w:rsidRPr="004E1658" w:rsidRDefault="0028776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desarrolla el siguiente acuerdo por la entrega del Sistema Informático Proyecto Ciro al Cliente Ciro Ordoñez de parte del Programador María Lucero.</w:t>
      </w:r>
    </w:p>
    <w:p w:rsidR="00287761" w:rsidRPr="004E1658" w:rsidRDefault="0028776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 programa desarrollado es completamente instalado, quedando en pleno funcionamiento, junto al programa se deja un </w:t>
      </w:r>
      <w:r w:rsidR="00D93C9F" w:rsidRPr="004E1658"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anual </w:t>
      </w:r>
      <w:r w:rsidR="00D93C9F" w:rsidRPr="004E1658">
        <w:rPr>
          <w:rFonts w:ascii="Arial Unicode MS" w:eastAsia="Arial Unicode MS" w:hAnsi="Arial Unicode MS" w:cs="Arial Unicode MS"/>
          <w:sz w:val="20"/>
          <w:szCs w:val="20"/>
        </w:rPr>
        <w:t>D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 </w:t>
      </w:r>
      <w:r w:rsidR="00D93C9F" w:rsidRPr="004E1658">
        <w:rPr>
          <w:rFonts w:ascii="Arial Unicode MS" w:eastAsia="Arial Unicode MS" w:hAnsi="Arial Unicode MS" w:cs="Arial Unicode MS"/>
          <w:sz w:val="20"/>
          <w:szCs w:val="20"/>
        </w:rPr>
        <w:t>U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suario para uso del Cliente.</w:t>
      </w:r>
    </w:p>
    <w:p w:rsidR="00287761" w:rsidRPr="004E1658" w:rsidRDefault="0028776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El proyecto presenta las siguientes funcionalidades:</w:t>
      </w:r>
    </w:p>
    <w:p w:rsidR="006F3749" w:rsidRPr="004E1658" w:rsidRDefault="006F3749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Gestión de Clientes </w:t>
      </w:r>
    </w:p>
    <w:p w:rsidR="00E6714A" w:rsidRPr="004E1658" w:rsidRDefault="00E6714A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Datos</w:t>
      </w:r>
      <w:r w:rsidR="00371B27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Cliente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: Nombre,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IVA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, C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UIT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, Ingresos Brutos, Teléfono, Dirección y Localidad. </w:t>
      </w:r>
    </w:p>
    <w:p w:rsidR="006F3749" w:rsidRPr="004E1658" w:rsidRDefault="006F3749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Insertar, Modificar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Eliminar o Buscar un Cliente. </w:t>
      </w:r>
    </w:p>
    <w:p w:rsidR="006F3749" w:rsidRPr="004E1658" w:rsidRDefault="006F3749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permite consultar el Estado de Cuenta del Cliente e imprimir un listado del mismo.</w:t>
      </w:r>
    </w:p>
    <w:p w:rsidR="006F3749" w:rsidRPr="004E1658" w:rsidRDefault="006F3749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Impresión de un listado de todos los clientes que posee el sistema detallando 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>todos sus datos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4102A0" w:rsidRPr="004E1658" w:rsidRDefault="004102A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 de Proveedores</w:t>
      </w:r>
    </w:p>
    <w:p w:rsidR="00371B27" w:rsidRPr="004E1658" w:rsidRDefault="00371B27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Datos Proveedor: Código, Nombre, Teléfono, Dirección y Localidad.</w:t>
      </w:r>
    </w:p>
    <w:p w:rsidR="004102A0" w:rsidRPr="004E1658" w:rsidRDefault="004102A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Insertar, Modificar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Eliminar o Buscar un Proveedor. </w:t>
      </w:r>
    </w:p>
    <w:p w:rsidR="004102A0" w:rsidRPr="004E1658" w:rsidRDefault="004102A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Impresión de un listado de todos los proveedores que posee el sistema detallando todos sus datos</w:t>
      </w:r>
      <w:r w:rsidR="000C70F2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4102A0" w:rsidRPr="004E1658" w:rsidRDefault="004102A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 de Productos</w:t>
      </w:r>
    </w:p>
    <w:p w:rsidR="005600DE" w:rsidRPr="004E1658" w:rsidRDefault="005600DE" w:rsidP="00732DF8">
      <w:pPr>
        <w:pStyle w:val="Prrafodelista"/>
        <w:numPr>
          <w:ilvl w:val="0"/>
          <w:numId w:val="5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Datos Producto: Código, Nombre, Precio Por Kilos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(para productos fraccionados), Stock Actual y Mínimo, Precio de Entrada y Venta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in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IVA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, y su Proveedor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4102A0" w:rsidRPr="004E1658" w:rsidRDefault="004102A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Insertar, Modificar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Eliminar o Buscar un Producto. </w:t>
      </w:r>
    </w:p>
    <w:p w:rsidR="004102A0" w:rsidRPr="004E1658" w:rsidRDefault="004102A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Impresión de listados de productos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que contengan: todos los productos registrados en el sistema o los productos para un proveedor en particular, y el listado de precio que se desee, (Entrada y Salida, Entrada, Salida), por cada producto el listado detallará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: Código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="005600DE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Nombre, 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Proveedor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del Pro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>ducto y sus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>Precios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A1742" w:rsidRPr="004E1658" w:rsidRDefault="006A1742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Facturación Proveedor </w:t>
      </w:r>
    </w:p>
    <w:p w:rsidR="00997BA8" w:rsidRPr="004E1658" w:rsidRDefault="005600DE" w:rsidP="00732DF8">
      <w:pPr>
        <w:pStyle w:val="Prrafodelista"/>
        <w:numPr>
          <w:ilvl w:val="0"/>
          <w:numId w:val="6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Factura Proveedor: Proveedor, Nro. Factura, Fecha, </w:t>
      </w:r>
      <w:r w:rsidR="00997BA8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Importe Total y Auxiliar,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Í</w:t>
      </w:r>
      <w:r w:rsidR="00997BA8" w:rsidRPr="004E1658">
        <w:rPr>
          <w:rFonts w:ascii="Arial Unicode MS" w:eastAsia="Arial Unicode MS" w:hAnsi="Arial Unicode MS" w:cs="Arial Unicode MS"/>
          <w:sz w:val="20"/>
          <w:szCs w:val="20"/>
        </w:rPr>
        <w:t>tems Comprados.</w:t>
      </w:r>
    </w:p>
    <w:p w:rsidR="005600DE" w:rsidRPr="004E1658" w:rsidRDefault="00997BA8" w:rsidP="00352A86">
      <w:pPr>
        <w:pStyle w:val="Prrafodelista"/>
        <w:numPr>
          <w:ilvl w:val="0"/>
          <w:numId w:val="6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Ítems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comprados: Producto, Cantidad, Kilos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Descuento, Precio Unitario y Total.</w:t>
      </w:r>
    </w:p>
    <w:p w:rsidR="006A1742" w:rsidRPr="004E1658" w:rsidRDefault="006A1742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ingresar la compra realizada por la distribuidora a un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roveedor.</w:t>
      </w:r>
    </w:p>
    <w:p w:rsidR="00616C95" w:rsidRPr="004E1658" w:rsidRDefault="00616C95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Por cada factura se deben introd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ucir los datos que correspondan:</w:t>
      </w:r>
    </w:p>
    <w:p w:rsidR="00616C95" w:rsidRPr="004E1658" w:rsidRDefault="00616C9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Selección del Proveedor.</w:t>
      </w:r>
    </w:p>
    <w:p w:rsidR="00616C95" w:rsidRPr="004E1658" w:rsidRDefault="00616C9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Generales de la factura: Fecha de Emisión, Nro. de Factura e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Í</w:t>
      </w:r>
      <w:r w:rsidR="0080740C" w:rsidRPr="004E1658">
        <w:rPr>
          <w:rFonts w:ascii="Arial Unicode MS" w:eastAsia="Arial Unicode MS" w:hAnsi="Arial Unicode MS" w:cs="Arial Unicode MS"/>
          <w:sz w:val="20"/>
          <w:szCs w:val="20"/>
        </w:rPr>
        <w:t>tems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Comprados.</w:t>
      </w:r>
    </w:p>
    <w:p w:rsidR="006A1742" w:rsidRPr="004E1658" w:rsidRDefault="006A1742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Por cada producto se deberá indicar la cantidad de unidades compradas, el peso total de todas las unidades en kilos, si se tratara de un producto fraccionado, y un descuento s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hubiera.</w:t>
      </w:r>
    </w:p>
    <w:p w:rsidR="0080740C" w:rsidRPr="004E1658" w:rsidRDefault="0080740C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recio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T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otal por producto, así como 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mporte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T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otal de la factura se calculan automáticamente.</w:t>
      </w:r>
    </w:p>
    <w:p w:rsidR="006A1742" w:rsidRPr="004E1658" w:rsidRDefault="006A1742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lastRenderedPageBreak/>
        <w:t>Una vez confirmada la factura:</w:t>
      </w:r>
    </w:p>
    <w:p w:rsidR="006A1742" w:rsidRPr="004E1658" w:rsidRDefault="006A1742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306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genera el archivo correspondiente para imprimirla.</w:t>
      </w:r>
    </w:p>
    <w:p w:rsidR="006A1742" w:rsidRPr="004E1658" w:rsidRDefault="006A1742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306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Y se realiza el incremento de Stock a partir de la cantidad de unidades compradas para cada producto</w:t>
      </w:r>
      <w:r w:rsidR="00E6714A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997BA8" w:rsidRPr="004E1658" w:rsidRDefault="00997BA8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Facturación Cliente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997BA8" w:rsidRPr="004E1658" w:rsidRDefault="00997BA8" w:rsidP="00732DF8">
      <w:pPr>
        <w:pStyle w:val="Prrafodelista"/>
        <w:numPr>
          <w:ilvl w:val="0"/>
          <w:numId w:val="6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Factura Cliente: Cliente, con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IVA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CUIT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e Ingresos Brutos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;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Tipo y Nro. Factura, Fecha de Emisión, 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Condiciones de Venta,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Nro. de Remito,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Í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tems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V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endidos, Importe Total e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IVA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(para Factura Tipo A), Ultima Fecha de Pago, Importe Total Abonado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997BA8" w:rsidRPr="004E1658" w:rsidRDefault="00997BA8" w:rsidP="00352A86">
      <w:pPr>
        <w:pStyle w:val="Prrafodelista"/>
        <w:numPr>
          <w:ilvl w:val="0"/>
          <w:numId w:val="6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Ítems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vendidos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: Producto, Cantidad, Kilos Descuento, Precio Unitario y Total.</w:t>
      </w:r>
    </w:p>
    <w:p w:rsidR="00997BA8" w:rsidRPr="004E1658" w:rsidRDefault="00616C95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El sistema permite generar facturas A o B y la numeración de las facturas se realiza automáticamente</w:t>
      </w:r>
      <w:r w:rsidR="00997BA8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16C95" w:rsidRPr="004E1658" w:rsidRDefault="00616C95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Por cada factura se deben introducir los datos que correspondan.</w:t>
      </w:r>
    </w:p>
    <w:p w:rsidR="00616C95" w:rsidRPr="004E1658" w:rsidRDefault="00616C9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Selección del Cliente: lo que carga automáticamente 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IVA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CUIT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e Ingresos Brutos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16C95" w:rsidRPr="004E1658" w:rsidRDefault="00616C9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Generales de la factura: Fecha de Emisión, Condiciones de Venta, Nro. de Remito e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Ítems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Vendidos.</w:t>
      </w:r>
    </w:p>
    <w:p w:rsidR="00997BA8" w:rsidRPr="004E1658" w:rsidRDefault="00997BA8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Por cada producto se deberá indicar la cantidad de unidades 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>vendidas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, el peso total de todas las unidades en kilos, si se tratara de un producto fraccionado, y un descuento s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hubiera.</w:t>
      </w:r>
    </w:p>
    <w:p w:rsidR="00F317BB" w:rsidRPr="004E1658" w:rsidRDefault="00F317BB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Precio Total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por producto, así como 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Importe Total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de la factura se calculan automáticamente.</w:t>
      </w:r>
    </w:p>
    <w:p w:rsidR="00997BA8" w:rsidRPr="004E1658" w:rsidRDefault="00997BA8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Una vez confirmada la factura:</w:t>
      </w:r>
    </w:p>
    <w:p w:rsidR="00997BA8" w:rsidRPr="004E1658" w:rsidRDefault="00997BA8" w:rsidP="00352A86">
      <w:pPr>
        <w:pStyle w:val="Prrafodelista"/>
        <w:numPr>
          <w:ilvl w:val="1"/>
          <w:numId w:val="3"/>
        </w:numPr>
        <w:tabs>
          <w:tab w:val="left" w:pos="567"/>
        </w:tabs>
        <w:spacing w:before="240" w:after="40" w:line="240" w:lineRule="auto"/>
        <w:ind w:left="567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genera el archivo correspondiente para imprimirla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en Resma de Facturación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997BA8" w:rsidRPr="004E1658" w:rsidRDefault="00997BA8" w:rsidP="00352A86">
      <w:pPr>
        <w:pStyle w:val="Prrafodelista"/>
        <w:numPr>
          <w:ilvl w:val="1"/>
          <w:numId w:val="3"/>
        </w:numPr>
        <w:tabs>
          <w:tab w:val="left" w:pos="567"/>
        </w:tabs>
        <w:spacing w:before="240" w:after="40" w:line="240" w:lineRule="auto"/>
        <w:ind w:left="567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Y se realiza el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decremento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de Stock a partir de la cantidad de unidades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vendidas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para cada producto.</w:t>
      </w:r>
    </w:p>
    <w:p w:rsidR="00F317BB" w:rsidRPr="004E1658" w:rsidRDefault="00F317BB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Remitos Cliente </w:t>
      </w:r>
    </w:p>
    <w:p w:rsidR="00F317BB" w:rsidRPr="004E1658" w:rsidRDefault="00F317BB" w:rsidP="00732DF8">
      <w:pPr>
        <w:pStyle w:val="Prrafodelista"/>
        <w:numPr>
          <w:ilvl w:val="0"/>
          <w:numId w:val="6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Remito Cliente: Cliente, Nro. Remito, Fecha de Emisión,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Í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tems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D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etallados, Importe Total.</w:t>
      </w:r>
    </w:p>
    <w:p w:rsidR="00F317BB" w:rsidRPr="004E1658" w:rsidRDefault="00F317BB" w:rsidP="00352A86">
      <w:pPr>
        <w:pStyle w:val="Prrafodelista"/>
        <w:numPr>
          <w:ilvl w:val="0"/>
          <w:numId w:val="6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Datos  Ítems d</w:t>
      </w:r>
      <w:r w:rsidR="001317A0" w:rsidRPr="004E1658"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tallados: Producto, Cantidad, Kilos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Descuento, Precio Unitario y Total.</w:t>
      </w:r>
    </w:p>
    <w:p w:rsidR="00F317BB" w:rsidRPr="004E1658" w:rsidRDefault="001317A0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La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numeración de l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remito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s se realiza automáticamente.</w:t>
      </w:r>
    </w:p>
    <w:p w:rsidR="00F317BB" w:rsidRPr="004E1658" w:rsidRDefault="00F317BB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Por cada </w:t>
      </w:r>
      <w:r w:rsidR="001317A0" w:rsidRPr="004E1658">
        <w:rPr>
          <w:rFonts w:ascii="Arial Unicode MS" w:eastAsia="Arial Unicode MS" w:hAnsi="Arial Unicode MS" w:cs="Arial Unicode MS"/>
          <w:sz w:val="20"/>
          <w:szCs w:val="20"/>
        </w:rPr>
        <w:t>remito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se deben introd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ucir los datos que correspondan:</w:t>
      </w:r>
    </w:p>
    <w:p w:rsidR="00F317BB" w:rsidRPr="004E1658" w:rsidRDefault="00F317BB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Selección del Cliente</w:t>
      </w:r>
      <w:r w:rsidR="001317A0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F317BB" w:rsidRPr="004E1658" w:rsidRDefault="00F317BB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Fecha de Emisión</w:t>
      </w:r>
      <w:r w:rsidR="005C5174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 ítems </w:t>
      </w:r>
      <w:r w:rsidR="005C5174" w:rsidRPr="004E1658">
        <w:rPr>
          <w:rFonts w:ascii="Arial Unicode MS" w:eastAsia="Arial Unicode MS" w:hAnsi="Arial Unicode MS" w:cs="Arial Unicode MS"/>
          <w:sz w:val="20"/>
          <w:szCs w:val="20"/>
        </w:rPr>
        <w:t>detallados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F317BB" w:rsidRPr="004E1658" w:rsidRDefault="00F317BB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Por cada producto se deberá indicar la cantidad de unidades </w:t>
      </w:r>
      <w:r w:rsidR="005C5174" w:rsidRPr="004E1658">
        <w:rPr>
          <w:rFonts w:ascii="Arial Unicode MS" w:eastAsia="Arial Unicode MS" w:hAnsi="Arial Unicode MS" w:cs="Arial Unicode MS"/>
          <w:sz w:val="20"/>
          <w:szCs w:val="20"/>
        </w:rPr>
        <w:t>detalladas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, el peso total de todas las unidades en kilos, si se tratara de un producto fraccionado, y un descuento si hubiera.</w:t>
      </w:r>
    </w:p>
    <w:p w:rsidR="00F317BB" w:rsidRPr="004E1658" w:rsidRDefault="00F317BB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Precio Total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por producto, así como 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Importe Total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del</w:t>
      </w:r>
      <w:r w:rsidR="005C5174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remito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se calculan automáticamente.</w:t>
      </w:r>
    </w:p>
    <w:p w:rsidR="00F317BB" w:rsidRPr="004E1658" w:rsidRDefault="00F317BB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Una vez confirmad</w:t>
      </w:r>
      <w:r w:rsidR="005C5174" w:rsidRPr="004E1658">
        <w:rPr>
          <w:rFonts w:ascii="Arial Unicode MS" w:eastAsia="Arial Unicode MS" w:hAnsi="Arial Unicode MS" w:cs="Arial Unicode MS"/>
          <w:sz w:val="20"/>
          <w:szCs w:val="20"/>
        </w:rPr>
        <w:t>o el remito 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 genera el archivo correspondiente para </w:t>
      </w:r>
      <w:r w:rsidR="005C5174" w:rsidRPr="004E1658">
        <w:rPr>
          <w:rFonts w:ascii="Arial Unicode MS" w:eastAsia="Arial Unicode MS" w:hAnsi="Arial Unicode MS" w:cs="Arial Unicode MS"/>
          <w:sz w:val="20"/>
          <w:szCs w:val="20"/>
        </w:rPr>
        <w:t>imprimirlo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92F28" w:rsidRPr="004E1658" w:rsidRDefault="00592F28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Facturas/Remitos Existentes</w:t>
      </w:r>
    </w:p>
    <w:p w:rsidR="00592F28" w:rsidRPr="004E1658" w:rsidRDefault="00592F28" w:rsidP="00732DF8">
      <w:pPr>
        <w:pStyle w:val="Prrafodelista"/>
        <w:numPr>
          <w:ilvl w:val="0"/>
          <w:numId w:val="10"/>
        </w:numPr>
        <w:spacing w:before="40" w:after="40" w:line="240" w:lineRule="auto"/>
        <w:ind w:left="284" w:hanging="29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Una vez generad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s l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F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acturas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liente,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F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actura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roveedor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R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emitos,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por cada uno de ellos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 ofrece una sección que detalla 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todos los que se han generado a través del sistema. Se permite además seleccionar alguno de ellos y volver a imprimirlo. Cabe aclarar que las facturas del cliente desde esta sección no se 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lastRenderedPageBreak/>
        <w:t>podrán reimprimir en la resma de facturación, ya que el documento</w:t>
      </w:r>
      <w:r w:rsidR="00B254B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será un comprobante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B254B3" w:rsidRPr="004E1658">
        <w:rPr>
          <w:rFonts w:ascii="Arial Unicode MS" w:eastAsia="Arial Unicode MS" w:hAnsi="Arial Unicode MS" w:cs="Arial Unicode MS"/>
          <w:sz w:val="20"/>
          <w:szCs w:val="20"/>
        </w:rPr>
        <w:t>“</w:t>
      </w:r>
      <w:r w:rsidR="00966C4F" w:rsidRPr="004E1658">
        <w:rPr>
          <w:rFonts w:ascii="Arial Unicode MS" w:eastAsia="Arial Unicode MS" w:hAnsi="Arial Unicode MS" w:cs="Arial Unicode MS"/>
          <w:sz w:val="20"/>
          <w:szCs w:val="20"/>
        </w:rPr>
        <w:t>no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válido como factura</w:t>
      </w:r>
      <w:r w:rsidR="00B254B3" w:rsidRPr="004E1658">
        <w:rPr>
          <w:rFonts w:ascii="Arial Unicode MS" w:eastAsia="Arial Unicode MS" w:hAnsi="Arial Unicode MS" w:cs="Arial Unicode MS"/>
          <w:sz w:val="20"/>
          <w:szCs w:val="20"/>
        </w:rPr>
        <w:t>”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370421" w:rsidRPr="004E1658" w:rsidRDefault="0037042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Control De Stock</w:t>
      </w:r>
    </w:p>
    <w:p w:rsidR="00370421" w:rsidRPr="004E1658" w:rsidRDefault="00370421" w:rsidP="00732DF8">
      <w:pPr>
        <w:pStyle w:val="Prrafodelista"/>
        <w:numPr>
          <w:ilvl w:val="0"/>
          <w:numId w:val="9"/>
        </w:numPr>
        <w:spacing w:before="40" w:after="40" w:line="240" w:lineRule="auto"/>
        <w:ind w:left="284" w:hanging="29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Esta sección permite obtener un listado de aquellos productos cuyo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Stock Actual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sea inferior al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Stock Mínimo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A la hora de imprimir un listado, se puede optar por elegir si se desean listar los productos de todos los proveedores, o de uno en particular. También el usuario podrá determinar el orden en que aparecerán los productos en el listado: por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Código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o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Nombre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370D8A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4F5D6C" w:rsidRPr="004E1658">
        <w:rPr>
          <w:rFonts w:ascii="Arial Unicode MS" w:eastAsia="Arial Unicode MS" w:hAnsi="Arial Unicode MS" w:cs="Arial Unicode MS"/>
          <w:sz w:val="20"/>
          <w:szCs w:val="20"/>
        </w:rPr>
        <w:t>El listado por cada producto en déficit indicará su código, nombre, proveedor y la cantidad de unidades que restan para alcanzar el stock mínimo.</w:t>
      </w:r>
    </w:p>
    <w:p w:rsidR="002D1774" w:rsidRPr="004E1658" w:rsidRDefault="00FD5A3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Movimiento</w:t>
      </w:r>
      <w:r w:rsidR="001C0330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s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Caja</w:t>
      </w:r>
    </w:p>
    <w:p w:rsidR="00FD5A31" w:rsidRPr="004E1658" w:rsidRDefault="00FD5A31" w:rsidP="00732DF8">
      <w:pPr>
        <w:pStyle w:val="Prrafodelista"/>
        <w:numPr>
          <w:ilvl w:val="0"/>
          <w:numId w:val="5"/>
        </w:numPr>
        <w:tabs>
          <w:tab w:val="left" w:pos="284"/>
        </w:tabs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Datos Mov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imiento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de Caja: Código, </w:t>
      </w:r>
      <w:r w:rsidR="002B50A1" w:rsidRPr="004E1658">
        <w:rPr>
          <w:rFonts w:ascii="Arial Unicode MS" w:eastAsia="Arial Unicode MS" w:hAnsi="Arial Unicode MS" w:cs="Arial Unicode MS"/>
          <w:sz w:val="20"/>
          <w:szCs w:val="20"/>
        </w:rPr>
        <w:t>Fecha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2B50A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Tipo de Movimiento (Entrada/Salida), Importe, Forma de Pago (Efectivo, Cheque o Ticket), Nro. de Cheque, Tipo de Factura Abonada, y Factura.</w:t>
      </w:r>
    </w:p>
    <w:p w:rsidR="00FD5A31" w:rsidRPr="004E1658" w:rsidRDefault="00FD5A31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Insertar, Eliminar o Buscar un </w:t>
      </w:r>
      <w:r w:rsidR="002B50A1" w:rsidRPr="004E1658">
        <w:rPr>
          <w:rFonts w:ascii="Arial Unicode MS" w:eastAsia="Arial Unicode MS" w:hAnsi="Arial Unicode MS" w:cs="Arial Unicode MS"/>
          <w:sz w:val="20"/>
          <w:szCs w:val="20"/>
        </w:rPr>
        <w:t>Movimiento de Caja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2B50A1" w:rsidRPr="004E1658" w:rsidRDefault="002B50A1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registrar las entradas y salidas de dinero del negocio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FD5A31" w:rsidRPr="004E1658" w:rsidRDefault="002B50A1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Dado que una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Factura Cliente o Proveedor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no se abona totalmente y en el acto, a través de los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Movimientos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de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Caja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podemos indicar el pago parcial de una factura, para lo cual se debe elegir la factura abonada. Posteriormente </w:t>
      </w:r>
      <w:r w:rsidR="007D3097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 registrará para la factura en cuestión la fecha del movimiento como la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>Ultima Fecha de Pago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D3097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de la factura, y se irá calculando el </w:t>
      </w:r>
      <w:r w:rsidR="00253D7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Importe Total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7D3097" w:rsidRPr="004E1658">
        <w:rPr>
          <w:rFonts w:ascii="Arial Unicode MS" w:eastAsia="Arial Unicode MS" w:hAnsi="Arial Unicode MS" w:cs="Arial Unicode MS"/>
          <w:sz w:val="20"/>
          <w:szCs w:val="20"/>
        </w:rPr>
        <w:t>bonado para la factura.</w:t>
      </w:r>
    </w:p>
    <w:p w:rsidR="009A4697" w:rsidRPr="004E1658" w:rsidRDefault="00DC19C3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Planillas de E/S</w:t>
      </w:r>
    </w:p>
    <w:p w:rsidR="00924573" w:rsidRPr="004E1658" w:rsidRDefault="00DC19C3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Planilla E/S: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>Nro. de Planilla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, Fecha,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Saldo y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Movimiento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>s de Caja asociados.</w:t>
      </w:r>
    </w:p>
    <w:p w:rsidR="00DC19C3" w:rsidRPr="004E1658" w:rsidRDefault="00DC19C3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Insertar, Eliminar o Buscar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>una planilla de E/S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924573" w:rsidRPr="004E1658" w:rsidRDefault="00DC19C3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generar un balance entre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las entradas y salidas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>del negocio.</w:t>
      </w:r>
    </w:p>
    <w:p w:rsidR="00DC19C3" w:rsidRPr="004E1658" w:rsidRDefault="00924573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 partir de la fecha ingresada para su creación el sistema automáticamente selecciona aquellos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ovimientos de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C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aja que no pertenezcan a ninguna planilla y cuya fecha sea menor o igual a la fecha ingresada.</w:t>
      </w:r>
      <w:r w:rsidR="0037042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Calculará la suma correspondiente a las entradas y a las salidas registradas y con dichos datos finalmente establecerá el 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37042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aldo final de la 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370421" w:rsidRPr="004E1658">
        <w:rPr>
          <w:rFonts w:ascii="Arial Unicode MS" w:eastAsia="Arial Unicode MS" w:hAnsi="Arial Unicode MS" w:cs="Arial Unicode MS"/>
          <w:sz w:val="20"/>
          <w:szCs w:val="20"/>
        </w:rPr>
        <w:t>lanilla. Posteriormente se generará un archivo para imprimir dichos resultados.</w:t>
      </w:r>
    </w:p>
    <w:p w:rsidR="00DC19C3" w:rsidRPr="004E1658" w:rsidRDefault="00370421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Cualquier otro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ovimiento de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C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aja que se genere posteriormente será rendido en la próxima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Pl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anilla, independientemente de la fecha con que haya sido cargado.</w:t>
      </w:r>
    </w:p>
    <w:p w:rsidR="00370421" w:rsidRPr="004E1658" w:rsidRDefault="00370421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 permite también reimprimir cualquier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lanilla generada con anterioridad.</w:t>
      </w:r>
    </w:p>
    <w:p w:rsidR="009A4697" w:rsidRPr="004E1658" w:rsidRDefault="001C033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Información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la distribuidora</w:t>
      </w:r>
    </w:p>
    <w:p w:rsidR="001C0330" w:rsidRPr="004E1658" w:rsidRDefault="001C0330" w:rsidP="00732DF8">
      <w:pPr>
        <w:pStyle w:val="Prrafodelista"/>
        <w:numPr>
          <w:ilvl w:val="0"/>
          <w:numId w:val="2"/>
        </w:numPr>
        <w:tabs>
          <w:tab w:val="left" w:pos="284"/>
        </w:tabs>
        <w:spacing w:before="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Distribuidora: Nombre,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CUIT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, Ingresos Brutos, Inicio de Actividades, Teléfono, Dirección y Localidad.</w:t>
      </w:r>
    </w:p>
    <w:p w:rsidR="001C0330" w:rsidRPr="004E1658" w:rsidRDefault="001C0330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permite modificar los datos que posee el negocio. Y se ofrece la posibilidad de la impresión de una tarjeta con dicha información.</w:t>
      </w:r>
    </w:p>
    <w:p w:rsidR="001C0330" w:rsidRPr="004E1658" w:rsidRDefault="001C0330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Algunos datos, como el nombre, dirección y 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l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ocalidad puede aparecer en cualquiera de los archivos generados para imprimir.</w:t>
      </w:r>
    </w:p>
    <w:p w:rsidR="009A4697" w:rsidRPr="004E1658" w:rsidRDefault="001C033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Provincia</w:t>
      </w: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s</w:t>
      </w:r>
    </w:p>
    <w:p w:rsidR="001C0330" w:rsidRPr="004E1658" w:rsidRDefault="001C0330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Provincia: Nombre. </w:t>
      </w:r>
    </w:p>
    <w:p w:rsidR="001C0330" w:rsidRPr="004E1658" w:rsidRDefault="001C033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Insertar, Modificar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Eliminar o Buscar una Provincia. </w:t>
      </w:r>
    </w:p>
    <w:p w:rsidR="009A4697" w:rsidRPr="004E1658" w:rsidRDefault="001C033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Localidad</w:t>
      </w: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es</w:t>
      </w:r>
    </w:p>
    <w:p w:rsidR="001C0330" w:rsidRPr="004E1658" w:rsidRDefault="001C0330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Localidad: Nombre, Código Postal y Provincia. </w:t>
      </w:r>
    </w:p>
    <w:p w:rsidR="001C0330" w:rsidRPr="004E1658" w:rsidRDefault="001C033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Insertar, Modificar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Eliminar o Buscar una Localidad. </w:t>
      </w:r>
    </w:p>
    <w:p w:rsidR="009A4697" w:rsidRPr="004E1658" w:rsidRDefault="009A4697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proofErr w:type="spellStart"/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BackUp</w:t>
      </w:r>
      <w:proofErr w:type="spellEnd"/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la Base de Datos</w:t>
      </w:r>
    </w:p>
    <w:p w:rsidR="004102A0" w:rsidRPr="004E1658" w:rsidRDefault="001C0330" w:rsidP="00732DF8">
      <w:pPr>
        <w:pStyle w:val="Prrafodelista"/>
        <w:numPr>
          <w:ilvl w:val="0"/>
          <w:numId w:val="8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permite hacer una copia de seguridad de aquellos datos que se hayan registrado en la Base de Datos del Sistema. Al generar la  copia de seguridad se producirá un archivo, y el mismo programa especifica el nombre y el lugar del sistema donde ha sido guardado.</w:t>
      </w:r>
    </w:p>
    <w:p w:rsidR="00287761" w:rsidRPr="004E1658" w:rsidRDefault="0028776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Cada una de las funcionalidades nombradas se enuncia con mayor </w:t>
      </w:r>
      <w:r w:rsidR="00966062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precisión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en el Manual de Usuario.</w:t>
      </w:r>
    </w:p>
    <w:sectPr w:rsidR="00287761" w:rsidRPr="004E1658" w:rsidSect="00D530E9">
      <w:headerReference w:type="default" r:id="rId7"/>
      <w:footerReference w:type="default" r:id="rId8"/>
      <w:pgSz w:w="12240" w:h="15840"/>
      <w:pgMar w:top="1135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126" w:rsidRDefault="00144126" w:rsidP="00380D57">
      <w:pPr>
        <w:spacing w:after="0" w:line="240" w:lineRule="auto"/>
      </w:pPr>
      <w:r>
        <w:separator/>
      </w:r>
    </w:p>
  </w:endnote>
  <w:endnote w:type="continuationSeparator" w:id="0">
    <w:p w:rsidR="00144126" w:rsidRDefault="00144126" w:rsidP="0038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2935"/>
      <w:docPartObj>
        <w:docPartGallery w:val="Page Numbers (Bottom of Page)"/>
        <w:docPartUnique/>
      </w:docPartObj>
    </w:sdtPr>
    <w:sdtContent>
      <w:p w:rsidR="00380D57" w:rsidRPr="004E1658" w:rsidRDefault="006A06F4">
        <w:pPr>
          <w:pStyle w:val="Piedepgina"/>
          <w:jc w:val="right"/>
        </w:pPr>
        <w:r w:rsidRPr="004E1658">
          <w:fldChar w:fldCharType="begin"/>
        </w:r>
        <w:r w:rsidR="002B7D08" w:rsidRPr="004E1658">
          <w:instrText xml:space="preserve"> PAGE   \* MERGEFORMAT </w:instrText>
        </w:r>
        <w:r w:rsidRPr="004E1658">
          <w:fldChar w:fldCharType="separate"/>
        </w:r>
        <w:r w:rsidR="0060706C">
          <w:rPr>
            <w:noProof/>
          </w:rPr>
          <w:t>4</w:t>
        </w:r>
        <w:r w:rsidRPr="004E1658">
          <w:fldChar w:fldCharType="end"/>
        </w:r>
        <w:r w:rsidR="00380D57" w:rsidRPr="004E1658">
          <w:t>/4</w:t>
        </w:r>
      </w:p>
    </w:sdtContent>
  </w:sdt>
  <w:p w:rsidR="00380D57" w:rsidRPr="004E1658" w:rsidRDefault="00380D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126" w:rsidRDefault="00144126" w:rsidP="00380D57">
      <w:pPr>
        <w:spacing w:after="0" w:line="240" w:lineRule="auto"/>
      </w:pPr>
      <w:r>
        <w:separator/>
      </w:r>
    </w:p>
  </w:footnote>
  <w:footnote w:type="continuationSeparator" w:id="0">
    <w:p w:rsidR="00144126" w:rsidRDefault="00144126" w:rsidP="0038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D57" w:rsidRPr="004E1658" w:rsidRDefault="008F4BE1" w:rsidP="008F4BE1">
    <w:pPr>
      <w:spacing w:after="0" w:line="240" w:lineRule="auto"/>
      <w:jc w:val="right"/>
      <w:rPr>
        <w:rFonts w:ascii="Arial Unicode MS" w:eastAsia="Arial Unicode MS" w:hAnsi="Arial Unicode MS" w:cs="Arial Unicode MS"/>
        <w:b/>
        <w:sz w:val="20"/>
        <w:szCs w:val="20"/>
      </w:rPr>
    </w:pPr>
    <w:r w:rsidRPr="004E1658">
      <w:rPr>
        <w:rFonts w:ascii="Arial Unicode MS" w:eastAsia="Arial Unicode MS" w:hAnsi="Arial Unicode MS" w:cs="Arial Unicode MS"/>
        <w:b/>
        <w:sz w:val="20"/>
        <w:szCs w:val="20"/>
      </w:rPr>
      <w:t>29 de septiembre de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9A9"/>
    <w:multiLevelType w:val="hybridMultilevel"/>
    <w:tmpl w:val="4AF85C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721"/>
    <w:multiLevelType w:val="hybridMultilevel"/>
    <w:tmpl w:val="A8287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96EBE"/>
    <w:multiLevelType w:val="hybridMultilevel"/>
    <w:tmpl w:val="661A8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D0B2A"/>
    <w:multiLevelType w:val="hybridMultilevel"/>
    <w:tmpl w:val="1C704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74ADC"/>
    <w:multiLevelType w:val="hybridMultilevel"/>
    <w:tmpl w:val="4DFAE5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47DA4"/>
    <w:multiLevelType w:val="hybridMultilevel"/>
    <w:tmpl w:val="06543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56C8B"/>
    <w:multiLevelType w:val="hybridMultilevel"/>
    <w:tmpl w:val="E01AD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94FEC"/>
    <w:multiLevelType w:val="hybridMultilevel"/>
    <w:tmpl w:val="77DCC2B4"/>
    <w:lvl w:ilvl="0" w:tplc="70AA93D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25607"/>
    <w:multiLevelType w:val="hybridMultilevel"/>
    <w:tmpl w:val="43B25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80208"/>
    <w:multiLevelType w:val="hybridMultilevel"/>
    <w:tmpl w:val="4CA606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287761"/>
    <w:rsid w:val="0003132D"/>
    <w:rsid w:val="000B5F74"/>
    <w:rsid w:val="000C70F2"/>
    <w:rsid w:val="00104310"/>
    <w:rsid w:val="001317A0"/>
    <w:rsid w:val="00144126"/>
    <w:rsid w:val="0016399B"/>
    <w:rsid w:val="001C0330"/>
    <w:rsid w:val="00253D70"/>
    <w:rsid w:val="00287761"/>
    <w:rsid w:val="002B50A1"/>
    <w:rsid w:val="002B7D08"/>
    <w:rsid w:val="002D1774"/>
    <w:rsid w:val="00352A86"/>
    <w:rsid w:val="00357EEB"/>
    <w:rsid w:val="00370421"/>
    <w:rsid w:val="00370D8A"/>
    <w:rsid w:val="00371B27"/>
    <w:rsid w:val="00380D57"/>
    <w:rsid w:val="004102A0"/>
    <w:rsid w:val="00416A40"/>
    <w:rsid w:val="00427215"/>
    <w:rsid w:val="004E1658"/>
    <w:rsid w:val="004F5D6C"/>
    <w:rsid w:val="005600DE"/>
    <w:rsid w:val="00592F28"/>
    <w:rsid w:val="005C5174"/>
    <w:rsid w:val="005E0CA9"/>
    <w:rsid w:val="0060706C"/>
    <w:rsid w:val="00616C95"/>
    <w:rsid w:val="006A06F4"/>
    <w:rsid w:val="006A1742"/>
    <w:rsid w:val="006F3749"/>
    <w:rsid w:val="007321F2"/>
    <w:rsid w:val="00732DF8"/>
    <w:rsid w:val="007A4214"/>
    <w:rsid w:val="007A7E88"/>
    <w:rsid w:val="007D3097"/>
    <w:rsid w:val="0080740C"/>
    <w:rsid w:val="008C69BF"/>
    <w:rsid w:val="008D0345"/>
    <w:rsid w:val="008F4BE1"/>
    <w:rsid w:val="00924573"/>
    <w:rsid w:val="00940175"/>
    <w:rsid w:val="00966062"/>
    <w:rsid w:val="00966C4F"/>
    <w:rsid w:val="00997BA8"/>
    <w:rsid w:val="009A4697"/>
    <w:rsid w:val="009A6F03"/>
    <w:rsid w:val="009C3273"/>
    <w:rsid w:val="009C4B93"/>
    <w:rsid w:val="009E1630"/>
    <w:rsid w:val="009E20A0"/>
    <w:rsid w:val="00A76BBB"/>
    <w:rsid w:val="00AD6C28"/>
    <w:rsid w:val="00B245A8"/>
    <w:rsid w:val="00B254B3"/>
    <w:rsid w:val="00D530E9"/>
    <w:rsid w:val="00D93C9F"/>
    <w:rsid w:val="00DA3C41"/>
    <w:rsid w:val="00DC19C3"/>
    <w:rsid w:val="00E6714A"/>
    <w:rsid w:val="00F317BB"/>
    <w:rsid w:val="00F67003"/>
    <w:rsid w:val="00F810A8"/>
    <w:rsid w:val="00FD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7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80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0D57"/>
  </w:style>
  <w:style w:type="paragraph" w:styleId="Piedepgina">
    <w:name w:val="footer"/>
    <w:basedOn w:val="Normal"/>
    <w:link w:val="PiedepginaCar"/>
    <w:uiPriority w:val="99"/>
    <w:unhideWhenUsed/>
    <w:rsid w:val="00380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1241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</cp:lastModifiedBy>
  <cp:revision>33</cp:revision>
  <cp:lastPrinted>2011-09-29T01:58:00Z</cp:lastPrinted>
  <dcterms:created xsi:type="dcterms:W3CDTF">2011-09-21T13:06:00Z</dcterms:created>
  <dcterms:modified xsi:type="dcterms:W3CDTF">2013-02-28T21:16:00Z</dcterms:modified>
</cp:coreProperties>
</file>