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Retrospectiva del Proyecto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sz w:val="34"/>
          <w:szCs w:val="34"/>
          <w:rtl w:val="0"/>
        </w:rPr>
        <w:t xml:space="preserve">Sistema Integral de Gestión Automotriz (SIGA)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[00/00/2024]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proyecto.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las retrospectivas de los Sprint.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Puntos de mejoras.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Lecciones aprendidas.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Datos del documento</w:t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00/00/2024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Retrospectiva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Scrum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003D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Sistema de Integración de Gestión Automotriz (SIGA)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01/08/2024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15/12/2024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Juan Ganas Reyes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Ignacio Perez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IGNACIO . PEREZ RIQUELME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Matias Cuevas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mat.cuevas@duocuc.cl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Javier Ruz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ja.ruzq@duocuc.cl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Descripción del proyecto.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Indique de qué trata el proyecto y el contexto de aplicación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240" w:before="24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proyecto consiste en el desarrollo de una aplicación web para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FK Soluciones Automotrices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una empresa dedicada a ofrecer servicios de reparación y mantenimiento de vehículos. Esta aplicación permitirá a los clientes agendar citas para servicios, visualizar el estado de sus órdenes y consultar los servicios ofrecidos. La aplicación estará conectada a una base de datos que almacenará la información de los usuarios, vehículos, servicios, citas y facturación.</w:t>
            </w:r>
          </w:p>
          <w:p w:rsidR="00000000" w:rsidDel="00000000" w:rsidP="00000000" w:rsidRDefault="00000000" w:rsidRPr="00000000" w14:paraId="0000006C">
            <w:pPr>
              <w:spacing w:after="240" w:before="24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incluye las siguientes funcionalidades: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spacing w:after="0" w:afterAutospacing="0" w:before="240" w:line="259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Registro de usuarios y perfiles, tanto para clientes como para administradores y técnicos.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spacing w:after="0" w:afterAutospacing="0" w:before="0" w:beforeAutospacing="0" w:line="259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de citas con visualización de disponibilidad en un calendario.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spacing w:after="0" w:afterAutospacing="0" w:before="0" w:beforeAutospacing="0" w:line="259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Gestión de inventario de repuestos y productos.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spacing w:after="0" w:afterAutospacing="0" w:before="0" w:beforeAutospacing="0" w:line="259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Facturación y generación de presupuestos, incluyendo una opción para consulta de órdenes sin necesidad de cuenta.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spacing w:after="240" w:before="0" w:beforeAutospacing="0" w:line="259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Panel de administración para gestionar usuarios, órdenes de compra y visualización de inventario por técnico.</w:t>
            </w:r>
          </w:p>
          <w:p w:rsidR="00000000" w:rsidDel="00000000" w:rsidP="00000000" w:rsidRDefault="00000000" w:rsidRPr="00000000" w14:paraId="00000072">
            <w:pPr>
              <w:spacing w:after="240" w:before="24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 aplicación permitirá una mejor gestión y optimización del tiempo para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FK Soluciones Automotrices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facilitando tanto a los clientes como al equipo técnico el acceso a información actualizada y organizada.</w:t>
            </w:r>
          </w:p>
          <w:p w:rsidR="00000000" w:rsidDel="00000000" w:rsidP="00000000" w:rsidRDefault="00000000" w:rsidRPr="00000000" w14:paraId="00000073">
            <w:pPr>
              <w:spacing w:after="160" w:line="259" w:lineRule="auto"/>
              <w:ind w:left="0" w:firstLine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Descripción de las retrospectivas de los Sprint.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Indique los principales problemas detectados en los sprint y la solución adoptada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 los Sprints realizados para el desarrollo de la aplicación, se identificaron algunos desafíos y áreas de mejora. El principal problema detectado fue la </w:t>
            </w:r>
            <w:r w:rsidDel="00000000" w:rsidR="00000000" w:rsidRPr="00000000">
              <w:rPr>
                <w:b w:val="1"/>
                <w:rtl w:val="0"/>
              </w:rPr>
              <w:t xml:space="preserve">falta de comunicación y coordinación</w:t>
            </w:r>
            <w:r w:rsidDel="00000000" w:rsidR="00000000" w:rsidRPr="00000000">
              <w:rPr>
                <w:rtl w:val="0"/>
              </w:rPr>
              <w:t xml:space="preserve"> entre los miembros del equipo Scrum, especialmente en la definición de criterios para las historias de usuario y el desglose de las tareas. Para mejorar esta situación, se implementaron reuniones diarias de sincronización y revisiones más detalladas al inicio de cada Sprint.</w:t>
            </w:r>
          </w:p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Otro problema identificado fue la </w:t>
            </w:r>
            <w:r w:rsidDel="00000000" w:rsidR="00000000" w:rsidRPr="00000000">
              <w:rPr>
                <w:b w:val="1"/>
                <w:rtl w:val="0"/>
              </w:rPr>
              <w:t xml:space="preserve">gestión del tiempo en la implementación de funcionalidades complejas</w:t>
            </w:r>
            <w:r w:rsidDel="00000000" w:rsidR="00000000" w:rsidRPr="00000000">
              <w:rPr>
                <w:rtl w:val="0"/>
              </w:rPr>
              <w:t xml:space="preserve"> como el sistema de inventario y la integración de la agenda de citas con el calendario. La solución fue realizar una planificación más detallada en los Sprints posteriores y asignar tiempo extra para pruebas de calidad.</w:t>
            </w:r>
          </w:p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Como resultado de estas mejoras en la comunicación y organización, el equipo logró una mayor claridad en los objetivos y un avance sostenido en el desarrollo de la aplicación, asegurando que cada historia de usuario cumpliera con los criterios de aceptación definidos.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Puntos de mejoras.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Indique los puntos de mejora relacionados con el proceso de desarrollo del producto</w:t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optimizaron las reuniones de equipo Scrum, permitiendo un mejor seguimiento y ajuste de las tareas asignadas en cada Sprint.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fortaleció la comunicación con el cliente, realizando sesiones de retroalimentación sobre el diseño y funcionalidad del sitio web.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realizaron pruebas continuas de usabilidad y funcionalidad, enfocándose en mejorar la accesibilidad y experiencia de usuario.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ajustó el tamaño de botones, la estructura visual y la disposición de elementos clave en la interfaz, para facilitar la comprensión y navegación en el sitio.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implementaron herramientas de análisis de datos para medir la interacción del usuario, lo que permitió realizar ajustes basados en el comportamiento observado.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Lecciones aprendidas.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Indique las lecciones aprendidas y/o buenas/malas práctica que aporten como experiencia a otros proyectos.</w:t>
      </w:r>
    </w:p>
    <w:tbl>
      <w:tblPr>
        <w:tblStyle w:val="Table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implementación de Sprints y la división en equipos de trabajo han sido fundamentales para el progreso del proyecto, permitiendo una mejor organización y revisión continua del estado de cada tarea.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separación de tareas ha facilitado la identificación de errores en etapas tempranas, permitiendo corregir deficiencias antes de que afecten el resultado final.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práctica de analizar las áreas de mejora en cada retrospectiva ha ayudado al equipo a reducir los tiempos de ejecución y a implementar cambios con mayor agilidad.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Como equipo, aprendimos la importancia de una comunicación constante, tanto interna como con el cliente, para alinear expectativas y asegurar la satisfacción con el producto final.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mejora en la gestión del tiempo y en la priorización de tareas ha sido clave para cumplir con los objetivos de cada Sprint de manera efectiva.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Retrospectiva del proyecto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Retrospectiva del proyecto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mailto:ja.ruzq@duocuc.c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.perez@duocuc.cl" TargetMode="External"/><Relationship Id="rId8" Type="http://schemas.openxmlformats.org/officeDocument/2006/relationships/hyperlink" Target="mailto:mat.cuevas@duocuc.cl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LHr/lUIUePSh02mrb6dP2iQqbw==">CgMxLjAyCGguZ2pkZ3hzMgloLjMwajB6bGwyCWguMWZvYjl0ZTIJaC4zem55c2g3MgloLjJldDkycDAyCGgudHlqY3d0MgloLjNkeTZ2a20yCWguMXQzaDVzZjIJaC40ZDM0b2c4OAByITFaQ19YckliY0VhZG9PVnV3bWNDVDlveF94Mm9GdDh3NQ==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