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B9" w:rsidRPr="001F5351" w:rsidRDefault="00C32940" w:rsidP="001F5351">
      <w:pPr>
        <w:jc w:val="center"/>
        <w:rPr>
          <w:b/>
        </w:rPr>
      </w:pPr>
      <w:r w:rsidRPr="001F5351">
        <w:rPr>
          <w:b/>
        </w:rPr>
        <w:t>Planificación práctica 27 de agosto</w:t>
      </w:r>
    </w:p>
    <w:p w:rsidR="00C32940" w:rsidRDefault="00C32940"/>
    <w:p w:rsidR="00C32940" w:rsidRDefault="00C32940">
      <w:r>
        <w:t>Hora de inicio: 14hs</w:t>
      </w:r>
    </w:p>
    <w:p w:rsidR="00C32940" w:rsidRDefault="00C32940">
      <w:r>
        <w:t>Hora de finalización: 15hs</w:t>
      </w:r>
    </w:p>
    <w:p w:rsidR="00C32940" w:rsidRDefault="00C32940">
      <w:r>
        <w:t xml:space="preserve">Debido a que pasaron dos semanas desde la última clase, y probablemente los alumnos estén ansiosos por la EC1, planeo utilizar los 3 códigos adjuntos como excusa para responder dudas y aclarar conceptos generales.  </w:t>
      </w:r>
    </w:p>
    <w:p w:rsidR="00C32940" w:rsidRDefault="00C32940">
      <w:r>
        <w:t>La cantidad de tiempo que le dedicaré a cada código dependerá de la cantidad de dudas que surjan. En caso de sobrar tiempo, planeo presentar algunos ejercicios del libro para que resuelvan en el momento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940" w:rsidTr="00C32940">
        <w:tc>
          <w:tcPr>
            <w:tcW w:w="4414" w:type="dxa"/>
          </w:tcPr>
          <w:p w:rsidR="00C32940" w:rsidRPr="001F5351" w:rsidRDefault="00C32940">
            <w:pPr>
              <w:rPr>
                <w:b/>
              </w:rPr>
            </w:pPr>
            <w:r w:rsidRPr="001F5351">
              <w:rPr>
                <w:b/>
              </w:rPr>
              <w:t>Tarea</w:t>
            </w:r>
          </w:p>
        </w:tc>
        <w:tc>
          <w:tcPr>
            <w:tcW w:w="4414" w:type="dxa"/>
          </w:tcPr>
          <w:p w:rsidR="00C32940" w:rsidRPr="001F5351" w:rsidRDefault="00C32940">
            <w:pPr>
              <w:rPr>
                <w:b/>
              </w:rPr>
            </w:pPr>
            <w:r w:rsidRPr="001F5351">
              <w:rPr>
                <w:b/>
              </w:rPr>
              <w:t>Tiempo estimado</w:t>
            </w:r>
          </w:p>
        </w:tc>
      </w:tr>
      <w:tr w:rsidR="00C32940" w:rsidTr="00C32940">
        <w:tc>
          <w:tcPr>
            <w:tcW w:w="4414" w:type="dxa"/>
          </w:tcPr>
          <w:p w:rsidR="00C32940" w:rsidRDefault="00C32940" w:rsidP="00C32940">
            <w:r>
              <w:t xml:space="preserve">1)Presentar código 1 </w:t>
            </w:r>
          </w:p>
        </w:tc>
        <w:tc>
          <w:tcPr>
            <w:tcW w:w="4414" w:type="dxa"/>
          </w:tcPr>
          <w:p w:rsidR="00C32940" w:rsidRDefault="00C32940">
            <w:r>
              <w:t>15 a 20 minutos</w:t>
            </w:r>
          </w:p>
        </w:tc>
      </w:tr>
      <w:tr w:rsidR="00C32940" w:rsidTr="00C32940">
        <w:tc>
          <w:tcPr>
            <w:tcW w:w="4414" w:type="dxa"/>
          </w:tcPr>
          <w:p w:rsidR="00C32940" w:rsidRDefault="00C32940">
            <w:r>
              <w:t>2)Presentar código 2</w:t>
            </w:r>
          </w:p>
        </w:tc>
        <w:tc>
          <w:tcPr>
            <w:tcW w:w="4414" w:type="dxa"/>
          </w:tcPr>
          <w:p w:rsidR="00C32940" w:rsidRDefault="00C32940">
            <w:r>
              <w:t>15 a 20 minutos</w:t>
            </w:r>
          </w:p>
        </w:tc>
      </w:tr>
      <w:tr w:rsidR="00C32940" w:rsidTr="00C32940">
        <w:tc>
          <w:tcPr>
            <w:tcW w:w="4414" w:type="dxa"/>
          </w:tcPr>
          <w:p w:rsidR="00C32940" w:rsidRDefault="00C32940">
            <w:r>
              <w:t>3)Presentar código 3</w:t>
            </w:r>
          </w:p>
        </w:tc>
        <w:tc>
          <w:tcPr>
            <w:tcW w:w="4414" w:type="dxa"/>
          </w:tcPr>
          <w:p w:rsidR="00C32940" w:rsidRDefault="00C32940">
            <w:r>
              <w:t>15 a 20 minutos</w:t>
            </w:r>
          </w:p>
        </w:tc>
      </w:tr>
      <w:tr w:rsidR="009725E8" w:rsidTr="00C32940">
        <w:tc>
          <w:tcPr>
            <w:tcW w:w="4414" w:type="dxa"/>
          </w:tcPr>
          <w:p w:rsidR="009725E8" w:rsidRDefault="009725E8">
            <w:r>
              <w:t>4)En caso de sobrar tiempo, proponer los ejercicios 8.a y 8.b</w:t>
            </w:r>
          </w:p>
        </w:tc>
        <w:tc>
          <w:tcPr>
            <w:tcW w:w="4414" w:type="dxa"/>
          </w:tcPr>
          <w:p w:rsidR="009725E8" w:rsidRDefault="009725E8"/>
        </w:tc>
      </w:tr>
    </w:tbl>
    <w:p w:rsidR="00C32940" w:rsidRDefault="00C32940"/>
    <w:p w:rsidR="001F5351" w:rsidRPr="00AB7CBF" w:rsidRDefault="001F5351" w:rsidP="001F5351">
      <w:pPr>
        <w:jc w:val="center"/>
        <w:rPr>
          <w:u w:val="single"/>
        </w:rPr>
      </w:pPr>
      <w:r w:rsidRPr="00AB7CBF">
        <w:rPr>
          <w:u w:val="single"/>
        </w:rPr>
        <w:t>Ejercicio del libro</w:t>
      </w:r>
    </w:p>
    <w:p w:rsidR="001F5351" w:rsidRPr="001F5351" w:rsidRDefault="001F5351" w:rsidP="001F5351">
      <w:pPr>
        <w:autoSpaceDE w:val="0"/>
        <w:autoSpaceDN w:val="0"/>
        <w:adjustRightInd w:val="0"/>
        <w:spacing w:after="0" w:line="240" w:lineRule="auto"/>
        <w:rPr>
          <w:rFonts w:ascii="Arial" w:eastAsia="Sabon-Roman" w:hAnsi="Arial" w:cs="Arial"/>
          <w:i/>
          <w:color w:val="231F20"/>
          <w:sz w:val="20"/>
          <w:szCs w:val="20"/>
        </w:rPr>
      </w:pPr>
      <w:r w:rsidRPr="001F5351">
        <w:rPr>
          <w:rFonts w:ascii="Arial" w:hAnsi="Arial" w:cs="Arial"/>
          <w:b/>
          <w:bCs/>
          <w:i/>
          <w:color w:val="231F20"/>
          <w:sz w:val="20"/>
          <w:szCs w:val="20"/>
        </w:rPr>
        <w:t xml:space="preserve">8. a.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Diseñe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, escriba, compile y ejecute un programa en C++ para calcular la suma de</w:t>
      </w:r>
    </w:p>
    <w:p w:rsidR="001F5351" w:rsidRPr="001F5351" w:rsidRDefault="001F5351" w:rsidP="001F5351">
      <w:pPr>
        <w:autoSpaceDE w:val="0"/>
        <w:autoSpaceDN w:val="0"/>
        <w:adjustRightInd w:val="0"/>
        <w:spacing w:after="0" w:line="240" w:lineRule="auto"/>
        <w:rPr>
          <w:rFonts w:ascii="Arial" w:eastAsia="Sabon-Roman" w:hAnsi="Arial" w:cs="Arial"/>
          <w:i/>
          <w:color w:val="231F20"/>
          <w:sz w:val="20"/>
          <w:szCs w:val="20"/>
        </w:rPr>
      </w:pP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los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números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del 1 al 100. La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fórmula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para calcular esta suma es</w:t>
      </w:r>
    </w:p>
    <w:p w:rsidR="001F5351" w:rsidRPr="001F5351" w:rsidRDefault="001F5351" w:rsidP="001F5351">
      <w:pPr>
        <w:autoSpaceDE w:val="0"/>
        <w:autoSpaceDN w:val="0"/>
        <w:adjustRightInd w:val="0"/>
        <w:spacing w:after="0" w:line="240" w:lineRule="auto"/>
        <w:rPr>
          <w:rFonts w:ascii="Arial" w:eastAsia="Sabon-Italic" w:hAnsi="Arial" w:cs="Arial"/>
          <w:i/>
          <w:iCs/>
          <w:color w:val="231F20"/>
          <w:sz w:val="20"/>
          <w:szCs w:val="20"/>
        </w:rPr>
      </w:pPr>
      <w:r w:rsidRPr="001F5351">
        <w:rPr>
          <w:rFonts w:ascii="Arial" w:eastAsia="Sabon-Italic" w:hAnsi="Arial" w:cs="Arial"/>
          <w:i/>
          <w:iCs/>
          <w:color w:val="231F20"/>
          <w:sz w:val="20"/>
          <w:szCs w:val="20"/>
        </w:rPr>
        <w:t>suma = (n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/2</w:t>
      </w:r>
      <w:r w:rsidRPr="001F5351">
        <w:rPr>
          <w:rFonts w:ascii="Arial" w:eastAsia="Sabon-Italic" w:hAnsi="Arial" w:cs="Arial"/>
          <w:i/>
          <w:iCs/>
          <w:color w:val="231F20"/>
          <w:sz w:val="20"/>
          <w:szCs w:val="20"/>
        </w:rPr>
        <w:t xml:space="preserve">) (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2*</w:t>
      </w:r>
      <w:r w:rsidRPr="001F5351">
        <w:rPr>
          <w:rFonts w:ascii="Arial" w:eastAsia="Sabon-Italic" w:hAnsi="Arial" w:cs="Arial"/>
          <w:i/>
          <w:iCs/>
          <w:color w:val="231F20"/>
          <w:sz w:val="20"/>
          <w:szCs w:val="20"/>
        </w:rPr>
        <w:t xml:space="preserve">a + (n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– 1</w:t>
      </w:r>
      <w:r w:rsidRPr="001F5351">
        <w:rPr>
          <w:rFonts w:ascii="Arial" w:eastAsia="Sabon-Italic" w:hAnsi="Arial" w:cs="Arial"/>
          <w:i/>
          <w:iCs/>
          <w:color w:val="231F20"/>
          <w:sz w:val="20"/>
          <w:szCs w:val="20"/>
        </w:rPr>
        <w:t>)d)</w:t>
      </w:r>
    </w:p>
    <w:p w:rsidR="001F5351" w:rsidRPr="001F5351" w:rsidRDefault="001F5351" w:rsidP="001F5351">
      <w:pPr>
        <w:autoSpaceDE w:val="0"/>
        <w:autoSpaceDN w:val="0"/>
        <w:adjustRightInd w:val="0"/>
        <w:spacing w:after="0" w:line="240" w:lineRule="auto"/>
        <w:rPr>
          <w:rFonts w:ascii="Arial" w:eastAsia="Sabon-Roman" w:hAnsi="Arial" w:cs="Arial"/>
          <w:i/>
          <w:color w:val="231F20"/>
          <w:sz w:val="20"/>
          <w:szCs w:val="20"/>
        </w:rPr>
      </w:pP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Donde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</w:t>
      </w:r>
      <w:r w:rsidRPr="001F5351">
        <w:rPr>
          <w:rFonts w:ascii="Arial" w:eastAsia="Sabon-Italic" w:hAnsi="Arial" w:cs="Arial"/>
          <w:i/>
          <w:iCs/>
          <w:color w:val="231F20"/>
          <w:sz w:val="20"/>
          <w:szCs w:val="20"/>
        </w:rPr>
        <w:t xml:space="preserve">n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=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número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de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términos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que se van a sumar, </w:t>
      </w:r>
      <w:r w:rsidRPr="001F5351">
        <w:rPr>
          <w:rFonts w:ascii="Arial" w:eastAsia="Sabon-Italic" w:hAnsi="Arial" w:cs="Arial"/>
          <w:i/>
          <w:iCs/>
          <w:color w:val="231F20"/>
          <w:sz w:val="20"/>
          <w:szCs w:val="20"/>
        </w:rPr>
        <w:t xml:space="preserve">a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= el primer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número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y </w:t>
      </w:r>
      <w:r w:rsidRPr="001F5351">
        <w:rPr>
          <w:rFonts w:ascii="Arial" w:eastAsia="Sabon-Italic" w:hAnsi="Arial" w:cs="Arial"/>
          <w:i/>
          <w:iCs/>
          <w:color w:val="231F20"/>
          <w:sz w:val="20"/>
          <w:szCs w:val="20"/>
        </w:rPr>
        <w:t xml:space="preserve">d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=</w:t>
      </w:r>
    </w:p>
    <w:p w:rsidR="001F5351" w:rsidRPr="001F5351" w:rsidRDefault="001F5351" w:rsidP="001F5351">
      <w:pPr>
        <w:autoSpaceDE w:val="0"/>
        <w:autoSpaceDN w:val="0"/>
        <w:adjustRightInd w:val="0"/>
        <w:spacing w:after="0" w:line="240" w:lineRule="auto"/>
        <w:rPr>
          <w:rFonts w:ascii="Arial" w:eastAsia="Sabon-Roman" w:hAnsi="Arial" w:cs="Arial"/>
          <w:i/>
          <w:color w:val="231F20"/>
          <w:sz w:val="20"/>
          <w:szCs w:val="20"/>
        </w:rPr>
      </w:pP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la diferencia entre cada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número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.</w:t>
      </w:r>
    </w:p>
    <w:p w:rsidR="001F5351" w:rsidRPr="001F5351" w:rsidRDefault="001F5351" w:rsidP="001F5351">
      <w:pPr>
        <w:autoSpaceDE w:val="0"/>
        <w:autoSpaceDN w:val="0"/>
        <w:adjustRightInd w:val="0"/>
        <w:spacing w:after="0" w:line="240" w:lineRule="auto"/>
        <w:rPr>
          <w:rFonts w:ascii="Arial" w:eastAsia="Sabon-Roman" w:hAnsi="Arial" w:cs="Arial"/>
          <w:i/>
          <w:color w:val="231F20"/>
          <w:sz w:val="20"/>
          <w:szCs w:val="20"/>
        </w:rPr>
      </w:pPr>
      <w:r w:rsidRPr="001F5351">
        <w:rPr>
          <w:rFonts w:ascii="Arial" w:hAnsi="Arial" w:cs="Arial"/>
          <w:b/>
          <w:bCs/>
          <w:i/>
          <w:color w:val="231F20"/>
          <w:sz w:val="20"/>
          <w:szCs w:val="20"/>
        </w:rPr>
        <w:t xml:space="preserve">b.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Verifique en forma manual los valores calculados por su programa.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Después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de</w:t>
      </w:r>
    </w:p>
    <w:p w:rsidR="001F5351" w:rsidRPr="001F5351" w:rsidRDefault="001F5351" w:rsidP="001F5351">
      <w:pPr>
        <w:autoSpaceDE w:val="0"/>
        <w:autoSpaceDN w:val="0"/>
        <w:adjustRightInd w:val="0"/>
        <w:spacing w:after="0" w:line="240" w:lineRule="auto"/>
        <w:rPr>
          <w:rFonts w:ascii="Arial" w:eastAsia="Sabon-Roman" w:hAnsi="Arial" w:cs="Arial"/>
          <w:i/>
          <w:color w:val="231F20"/>
          <w:sz w:val="20"/>
          <w:szCs w:val="20"/>
        </w:rPr>
      </w:pP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haber comprobado que su programa funciona en forma correcta, 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modifíquelo</w:t>
      </w: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 xml:space="preserve"> para</w:t>
      </w:r>
    </w:p>
    <w:p w:rsidR="009725E8" w:rsidRPr="00ED45D2" w:rsidRDefault="001F5351">
      <w:pPr>
        <w:rPr>
          <w:rFonts w:ascii="Arial" w:hAnsi="Arial" w:cs="Arial"/>
          <w:i/>
        </w:rPr>
      </w:pPr>
      <w:r w:rsidRPr="001F5351">
        <w:rPr>
          <w:rFonts w:ascii="Arial" w:eastAsia="Sabon-Roman" w:hAnsi="Arial" w:cs="Arial"/>
          <w:i/>
          <w:color w:val="231F20"/>
          <w:sz w:val="20"/>
          <w:szCs w:val="20"/>
        </w:rPr>
        <w:t>determinar la suma de los enteros de 100 a 1000.</w:t>
      </w:r>
      <w:bookmarkStart w:id="0" w:name="_GoBack"/>
      <w:bookmarkEnd w:id="0"/>
    </w:p>
    <w:sectPr w:rsidR="009725E8" w:rsidRPr="00ED4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abon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71795"/>
    <w:multiLevelType w:val="hybridMultilevel"/>
    <w:tmpl w:val="66346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40"/>
    <w:rsid w:val="001F5351"/>
    <w:rsid w:val="007D7440"/>
    <w:rsid w:val="009725E8"/>
    <w:rsid w:val="00AB7CBF"/>
    <w:rsid w:val="00C32940"/>
    <w:rsid w:val="00DB521E"/>
    <w:rsid w:val="00E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571C85-17F4-4172-936A-1D537810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2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3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Lionel Ceballos</dc:creator>
  <cp:keywords/>
  <dc:description/>
  <cp:lastModifiedBy>Matias Lionel Ceballos</cp:lastModifiedBy>
  <cp:revision>4</cp:revision>
  <dcterms:created xsi:type="dcterms:W3CDTF">2018-08-26T21:14:00Z</dcterms:created>
  <dcterms:modified xsi:type="dcterms:W3CDTF">2018-08-26T21:31:00Z</dcterms:modified>
</cp:coreProperties>
</file>