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intereses profesionales siguen siendo los mismos. Programación y Manejo de datos, aunque ahora estoy algo más reacio a las páginas web.</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De darme cuenta de que vale mucho más la experiencia dentro de un proyecto que los conocimientos para trabajar en uno.</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estoy seguro. Tal vez sea efecto del estrés, pero me sentía menos capaz de programar cualquier cosa que no fuese sistemática.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Hacer la práctica profesional y trabajar. Y tal vez desarrollar proyectos de baja escala.</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Obtener experiencia trabajando.</w:t>
            </w:r>
          </w:p>
          <w:p w:rsidR="00000000" w:rsidDel="00000000" w:rsidP="00000000" w:rsidRDefault="00000000" w:rsidRPr="00000000" w14:paraId="0000002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creo que hayan cambiado, pero ahora me veo </w:t>
            </w:r>
            <w:r w:rsidDel="00000000" w:rsidR="00000000" w:rsidRPr="00000000">
              <w:rPr>
                <w:color w:val="000000"/>
                <w:sz w:val="24"/>
                <w:szCs w:val="24"/>
                <w:rtl w:val="0"/>
              </w:rPr>
              <w:t xml:space="preserve">conformándome con</w:t>
            </w:r>
            <w:r w:rsidDel="00000000" w:rsidR="00000000" w:rsidRPr="00000000">
              <w:rPr>
                <w:color w:val="000000"/>
                <w:sz w:val="24"/>
                <w:szCs w:val="24"/>
                <w:rtl w:val="0"/>
              </w:rPr>
              <w:t xml:space="preserve"> menos.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alguno que me pueda sustentar en ese tiempo.</w:t>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Lo positivo es que cada uno pudo manejarse en áreas distintas del proyecto. Lo negativo es que no hubo tanta comunicación entre los miembros, creando la necesidad de trabajar con un mínimo de tiempo de gracia.</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Evitar situaciones en las que tenga que trabajar en grupo.</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ind w:left="0" w:firstLine="0"/>
              <w:jc w:val="both"/>
              <w:rPr>
                <w:sz w:val="24"/>
                <w:szCs w:val="24"/>
              </w:rPr>
            </w:pPr>
            <w:r w:rsidDel="00000000" w:rsidR="00000000" w:rsidRPr="00000000">
              <w:rPr>
                <w:rtl w:val="0"/>
              </w:rPr>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lkkzPkXsxbmS3ueNlf6QgpnLEQ==">CgMxLjAyCGguZ2pkZ3hzOAByITFmSXZ3VkdRdmRubXJVeDNLcndGcVNuSXBkMVBuME1RUg==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