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DC0783" w14:textId="77777777" w:rsidR="00032BE0" w:rsidRDefault="00032BE0" w:rsidP="00032BE0">
      <w:pPr>
        <w:jc w:val="center"/>
        <w:rPr>
          <w:rFonts w:ascii="Poppins" w:hAnsi="Poppins" w:cs="Poppins"/>
          <w:b/>
          <w:bCs/>
          <w:sz w:val="28"/>
          <w:szCs w:val="28"/>
        </w:rPr>
      </w:pPr>
      <w:r>
        <w:rPr>
          <w:rFonts w:ascii="Poppins" w:hAnsi="Poppins" w:cs="Poppins"/>
          <w:b/>
          <w:bCs/>
          <w:noProof/>
          <w:sz w:val="28"/>
          <w:szCs w:val="28"/>
          <w:lang w:eastAsia="es-AR"/>
        </w:rPr>
        <w:drawing>
          <wp:inline distT="0" distB="0" distL="0" distR="0" wp14:anchorId="16ECAFEB" wp14:editId="246B19AE">
            <wp:extent cx="5400040" cy="2390775"/>
            <wp:effectExtent l="0" t="0" r="0" b="0"/>
            <wp:docPr id="77029780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97804" name="Imagen 1" descr="Text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1064" w14:textId="3511B9CD" w:rsidR="00032BE0" w:rsidRPr="00A96430" w:rsidRDefault="00A96430" w:rsidP="00032BE0">
      <w:pPr>
        <w:jc w:val="center"/>
        <w:rPr>
          <w:rFonts w:ascii="Poppins" w:hAnsi="Poppins" w:cs="Poppins"/>
          <w:b/>
          <w:sz w:val="36"/>
          <w:szCs w:val="36"/>
          <w:u w:val="single"/>
        </w:rPr>
      </w:pPr>
      <w:r w:rsidRPr="00A96430">
        <w:rPr>
          <w:rFonts w:ascii="Poppins" w:hAnsi="Poppins" w:cs="Poppins"/>
          <w:b/>
          <w:sz w:val="36"/>
          <w:szCs w:val="36"/>
          <w:u w:val="single"/>
        </w:rPr>
        <w:t>Proyecto en Ingeniería Mecatrónica</w:t>
      </w:r>
    </w:p>
    <w:p w14:paraId="0644F5DB" w14:textId="3215E451" w:rsidR="00A96430" w:rsidRPr="00A96430" w:rsidRDefault="00A96430" w:rsidP="00A96430">
      <w:pPr>
        <w:jc w:val="center"/>
        <w:rPr>
          <w:rFonts w:ascii="Poppins" w:hAnsi="Poppins" w:cs="Poppins"/>
          <w:b/>
          <w:bCs/>
          <w:sz w:val="32"/>
          <w:szCs w:val="32"/>
        </w:rPr>
      </w:pPr>
      <w:r w:rsidRPr="00A96430">
        <w:rPr>
          <w:rFonts w:ascii="Poppins" w:hAnsi="Poppins" w:cs="Poppins"/>
          <w:b/>
          <w:bCs/>
          <w:sz w:val="32"/>
          <w:szCs w:val="32"/>
        </w:rPr>
        <w:t>Propuesta Inicial</w:t>
      </w:r>
    </w:p>
    <w:p w14:paraId="10E0D2B4" w14:textId="77777777" w:rsidR="00032BE0" w:rsidRPr="00314472" w:rsidRDefault="00032BE0" w:rsidP="00032BE0">
      <w:pPr>
        <w:jc w:val="center"/>
        <w:rPr>
          <w:rFonts w:ascii="Poppins" w:hAnsi="Poppins" w:cs="Poppins"/>
          <w:sz w:val="28"/>
          <w:szCs w:val="28"/>
        </w:rPr>
      </w:pPr>
    </w:p>
    <w:p w14:paraId="1BFFF6B8" w14:textId="77777777" w:rsidR="00032BE0" w:rsidRPr="00A96430" w:rsidRDefault="00032BE0" w:rsidP="00032BE0">
      <w:pPr>
        <w:spacing w:line="240" w:lineRule="auto"/>
        <w:jc w:val="center"/>
        <w:rPr>
          <w:rFonts w:ascii="Poppins" w:hAnsi="Poppins" w:cs="Poppins"/>
          <w:b/>
          <w:bCs/>
          <w:sz w:val="28"/>
          <w:szCs w:val="28"/>
        </w:rPr>
      </w:pPr>
      <w:r w:rsidRPr="00A96430">
        <w:rPr>
          <w:rFonts w:ascii="Poppins" w:hAnsi="Poppins" w:cs="Poppins"/>
          <w:b/>
          <w:bCs/>
          <w:sz w:val="28"/>
          <w:szCs w:val="28"/>
        </w:rPr>
        <w:t>Integrantes:</w:t>
      </w:r>
    </w:p>
    <w:p w14:paraId="45A8C015" w14:textId="1F654D1A" w:rsidR="00032BE0" w:rsidRPr="00A96430" w:rsidRDefault="00A96430" w:rsidP="00032BE0">
      <w:pPr>
        <w:spacing w:line="240" w:lineRule="auto"/>
        <w:jc w:val="center"/>
        <w:rPr>
          <w:rFonts w:ascii="Poppins" w:hAnsi="Poppins" w:cs="Poppins"/>
          <w:sz w:val="28"/>
          <w:szCs w:val="28"/>
        </w:rPr>
      </w:pPr>
      <w:proofErr w:type="spellStart"/>
      <w:r w:rsidRPr="00A96430">
        <w:rPr>
          <w:rFonts w:ascii="Poppins" w:hAnsi="Poppins" w:cs="Poppins"/>
          <w:sz w:val="28"/>
          <w:szCs w:val="28"/>
        </w:rPr>
        <w:t>Sanchez</w:t>
      </w:r>
      <w:proofErr w:type="spellEnd"/>
      <w:r w:rsidRPr="00A96430">
        <w:rPr>
          <w:rFonts w:ascii="Poppins" w:hAnsi="Poppins" w:cs="Poppins"/>
          <w:sz w:val="28"/>
          <w:szCs w:val="28"/>
        </w:rPr>
        <w:t xml:space="preserve">, </w:t>
      </w:r>
      <w:proofErr w:type="spellStart"/>
      <w:r w:rsidRPr="00A96430">
        <w:rPr>
          <w:rFonts w:ascii="Poppins" w:hAnsi="Poppins" w:cs="Poppins"/>
          <w:sz w:val="28"/>
          <w:szCs w:val="28"/>
        </w:rPr>
        <w:t>Matias</w:t>
      </w:r>
      <w:proofErr w:type="spellEnd"/>
      <w:r w:rsidRPr="00A96430">
        <w:rPr>
          <w:rFonts w:ascii="Poppins" w:hAnsi="Poppins" w:cs="Poppins"/>
          <w:sz w:val="28"/>
          <w:szCs w:val="28"/>
        </w:rPr>
        <w:br/>
        <w:t>Venieri, Gabriel</w:t>
      </w:r>
    </w:p>
    <w:p w14:paraId="75DDAF8B" w14:textId="77777777" w:rsidR="00032BE0" w:rsidRPr="00A96430" w:rsidRDefault="00032BE0" w:rsidP="00032BE0">
      <w:pPr>
        <w:spacing w:line="240" w:lineRule="auto"/>
        <w:jc w:val="center"/>
        <w:rPr>
          <w:rFonts w:ascii="Poppins" w:hAnsi="Poppins" w:cs="Poppins"/>
          <w:sz w:val="28"/>
          <w:szCs w:val="28"/>
        </w:rPr>
      </w:pPr>
    </w:p>
    <w:p w14:paraId="40620443" w14:textId="7587E96C" w:rsidR="00032BE0" w:rsidRPr="00A96430" w:rsidRDefault="00032BE0" w:rsidP="00A96430">
      <w:pPr>
        <w:spacing w:line="240" w:lineRule="auto"/>
        <w:rPr>
          <w:rFonts w:ascii="Poppins" w:hAnsi="Poppins" w:cs="Poppins"/>
          <w:sz w:val="28"/>
          <w:szCs w:val="28"/>
        </w:rPr>
      </w:pPr>
    </w:p>
    <w:p w14:paraId="0B4A5ACE" w14:textId="77777777" w:rsidR="00032BE0" w:rsidRPr="00A96430" w:rsidRDefault="00032BE0" w:rsidP="00032BE0">
      <w:pPr>
        <w:spacing w:line="240" w:lineRule="auto"/>
        <w:jc w:val="center"/>
        <w:rPr>
          <w:rFonts w:ascii="Poppins" w:hAnsi="Poppins" w:cs="Poppins"/>
          <w:sz w:val="28"/>
          <w:szCs w:val="28"/>
        </w:rPr>
      </w:pPr>
      <w:r w:rsidRPr="00A96430">
        <w:rPr>
          <w:rFonts w:ascii="Poppins" w:hAnsi="Poppins" w:cs="Poppins"/>
          <w:b/>
          <w:bCs/>
          <w:sz w:val="28"/>
          <w:szCs w:val="28"/>
        </w:rPr>
        <w:t>Docentes:</w:t>
      </w:r>
    </w:p>
    <w:p w14:paraId="3E8A49DB" w14:textId="0BF0C4EE" w:rsidR="00032BE0" w:rsidRPr="00A96430" w:rsidRDefault="00A96430" w:rsidP="00032BE0">
      <w:pPr>
        <w:spacing w:line="240" w:lineRule="auto"/>
        <w:jc w:val="center"/>
        <w:rPr>
          <w:rFonts w:ascii="Poppins" w:hAnsi="Poppins" w:cs="Poppins"/>
          <w:sz w:val="28"/>
          <w:szCs w:val="28"/>
        </w:rPr>
      </w:pPr>
      <w:r>
        <w:rPr>
          <w:rFonts w:ascii="Poppins" w:hAnsi="Poppins" w:cs="Poppins"/>
          <w:sz w:val="28"/>
          <w:szCs w:val="28"/>
        </w:rPr>
        <w:t>Blanca, Ezequiel</w:t>
      </w:r>
    </w:p>
    <w:p w14:paraId="5A40392A" w14:textId="6AEF94B4" w:rsidR="00032BE0" w:rsidRPr="00A96430" w:rsidRDefault="00A96430" w:rsidP="00032BE0">
      <w:pPr>
        <w:spacing w:line="240" w:lineRule="auto"/>
        <w:jc w:val="center"/>
        <w:rPr>
          <w:rFonts w:ascii="Poppins" w:hAnsi="Poppins" w:cs="Poppins"/>
          <w:sz w:val="28"/>
          <w:szCs w:val="28"/>
        </w:rPr>
      </w:pPr>
      <w:proofErr w:type="spellStart"/>
      <w:r>
        <w:rPr>
          <w:rFonts w:ascii="Poppins" w:hAnsi="Poppins" w:cs="Poppins"/>
          <w:sz w:val="28"/>
          <w:szCs w:val="28"/>
        </w:rPr>
        <w:t>Lukaszewi</w:t>
      </w:r>
      <w:r w:rsidR="00F12F33">
        <w:rPr>
          <w:rFonts w:ascii="Poppins" w:hAnsi="Poppins" w:cs="Poppins"/>
          <w:sz w:val="28"/>
          <w:szCs w:val="28"/>
        </w:rPr>
        <w:t>cz</w:t>
      </w:r>
      <w:proofErr w:type="spellEnd"/>
      <w:r w:rsidR="00F12F33">
        <w:rPr>
          <w:rFonts w:ascii="Poppins" w:hAnsi="Poppins" w:cs="Poppins"/>
          <w:sz w:val="28"/>
          <w:szCs w:val="28"/>
        </w:rPr>
        <w:t>, Cristian</w:t>
      </w:r>
    </w:p>
    <w:p w14:paraId="6CDDDB98" w14:textId="26F70425" w:rsidR="00032BE0" w:rsidRPr="00A96430" w:rsidRDefault="00F12F33" w:rsidP="00032BE0">
      <w:pPr>
        <w:spacing w:line="240" w:lineRule="auto"/>
        <w:jc w:val="center"/>
        <w:rPr>
          <w:rFonts w:ascii="Poppins" w:hAnsi="Poppins" w:cs="Poppins"/>
          <w:sz w:val="28"/>
          <w:szCs w:val="28"/>
        </w:rPr>
      </w:pPr>
      <w:proofErr w:type="spellStart"/>
      <w:r>
        <w:rPr>
          <w:rFonts w:ascii="Poppins" w:hAnsi="Poppins" w:cs="Poppins"/>
          <w:sz w:val="28"/>
          <w:szCs w:val="28"/>
        </w:rPr>
        <w:t>Szombach</w:t>
      </w:r>
      <w:proofErr w:type="spellEnd"/>
      <w:r>
        <w:rPr>
          <w:rFonts w:ascii="Poppins" w:hAnsi="Poppins" w:cs="Poppins"/>
          <w:sz w:val="28"/>
          <w:szCs w:val="28"/>
        </w:rPr>
        <w:t>, Juan</w:t>
      </w:r>
    </w:p>
    <w:p w14:paraId="163E402C" w14:textId="77777777" w:rsidR="00032BE0" w:rsidRDefault="00032BE0" w:rsidP="00032BE0">
      <w:pPr>
        <w:spacing w:line="240" w:lineRule="auto"/>
        <w:jc w:val="center"/>
        <w:rPr>
          <w:rFonts w:ascii="Poppins" w:hAnsi="Poppins" w:cs="Poppins"/>
          <w:b/>
          <w:bCs/>
          <w:sz w:val="28"/>
          <w:szCs w:val="28"/>
        </w:rPr>
      </w:pPr>
    </w:p>
    <w:p w14:paraId="6D308577" w14:textId="77777777" w:rsidR="00032BE0" w:rsidRDefault="00032BE0" w:rsidP="00032BE0">
      <w:pPr>
        <w:spacing w:line="240" w:lineRule="auto"/>
        <w:jc w:val="center"/>
        <w:rPr>
          <w:rFonts w:ascii="Poppins" w:hAnsi="Poppins" w:cs="Poppins"/>
          <w:b/>
          <w:bCs/>
          <w:sz w:val="28"/>
          <w:szCs w:val="28"/>
        </w:rPr>
      </w:pPr>
    </w:p>
    <w:p w14:paraId="2C7F13F6" w14:textId="77777777" w:rsidR="00F26F8F" w:rsidRDefault="00F26F8F" w:rsidP="00032BE0">
      <w:pPr>
        <w:spacing w:line="240" w:lineRule="auto"/>
        <w:jc w:val="center"/>
        <w:rPr>
          <w:rFonts w:ascii="Poppins" w:hAnsi="Poppins" w:cs="Poppins"/>
          <w:b/>
          <w:bCs/>
          <w:sz w:val="28"/>
          <w:szCs w:val="28"/>
        </w:rPr>
      </w:pPr>
    </w:p>
    <w:p w14:paraId="5782D480" w14:textId="488F4BC9" w:rsidR="00032BE0" w:rsidRDefault="00F12F33" w:rsidP="00032BE0">
      <w:pPr>
        <w:spacing w:line="240" w:lineRule="auto"/>
        <w:jc w:val="center"/>
        <w:rPr>
          <w:rFonts w:ascii="Poppins" w:hAnsi="Poppins" w:cs="Poppins"/>
          <w:b/>
          <w:bCs/>
          <w:sz w:val="28"/>
          <w:szCs w:val="28"/>
        </w:rPr>
      </w:pPr>
      <w:r>
        <w:rPr>
          <w:rFonts w:ascii="Poppins" w:hAnsi="Poppins" w:cs="Poppins"/>
          <w:b/>
          <w:bCs/>
          <w:sz w:val="28"/>
          <w:szCs w:val="28"/>
        </w:rPr>
        <w:t xml:space="preserve">Primer Cuatrimestre </w:t>
      </w:r>
      <w:r>
        <w:rPr>
          <w:rFonts w:ascii="Poppins" w:hAnsi="Poppins" w:cs="Poppins"/>
          <w:b/>
          <w:bCs/>
          <w:sz w:val="28"/>
          <w:szCs w:val="28"/>
        </w:rPr>
        <w:br/>
        <w:t>2026</w:t>
      </w:r>
    </w:p>
    <w:p w14:paraId="5D408F3B" w14:textId="5DE14478" w:rsidR="007C1076" w:rsidRDefault="007C1076" w:rsidP="00032BE0">
      <w:pPr>
        <w:spacing w:line="240" w:lineRule="auto"/>
        <w:jc w:val="center"/>
        <w:rPr>
          <w:rFonts w:ascii="Poppins" w:hAnsi="Poppins" w:cs="Poppins"/>
          <w:b/>
          <w:bCs/>
          <w:sz w:val="28"/>
          <w:szCs w:val="28"/>
        </w:rPr>
      </w:pPr>
    </w:p>
    <w:p w14:paraId="260C956C" w14:textId="39BC2559" w:rsidR="00A96430" w:rsidRDefault="00A96430" w:rsidP="00032BE0">
      <w:pPr>
        <w:spacing w:line="240" w:lineRule="auto"/>
        <w:jc w:val="center"/>
        <w:rPr>
          <w:rFonts w:ascii="Poppins" w:hAnsi="Poppins" w:cs="Poppins"/>
          <w:b/>
          <w:bCs/>
          <w:sz w:val="28"/>
          <w:szCs w:val="28"/>
        </w:rPr>
      </w:pPr>
    </w:p>
    <w:p w14:paraId="01F1AD2A" w14:textId="0C215546" w:rsidR="00A96430" w:rsidRDefault="00A96430" w:rsidP="00032BE0">
      <w:pPr>
        <w:spacing w:line="240" w:lineRule="auto"/>
        <w:jc w:val="center"/>
        <w:rPr>
          <w:rFonts w:ascii="Poppins" w:hAnsi="Poppins" w:cs="Poppins"/>
          <w:b/>
          <w:bCs/>
          <w:sz w:val="28"/>
          <w:szCs w:val="28"/>
        </w:rPr>
      </w:pPr>
    </w:p>
    <w:p w14:paraId="75D1070A" w14:textId="77777777" w:rsidR="00A96430" w:rsidRPr="002802A0" w:rsidRDefault="00A96430" w:rsidP="00032BE0">
      <w:pPr>
        <w:spacing w:line="240" w:lineRule="auto"/>
        <w:jc w:val="center"/>
        <w:rPr>
          <w:rFonts w:ascii="Poppins" w:hAnsi="Poppins" w:cs="Poppins"/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2053881901"/>
        <w:docPartObj>
          <w:docPartGallery w:val="Table of Contents"/>
          <w:docPartUnique/>
        </w:docPartObj>
      </w:sdtPr>
      <w:sdtEndPr>
        <w:rPr>
          <w:b/>
          <w:bCs/>
          <w:kern w:val="0"/>
          <w14:ligatures w14:val="none"/>
        </w:rPr>
      </w:sdtEndPr>
      <w:sdtContent>
        <w:p w14:paraId="511F0A2A" w14:textId="77777777" w:rsidR="00032BE0" w:rsidRPr="00F26F8F" w:rsidRDefault="00032BE0" w:rsidP="00032BE0">
          <w:pPr>
            <w:pStyle w:val="TtuloTDC"/>
            <w:rPr>
              <w:rFonts w:ascii="Arial" w:hAnsi="Arial" w:cs="Arial"/>
              <w:color w:val="17365D" w:themeColor="text2" w:themeShade="BF"/>
            </w:rPr>
          </w:pPr>
          <w:r w:rsidRPr="00F26F8F">
            <w:rPr>
              <w:rFonts w:ascii="Arial" w:hAnsi="Arial" w:cs="Arial"/>
              <w:color w:val="17365D" w:themeColor="text2" w:themeShade="BF"/>
              <w:lang w:val="es-ES"/>
            </w:rPr>
            <w:t>Índice</w:t>
          </w:r>
        </w:p>
        <w:p w14:paraId="28B83600" w14:textId="53EBC731" w:rsidR="00F26F8F" w:rsidRPr="00F26F8F" w:rsidRDefault="00032BE0" w:rsidP="005B4B0C">
          <w:pPr>
            <w:pStyle w:val="TDC1"/>
            <w:tabs>
              <w:tab w:val="right" w:leader="dot" w:pos="9911"/>
            </w:tabs>
            <w:rPr>
              <w:rFonts w:eastAsiaTheme="minorEastAsia"/>
              <w:noProof/>
              <w:color w:val="17365D" w:themeColor="text2" w:themeShade="BF"/>
              <w:sz w:val="24"/>
              <w:szCs w:val="24"/>
              <w:lang w:eastAsia="es-AR"/>
            </w:rPr>
          </w:pPr>
          <w:r w:rsidRPr="00F26F8F">
            <w:rPr>
              <w:color w:val="17365D" w:themeColor="text2" w:themeShade="BF"/>
            </w:rPr>
            <w:fldChar w:fldCharType="begin"/>
          </w:r>
          <w:r w:rsidRPr="00F26F8F">
            <w:rPr>
              <w:color w:val="17365D" w:themeColor="text2" w:themeShade="BF"/>
            </w:rPr>
            <w:instrText xml:space="preserve"> TOC \o "1-3" \h \z \u </w:instrText>
          </w:r>
          <w:r w:rsidRPr="00F26F8F">
            <w:rPr>
              <w:color w:val="17365D" w:themeColor="text2" w:themeShade="BF"/>
            </w:rPr>
            <w:fldChar w:fldCharType="separate"/>
          </w:r>
          <w:hyperlink w:anchor="_Toc206446282" w:history="1">
            <w:r w:rsidR="00F26F8F" w:rsidRPr="00F26F8F">
              <w:rPr>
                <w:rStyle w:val="Hipervnculo"/>
                <w:rFonts w:ascii="Arial" w:hAnsi="Arial" w:cs="Arial"/>
                <w:b/>
                <w:bCs/>
                <w:noProof/>
                <w:color w:val="17365D" w:themeColor="text2" w:themeShade="BF"/>
              </w:rPr>
              <w:t>1. In</w:t>
            </w:r>
            <w:r w:rsidR="00F12F33">
              <w:rPr>
                <w:rStyle w:val="Hipervnculo"/>
                <w:rFonts w:ascii="Arial" w:hAnsi="Arial" w:cs="Arial"/>
                <w:b/>
                <w:bCs/>
                <w:noProof/>
                <w:color w:val="17365D" w:themeColor="text2" w:themeShade="BF"/>
              </w:rPr>
              <w:t>troducción</w:t>
            </w:r>
            <w:r w:rsidR="00F26F8F" w:rsidRPr="00F26F8F">
              <w:rPr>
                <w:rStyle w:val="Hipervnculo"/>
                <w:rFonts w:ascii="Arial" w:hAnsi="Arial" w:cs="Arial"/>
                <w:b/>
                <w:bCs/>
                <w:noProof/>
                <w:color w:val="17365D" w:themeColor="text2" w:themeShade="BF"/>
              </w:rPr>
              <w:t>:</w:t>
            </w:r>
            <w:r w:rsidR="00F26F8F" w:rsidRPr="00F26F8F">
              <w:rPr>
                <w:noProof/>
                <w:webHidden/>
                <w:color w:val="17365D" w:themeColor="text2" w:themeShade="BF"/>
              </w:rPr>
              <w:tab/>
            </w:r>
            <w:r w:rsidR="00F26F8F" w:rsidRPr="00F26F8F">
              <w:rPr>
                <w:noProof/>
                <w:webHidden/>
                <w:color w:val="17365D" w:themeColor="text2" w:themeShade="BF"/>
              </w:rPr>
              <w:fldChar w:fldCharType="begin"/>
            </w:r>
            <w:r w:rsidR="00F26F8F" w:rsidRPr="00F26F8F">
              <w:rPr>
                <w:noProof/>
                <w:webHidden/>
                <w:color w:val="17365D" w:themeColor="text2" w:themeShade="BF"/>
              </w:rPr>
              <w:instrText xml:space="preserve"> PAGEREF _Toc206446282 \h </w:instrText>
            </w:r>
            <w:r w:rsidR="00F26F8F" w:rsidRPr="00F26F8F">
              <w:rPr>
                <w:noProof/>
                <w:webHidden/>
                <w:color w:val="17365D" w:themeColor="text2" w:themeShade="BF"/>
              </w:rPr>
            </w:r>
            <w:r w:rsidR="00F26F8F" w:rsidRPr="00F26F8F">
              <w:rPr>
                <w:noProof/>
                <w:webHidden/>
                <w:color w:val="17365D" w:themeColor="text2" w:themeShade="BF"/>
              </w:rPr>
              <w:fldChar w:fldCharType="separate"/>
            </w:r>
            <w:r w:rsidR="00F26F8F" w:rsidRPr="00F26F8F">
              <w:rPr>
                <w:noProof/>
                <w:webHidden/>
                <w:color w:val="17365D" w:themeColor="text2" w:themeShade="BF"/>
              </w:rPr>
              <w:t>3</w:t>
            </w:r>
            <w:r w:rsidR="00F26F8F" w:rsidRPr="00F26F8F">
              <w:rPr>
                <w:noProof/>
                <w:webHidden/>
                <w:color w:val="17365D" w:themeColor="text2" w:themeShade="BF"/>
              </w:rPr>
              <w:fldChar w:fldCharType="end"/>
            </w:r>
          </w:hyperlink>
        </w:p>
        <w:p w14:paraId="3DFC6E40" w14:textId="228A0A3B" w:rsidR="00F26F8F" w:rsidRPr="00F26F8F" w:rsidRDefault="005B4B0C">
          <w:pPr>
            <w:pStyle w:val="TDC1"/>
            <w:tabs>
              <w:tab w:val="right" w:leader="dot" w:pos="9911"/>
            </w:tabs>
            <w:rPr>
              <w:rFonts w:eastAsiaTheme="minorEastAsia"/>
              <w:noProof/>
              <w:color w:val="17365D" w:themeColor="text2" w:themeShade="BF"/>
              <w:sz w:val="24"/>
              <w:szCs w:val="24"/>
              <w:lang w:eastAsia="es-AR"/>
            </w:rPr>
          </w:pPr>
          <w:hyperlink w:anchor="_Toc206446287" w:history="1">
            <w:r w:rsidR="00F26F8F" w:rsidRPr="00F26F8F">
              <w:rPr>
                <w:rStyle w:val="Hipervnculo"/>
                <w:rFonts w:ascii="Arial" w:hAnsi="Arial" w:cs="Arial"/>
                <w:b/>
                <w:bCs/>
                <w:noProof/>
                <w:color w:val="17365D" w:themeColor="text2" w:themeShade="BF"/>
              </w:rPr>
              <w:t>2</w:t>
            </w:r>
            <w:r>
              <w:rPr>
                <w:rStyle w:val="Hipervnculo"/>
                <w:rFonts w:ascii="Arial" w:hAnsi="Arial" w:cs="Arial"/>
                <w:b/>
                <w:bCs/>
                <w:noProof/>
                <w:color w:val="17365D" w:themeColor="text2" w:themeShade="BF"/>
              </w:rPr>
              <w:t>. Objetivo General</w:t>
            </w:r>
            <w:r w:rsidR="00F26F8F" w:rsidRPr="00F26F8F">
              <w:rPr>
                <w:rStyle w:val="Hipervnculo"/>
                <w:rFonts w:ascii="Arial" w:hAnsi="Arial" w:cs="Arial"/>
                <w:b/>
                <w:bCs/>
                <w:noProof/>
                <w:color w:val="17365D" w:themeColor="text2" w:themeShade="BF"/>
              </w:rPr>
              <w:t>:</w:t>
            </w:r>
            <w:r w:rsidR="00F26F8F" w:rsidRPr="00F26F8F">
              <w:rPr>
                <w:noProof/>
                <w:webHidden/>
                <w:color w:val="17365D" w:themeColor="text2" w:themeShade="BF"/>
              </w:rPr>
              <w:tab/>
            </w:r>
            <w:r>
              <w:rPr>
                <w:noProof/>
                <w:webHidden/>
                <w:color w:val="17365D" w:themeColor="text2" w:themeShade="BF"/>
              </w:rPr>
              <w:t>3</w:t>
            </w:r>
          </w:hyperlink>
        </w:p>
        <w:p w14:paraId="181E5555" w14:textId="35CACED3" w:rsidR="00F26F8F" w:rsidRPr="00F26F8F" w:rsidRDefault="005B4B0C">
          <w:pPr>
            <w:pStyle w:val="TDC2"/>
            <w:tabs>
              <w:tab w:val="right" w:leader="dot" w:pos="9911"/>
            </w:tabs>
            <w:rPr>
              <w:rFonts w:eastAsiaTheme="minorEastAsia"/>
              <w:noProof/>
              <w:color w:val="17365D" w:themeColor="text2" w:themeShade="BF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06446288" w:history="1">
            <w:r w:rsidR="00F46DD6">
              <w:rPr>
                <w:rStyle w:val="Hipervnculo"/>
                <w:rFonts w:ascii="Arial" w:hAnsi="Arial" w:cs="Arial"/>
                <w:noProof/>
                <w:color w:val="17365D" w:themeColor="text2" w:themeShade="BF"/>
              </w:rPr>
              <w:t>Objetivos especificos</w:t>
            </w:r>
            <w:r w:rsidR="00F26F8F" w:rsidRPr="00F26F8F">
              <w:rPr>
                <w:noProof/>
                <w:webHidden/>
                <w:color w:val="17365D" w:themeColor="text2" w:themeShade="BF"/>
              </w:rPr>
              <w:tab/>
            </w:r>
            <w:r>
              <w:rPr>
                <w:noProof/>
                <w:webHidden/>
                <w:color w:val="17365D" w:themeColor="text2" w:themeShade="BF"/>
              </w:rPr>
              <w:t>3</w:t>
            </w:r>
          </w:hyperlink>
        </w:p>
        <w:p w14:paraId="5ACF43A2" w14:textId="48C31AF8" w:rsidR="00F26F8F" w:rsidRPr="00F26F8F" w:rsidRDefault="005B4B0C">
          <w:pPr>
            <w:pStyle w:val="TDC1"/>
            <w:tabs>
              <w:tab w:val="right" w:leader="dot" w:pos="9911"/>
            </w:tabs>
            <w:rPr>
              <w:rFonts w:eastAsiaTheme="minorEastAsia"/>
              <w:noProof/>
              <w:color w:val="17365D" w:themeColor="text2" w:themeShade="BF"/>
              <w:sz w:val="24"/>
              <w:szCs w:val="24"/>
              <w:lang w:eastAsia="es-AR"/>
            </w:rPr>
          </w:pPr>
          <w:hyperlink w:anchor="_Toc206446296" w:history="1">
            <w:r w:rsidR="00394E45">
              <w:rPr>
                <w:rStyle w:val="Hipervnculo"/>
                <w:rFonts w:ascii="Arial" w:hAnsi="Arial" w:cs="Arial"/>
                <w:b/>
                <w:bCs/>
                <w:noProof/>
                <w:color w:val="17365D" w:themeColor="text2" w:themeShade="BF"/>
              </w:rPr>
              <w:t>3. Alcance</w:t>
            </w:r>
            <w:r w:rsidR="00F26F8F" w:rsidRPr="00F26F8F">
              <w:rPr>
                <w:rStyle w:val="Hipervnculo"/>
                <w:rFonts w:ascii="Arial" w:hAnsi="Arial" w:cs="Arial"/>
                <w:b/>
                <w:bCs/>
                <w:noProof/>
                <w:color w:val="17365D" w:themeColor="text2" w:themeShade="BF"/>
              </w:rPr>
              <w:t>:</w:t>
            </w:r>
            <w:r w:rsidR="00F26F8F" w:rsidRPr="00F26F8F">
              <w:rPr>
                <w:noProof/>
                <w:webHidden/>
                <w:color w:val="17365D" w:themeColor="text2" w:themeShade="BF"/>
              </w:rPr>
              <w:tab/>
            </w:r>
            <w:r w:rsidR="00394E45">
              <w:rPr>
                <w:noProof/>
                <w:webHidden/>
                <w:color w:val="17365D" w:themeColor="text2" w:themeShade="BF"/>
              </w:rPr>
              <w:t>3</w:t>
            </w:r>
          </w:hyperlink>
        </w:p>
        <w:p w14:paraId="5C629151" w14:textId="1B4DF0C3" w:rsidR="00F26F8F" w:rsidRPr="00F26F8F" w:rsidRDefault="005B4B0C">
          <w:pPr>
            <w:pStyle w:val="TDC2"/>
            <w:tabs>
              <w:tab w:val="right" w:leader="dot" w:pos="9911"/>
            </w:tabs>
            <w:rPr>
              <w:rFonts w:eastAsiaTheme="minorEastAsia"/>
              <w:noProof/>
              <w:color w:val="17365D" w:themeColor="text2" w:themeShade="BF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06446297" w:history="1">
            <w:r w:rsidR="00394E45">
              <w:rPr>
                <w:rStyle w:val="Hipervnculo"/>
                <w:rFonts w:ascii="Arial" w:hAnsi="Arial" w:cs="Arial"/>
                <w:noProof/>
                <w:color w:val="17365D" w:themeColor="text2" w:themeShade="BF"/>
              </w:rPr>
              <w:t>3.1. Incluye</w:t>
            </w:r>
            <w:r w:rsidR="00F26F8F" w:rsidRPr="00F26F8F">
              <w:rPr>
                <w:noProof/>
                <w:webHidden/>
                <w:color w:val="17365D" w:themeColor="text2" w:themeShade="BF"/>
              </w:rPr>
              <w:tab/>
            </w:r>
            <w:r w:rsidR="00394E45">
              <w:rPr>
                <w:noProof/>
                <w:webHidden/>
                <w:color w:val="17365D" w:themeColor="text2" w:themeShade="BF"/>
              </w:rPr>
              <w:t>3</w:t>
            </w:r>
          </w:hyperlink>
        </w:p>
        <w:p w14:paraId="4C6DA6BE" w14:textId="21C2B556" w:rsidR="00F26F8F" w:rsidRPr="00F26F8F" w:rsidRDefault="005B4B0C">
          <w:pPr>
            <w:pStyle w:val="TDC3"/>
            <w:tabs>
              <w:tab w:val="right" w:leader="dot" w:pos="9911"/>
            </w:tabs>
            <w:rPr>
              <w:rFonts w:eastAsiaTheme="minorEastAsia"/>
              <w:noProof/>
              <w:color w:val="17365D" w:themeColor="text2" w:themeShade="BF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06446298" w:history="1">
            <w:r w:rsidR="00394E45">
              <w:rPr>
                <w:rStyle w:val="Hipervnculo"/>
                <w:rFonts w:ascii="Arial" w:hAnsi="Arial" w:cs="Arial"/>
                <w:noProof/>
                <w:color w:val="17365D" w:themeColor="text2" w:themeShade="BF"/>
              </w:rPr>
              <w:t>3.2. No incluye</w:t>
            </w:r>
            <w:r w:rsidR="00F26F8F" w:rsidRPr="00F26F8F">
              <w:rPr>
                <w:noProof/>
                <w:webHidden/>
                <w:color w:val="17365D" w:themeColor="text2" w:themeShade="BF"/>
              </w:rPr>
              <w:tab/>
            </w:r>
          </w:hyperlink>
          <w:r w:rsidR="00394E45">
            <w:rPr>
              <w:noProof/>
              <w:color w:val="17365D" w:themeColor="text2" w:themeShade="BF"/>
            </w:rPr>
            <w:t>3</w:t>
          </w:r>
        </w:p>
        <w:p w14:paraId="6C5FF565" w14:textId="06D901DA" w:rsidR="00F26F8F" w:rsidRPr="00F26F8F" w:rsidRDefault="005B4B0C">
          <w:pPr>
            <w:pStyle w:val="TDC1"/>
            <w:tabs>
              <w:tab w:val="right" w:leader="dot" w:pos="9911"/>
            </w:tabs>
            <w:rPr>
              <w:rFonts w:eastAsiaTheme="minorEastAsia"/>
              <w:noProof/>
              <w:color w:val="17365D" w:themeColor="text2" w:themeShade="BF"/>
              <w:sz w:val="24"/>
              <w:szCs w:val="24"/>
              <w:lang w:eastAsia="es-AR"/>
            </w:rPr>
          </w:pPr>
          <w:hyperlink w:anchor="_Toc206446301" w:history="1">
            <w:r w:rsidR="00394E45">
              <w:rPr>
                <w:rStyle w:val="Hipervnculo"/>
                <w:rFonts w:ascii="Arial" w:hAnsi="Arial" w:cs="Arial"/>
                <w:b/>
                <w:bCs/>
                <w:noProof/>
                <w:color w:val="17365D" w:themeColor="text2" w:themeShade="BF"/>
              </w:rPr>
              <w:t>4. Requerimientos iniciales</w:t>
            </w:r>
            <w:r w:rsidR="00F26F8F" w:rsidRPr="00F26F8F">
              <w:rPr>
                <w:noProof/>
                <w:webHidden/>
                <w:color w:val="17365D" w:themeColor="text2" w:themeShade="BF"/>
              </w:rPr>
              <w:tab/>
            </w:r>
          </w:hyperlink>
          <w:r w:rsidR="004C114F">
            <w:rPr>
              <w:noProof/>
              <w:color w:val="17365D" w:themeColor="text2" w:themeShade="BF"/>
            </w:rPr>
            <w:t>3</w:t>
          </w:r>
        </w:p>
        <w:p w14:paraId="5B611D4D" w14:textId="7586C854" w:rsidR="00F26F8F" w:rsidRPr="00F26F8F" w:rsidRDefault="005B4B0C">
          <w:pPr>
            <w:pStyle w:val="TDC1"/>
            <w:tabs>
              <w:tab w:val="right" w:leader="dot" w:pos="9911"/>
            </w:tabs>
            <w:rPr>
              <w:rFonts w:eastAsiaTheme="minorEastAsia"/>
              <w:noProof/>
              <w:color w:val="17365D" w:themeColor="text2" w:themeShade="BF"/>
              <w:sz w:val="24"/>
              <w:szCs w:val="24"/>
              <w:lang w:eastAsia="es-AR"/>
            </w:rPr>
          </w:pPr>
          <w:hyperlink w:anchor="_Toc206446303" w:history="1">
            <w:r w:rsidR="006E1DE7">
              <w:rPr>
                <w:rStyle w:val="Hipervnculo"/>
                <w:rFonts w:ascii="Arial" w:hAnsi="Arial" w:cs="Arial"/>
                <w:b/>
                <w:bCs/>
                <w:noProof/>
                <w:color w:val="17365D" w:themeColor="text2" w:themeShade="BF"/>
              </w:rPr>
              <w:t>5. Metodologia de trabajo</w:t>
            </w:r>
            <w:r w:rsidR="00F26F8F" w:rsidRPr="00F26F8F">
              <w:rPr>
                <w:noProof/>
                <w:webHidden/>
                <w:color w:val="17365D" w:themeColor="text2" w:themeShade="BF"/>
              </w:rPr>
              <w:tab/>
            </w:r>
          </w:hyperlink>
          <w:r w:rsidR="004C114F">
            <w:rPr>
              <w:noProof/>
              <w:color w:val="17365D" w:themeColor="text2" w:themeShade="BF"/>
            </w:rPr>
            <w:t>3</w:t>
          </w:r>
        </w:p>
        <w:p w14:paraId="37ADEB64" w14:textId="3CC8EE89" w:rsidR="00F26F8F" w:rsidRDefault="005B4B0C">
          <w:pPr>
            <w:pStyle w:val="TDC1"/>
            <w:tabs>
              <w:tab w:val="right" w:leader="dot" w:pos="9911"/>
            </w:tabs>
            <w:rPr>
              <w:noProof/>
              <w:color w:val="17365D" w:themeColor="text2" w:themeShade="BF"/>
            </w:rPr>
          </w:pPr>
          <w:hyperlink w:anchor="_Toc206446304" w:history="1">
            <w:r w:rsidR="004C114F">
              <w:rPr>
                <w:rStyle w:val="Hipervnculo"/>
                <w:rFonts w:ascii="Arial" w:hAnsi="Arial" w:cs="Arial"/>
                <w:b/>
                <w:bCs/>
                <w:noProof/>
                <w:color w:val="17365D" w:themeColor="text2" w:themeShade="BF"/>
              </w:rPr>
              <w:t>6. Cronogra</w:t>
            </w:r>
            <w:r w:rsidR="004C114F">
              <w:rPr>
                <w:rStyle w:val="Hipervnculo"/>
                <w:rFonts w:ascii="Arial" w:hAnsi="Arial" w:cs="Arial"/>
                <w:b/>
                <w:bCs/>
                <w:noProof/>
                <w:color w:val="17365D" w:themeColor="text2" w:themeShade="BF"/>
              </w:rPr>
              <w:t xml:space="preserve">ma Tentativo </w:t>
            </w:r>
            <w:r w:rsidR="00F26F8F" w:rsidRPr="00F26F8F">
              <w:rPr>
                <w:noProof/>
                <w:webHidden/>
                <w:color w:val="17365D" w:themeColor="text2" w:themeShade="BF"/>
              </w:rPr>
              <w:tab/>
            </w:r>
          </w:hyperlink>
          <w:r w:rsidR="004C114F">
            <w:rPr>
              <w:noProof/>
              <w:color w:val="17365D" w:themeColor="text2" w:themeShade="BF"/>
            </w:rPr>
            <w:t>4</w:t>
          </w:r>
        </w:p>
        <w:p w14:paraId="6581D73B" w14:textId="768C3C44" w:rsidR="004C114F" w:rsidRPr="00F26F8F" w:rsidRDefault="004C114F" w:rsidP="004C114F">
          <w:pPr>
            <w:pStyle w:val="TDC1"/>
            <w:tabs>
              <w:tab w:val="right" w:leader="dot" w:pos="9911"/>
            </w:tabs>
            <w:rPr>
              <w:rFonts w:eastAsiaTheme="minorEastAsia"/>
              <w:noProof/>
              <w:color w:val="17365D" w:themeColor="text2" w:themeShade="BF"/>
              <w:sz w:val="24"/>
              <w:szCs w:val="24"/>
              <w:lang w:eastAsia="es-AR"/>
            </w:rPr>
          </w:pPr>
          <w:hyperlink w:anchor="_Toc206446304" w:history="1">
            <w:r>
              <w:rPr>
                <w:rStyle w:val="Hipervnculo"/>
                <w:rFonts w:ascii="Arial" w:hAnsi="Arial" w:cs="Arial"/>
                <w:b/>
                <w:bCs/>
                <w:noProof/>
                <w:color w:val="17365D" w:themeColor="text2" w:themeShade="BF"/>
              </w:rPr>
              <w:t>7</w:t>
            </w:r>
            <w:r>
              <w:rPr>
                <w:rStyle w:val="Hipervnculo"/>
                <w:rFonts w:ascii="Arial" w:hAnsi="Arial" w:cs="Arial"/>
                <w:b/>
                <w:bCs/>
                <w:noProof/>
                <w:color w:val="17365D" w:themeColor="text2" w:themeShade="BF"/>
              </w:rPr>
              <w:t xml:space="preserve">. </w:t>
            </w:r>
            <w:r>
              <w:rPr>
                <w:rStyle w:val="Hipervnculo"/>
                <w:rFonts w:ascii="Arial" w:hAnsi="Arial" w:cs="Arial"/>
                <w:b/>
                <w:bCs/>
                <w:noProof/>
                <w:color w:val="17365D" w:themeColor="text2" w:themeShade="BF"/>
              </w:rPr>
              <w:t>Recursos necesarios</w:t>
            </w:r>
            <w:r>
              <w:rPr>
                <w:rStyle w:val="Hipervnculo"/>
                <w:rFonts w:ascii="Arial" w:hAnsi="Arial" w:cs="Arial"/>
                <w:b/>
                <w:bCs/>
                <w:noProof/>
                <w:color w:val="17365D" w:themeColor="text2" w:themeShade="BF"/>
              </w:rPr>
              <w:t xml:space="preserve"> </w:t>
            </w:r>
            <w:r w:rsidRPr="00F26F8F">
              <w:rPr>
                <w:noProof/>
                <w:webHidden/>
                <w:color w:val="17365D" w:themeColor="text2" w:themeShade="BF"/>
              </w:rPr>
              <w:tab/>
            </w:r>
          </w:hyperlink>
          <w:r>
            <w:rPr>
              <w:noProof/>
              <w:color w:val="17365D" w:themeColor="text2" w:themeShade="BF"/>
            </w:rPr>
            <w:t>4</w:t>
          </w:r>
        </w:p>
        <w:p w14:paraId="311391DC" w14:textId="6B97F4C9" w:rsidR="004C114F" w:rsidRPr="004C114F" w:rsidRDefault="005B4B0C" w:rsidP="004C114F">
          <w:pPr>
            <w:pStyle w:val="TDC1"/>
            <w:tabs>
              <w:tab w:val="right" w:leader="dot" w:pos="9911"/>
            </w:tabs>
            <w:rPr>
              <w:noProof/>
              <w:color w:val="17365D" w:themeColor="text2" w:themeShade="BF"/>
            </w:rPr>
          </w:pPr>
          <w:hyperlink w:anchor="_Toc206446307" w:history="1">
            <w:r w:rsidR="004C114F">
              <w:rPr>
                <w:rStyle w:val="Hipervnculo"/>
                <w:rFonts w:ascii="Arial" w:hAnsi="Arial" w:cs="Arial"/>
                <w:b/>
                <w:bCs/>
                <w:noProof/>
                <w:color w:val="17365D" w:themeColor="text2" w:themeShade="BF"/>
              </w:rPr>
              <w:t>8. Impacto esperado</w:t>
            </w:r>
            <w:r w:rsidR="00F26F8F" w:rsidRPr="00F26F8F">
              <w:rPr>
                <w:rStyle w:val="Hipervnculo"/>
                <w:rFonts w:ascii="Arial" w:hAnsi="Arial" w:cs="Arial"/>
                <w:b/>
                <w:bCs/>
                <w:noProof/>
                <w:color w:val="17365D" w:themeColor="text2" w:themeShade="BF"/>
              </w:rPr>
              <w:t>:</w:t>
            </w:r>
            <w:r w:rsidR="00F26F8F" w:rsidRPr="00F26F8F">
              <w:rPr>
                <w:noProof/>
                <w:webHidden/>
                <w:color w:val="17365D" w:themeColor="text2" w:themeShade="BF"/>
              </w:rPr>
              <w:tab/>
            </w:r>
          </w:hyperlink>
          <w:r w:rsidR="004C114F">
            <w:rPr>
              <w:noProof/>
              <w:color w:val="17365D" w:themeColor="text2" w:themeShade="BF"/>
            </w:rPr>
            <w:t>4</w:t>
          </w:r>
        </w:p>
        <w:p w14:paraId="1DBB2857" w14:textId="13AA5881" w:rsidR="00032BE0" w:rsidRDefault="00032BE0" w:rsidP="00032BE0">
          <w:r w:rsidRPr="00F26F8F">
            <w:rPr>
              <w:b/>
              <w:bCs/>
              <w:color w:val="17365D" w:themeColor="text2" w:themeShade="BF"/>
              <w:lang w:val="es-ES"/>
            </w:rPr>
            <w:fldChar w:fldCharType="end"/>
          </w:r>
        </w:p>
      </w:sdtContent>
    </w:sdt>
    <w:p w14:paraId="2CBA9D32" w14:textId="307594C9" w:rsidR="0045395A" w:rsidRPr="00032BE0" w:rsidRDefault="00032BE0" w:rsidP="00F26F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1F497D" w:themeColor="text2"/>
          <w:sz w:val="28"/>
          <w:szCs w:val="28"/>
        </w:rPr>
        <w:br w:type="page"/>
      </w:r>
    </w:p>
    <w:p w14:paraId="2E2C4BA0" w14:textId="2C8AF511" w:rsidR="005B4B0C" w:rsidRPr="005B4B0C" w:rsidRDefault="009B564D" w:rsidP="00340D8B">
      <w:pPr>
        <w:pStyle w:val="Ttulo1"/>
        <w:numPr>
          <w:ilvl w:val="0"/>
          <w:numId w:val="1"/>
        </w:numPr>
        <w:rPr>
          <w:rFonts w:ascii="Arial" w:hAnsi="Arial" w:cs="Arial"/>
          <w:b/>
          <w:bCs/>
          <w:color w:val="1F497D" w:themeColor="text2"/>
          <w:sz w:val="28"/>
          <w:szCs w:val="28"/>
        </w:rPr>
      </w:pPr>
      <w:bookmarkStart w:id="0" w:name="_Toc206446282"/>
      <w:r w:rsidRPr="00CB2FE7">
        <w:rPr>
          <w:rFonts w:ascii="Arial" w:hAnsi="Arial" w:cs="Arial"/>
          <w:b/>
          <w:bCs/>
          <w:color w:val="1F497D" w:themeColor="text2"/>
          <w:sz w:val="28"/>
          <w:szCs w:val="28"/>
        </w:rPr>
        <w:lastRenderedPageBreak/>
        <w:t>In</w:t>
      </w:r>
      <w:bookmarkEnd w:id="0"/>
      <w:r w:rsidR="00F12F33">
        <w:rPr>
          <w:rFonts w:ascii="Arial" w:hAnsi="Arial" w:cs="Arial"/>
          <w:b/>
          <w:bCs/>
          <w:color w:val="1F497D" w:themeColor="text2"/>
          <w:sz w:val="28"/>
          <w:szCs w:val="28"/>
        </w:rPr>
        <w:t>troducción</w:t>
      </w:r>
    </w:p>
    <w:p w14:paraId="39267DC7" w14:textId="58B04792" w:rsidR="005B4B0C" w:rsidRDefault="00F12F33" w:rsidP="005B4B0C">
      <w:pPr>
        <w:rPr>
          <w:rFonts w:ascii="Arial" w:hAnsi="Arial" w:cs="Arial"/>
          <w:lang w:eastAsia="es-AR"/>
        </w:rPr>
      </w:pPr>
      <w:r>
        <w:rPr>
          <w:rFonts w:ascii="Arial" w:hAnsi="Arial" w:cs="Arial"/>
          <w:lang w:eastAsia="es-AR"/>
        </w:rPr>
        <w:t xml:space="preserve">La poda de árboles implica riesgos para los operarios debido a que el trabajo se realiza en altura, con este proyecto buscamos </w:t>
      </w:r>
      <w:r w:rsidR="005B4B0C">
        <w:rPr>
          <w:rFonts w:ascii="Arial" w:hAnsi="Arial" w:cs="Arial"/>
          <w:lang w:eastAsia="es-AR"/>
        </w:rPr>
        <w:t xml:space="preserve">desarrollar un robot </w:t>
      </w:r>
      <w:proofErr w:type="spellStart"/>
      <w:r w:rsidR="005B4B0C">
        <w:rPr>
          <w:rFonts w:ascii="Arial" w:hAnsi="Arial" w:cs="Arial"/>
          <w:lang w:eastAsia="es-AR"/>
        </w:rPr>
        <w:t>aracnomorfo</w:t>
      </w:r>
      <w:proofErr w:type="spellEnd"/>
      <w:r w:rsidR="005B4B0C">
        <w:rPr>
          <w:rFonts w:ascii="Arial" w:hAnsi="Arial" w:cs="Arial"/>
          <w:lang w:eastAsia="es-AR"/>
        </w:rPr>
        <w:t xml:space="preserve"> que permita realizar la actividad de forma segura</w:t>
      </w:r>
      <w:r w:rsidR="00A8257B">
        <w:rPr>
          <w:rFonts w:ascii="Arial" w:hAnsi="Arial" w:cs="Arial"/>
          <w:lang w:eastAsia="es-AR"/>
        </w:rPr>
        <w:t xml:space="preserve">. </w:t>
      </w:r>
    </w:p>
    <w:p w14:paraId="22ADD7AA" w14:textId="52E0F774" w:rsidR="00A8257B" w:rsidRPr="00F46DD6" w:rsidRDefault="00A8257B" w:rsidP="00A8257B">
      <w:pPr>
        <w:pStyle w:val="Ttulo3"/>
        <w:rPr>
          <w:rFonts w:ascii="Arial" w:hAnsi="Arial" w:cs="Arial"/>
          <w:color w:val="17365D" w:themeColor="text2" w:themeShade="BF"/>
          <w:sz w:val="24"/>
          <w:szCs w:val="24"/>
        </w:rPr>
      </w:pPr>
      <w:r>
        <w:rPr>
          <w:rFonts w:ascii="Arial" w:hAnsi="Arial" w:cs="Arial"/>
          <w:color w:val="17365D" w:themeColor="text2" w:themeShade="BF"/>
          <w:sz w:val="24"/>
          <w:szCs w:val="24"/>
        </w:rPr>
        <w:t xml:space="preserve">      </w:t>
      </w:r>
      <w:r w:rsidRPr="00253063">
        <w:rPr>
          <w:rFonts w:ascii="Arial" w:hAnsi="Arial" w:cs="Arial"/>
          <w:color w:val="17365D" w:themeColor="text2" w:themeShade="BF"/>
          <w:sz w:val="24"/>
          <w:szCs w:val="24"/>
        </w:rPr>
        <w:t xml:space="preserve">2.1 </w:t>
      </w:r>
      <w:r>
        <w:rPr>
          <w:rFonts w:ascii="Arial" w:hAnsi="Arial" w:cs="Arial"/>
          <w:color w:val="17365D" w:themeColor="text2" w:themeShade="BF"/>
          <w:sz w:val="24"/>
          <w:szCs w:val="24"/>
        </w:rPr>
        <w:t>Antecedentes</w:t>
      </w:r>
    </w:p>
    <w:p w14:paraId="1A86F9C8" w14:textId="60A1C468" w:rsidR="00A8257B" w:rsidRPr="00A8257B" w:rsidRDefault="00A8257B" w:rsidP="005B4B0C">
      <w:pPr>
        <w:rPr>
          <w:rStyle w:val="Textoennegrita"/>
          <w:rFonts w:ascii="Arial" w:hAnsi="Arial" w:cs="Arial"/>
          <w:b w:val="0"/>
          <w:bCs w:val="0"/>
          <w:lang w:eastAsia="es-AR"/>
        </w:rPr>
      </w:pPr>
      <w:r>
        <w:rPr>
          <w:rFonts w:ascii="Arial" w:hAnsi="Arial" w:cs="Arial"/>
          <w:lang w:eastAsia="es-AR"/>
        </w:rPr>
        <w:t>Existen alternativas comerciales de robots podadores, pero cortan de forma indiscriminada y no tienen autonomía inteligent</w:t>
      </w:r>
      <w:r>
        <w:rPr>
          <w:rFonts w:ascii="Arial" w:hAnsi="Arial" w:cs="Arial"/>
          <w:lang w:eastAsia="es-AR"/>
        </w:rPr>
        <w:t>e.</w:t>
      </w:r>
    </w:p>
    <w:p w14:paraId="42EDCEDF" w14:textId="332DD7A6" w:rsidR="00253063" w:rsidRDefault="005B4B0C" w:rsidP="00340D8B">
      <w:pPr>
        <w:pStyle w:val="Ttulo1"/>
        <w:numPr>
          <w:ilvl w:val="0"/>
          <w:numId w:val="1"/>
        </w:numPr>
        <w:rPr>
          <w:rFonts w:ascii="Arial" w:hAnsi="Arial" w:cs="Arial"/>
          <w:b/>
          <w:bCs/>
          <w:color w:val="1F497D" w:themeColor="text2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z w:val="28"/>
          <w:szCs w:val="28"/>
        </w:rPr>
        <w:t>Objetivo General</w:t>
      </w:r>
    </w:p>
    <w:p w14:paraId="22E214F3" w14:textId="491382EA" w:rsidR="005B4B0C" w:rsidRDefault="005B4B0C" w:rsidP="005B4B0C">
      <w:pPr>
        <w:rPr>
          <w:rFonts w:ascii="Arial" w:hAnsi="Arial" w:cs="Arial"/>
        </w:rPr>
      </w:pPr>
      <w:r w:rsidRPr="005B4B0C">
        <w:rPr>
          <w:rFonts w:ascii="Arial" w:hAnsi="Arial" w:cs="Arial"/>
        </w:rPr>
        <w:t xml:space="preserve">Ofrecer una solución automatizada y autónoma </w:t>
      </w:r>
      <w:r w:rsidR="00F46DD6">
        <w:rPr>
          <w:rFonts w:ascii="Arial" w:hAnsi="Arial" w:cs="Arial"/>
        </w:rPr>
        <w:t xml:space="preserve">capaz de trepar </w:t>
      </w:r>
      <w:proofErr w:type="spellStart"/>
      <w:r w:rsidR="00F46DD6">
        <w:rPr>
          <w:rFonts w:ascii="Arial" w:hAnsi="Arial" w:cs="Arial"/>
        </w:rPr>
        <w:t>arboles</w:t>
      </w:r>
      <w:proofErr w:type="spellEnd"/>
      <w:r w:rsidR="00F46DD6">
        <w:rPr>
          <w:rFonts w:ascii="Arial" w:hAnsi="Arial" w:cs="Arial"/>
        </w:rPr>
        <w:t xml:space="preserve"> y realizar poda de ramas de manera segura, reduciendo el riesgo para los operarios</w:t>
      </w:r>
    </w:p>
    <w:p w14:paraId="0C921D82" w14:textId="6110E206" w:rsidR="00F46DD6" w:rsidRPr="00F46DD6" w:rsidRDefault="00F46DD6" w:rsidP="00F46DD6">
      <w:pPr>
        <w:pStyle w:val="Ttulo3"/>
        <w:rPr>
          <w:rFonts w:ascii="Arial" w:hAnsi="Arial" w:cs="Arial"/>
          <w:color w:val="17365D" w:themeColor="text2" w:themeShade="BF"/>
          <w:sz w:val="24"/>
          <w:szCs w:val="24"/>
        </w:rPr>
      </w:pPr>
      <w:r>
        <w:rPr>
          <w:rFonts w:ascii="Arial" w:hAnsi="Arial" w:cs="Arial"/>
          <w:color w:val="17365D" w:themeColor="text2" w:themeShade="BF"/>
          <w:sz w:val="24"/>
          <w:szCs w:val="24"/>
        </w:rPr>
        <w:t xml:space="preserve">     </w:t>
      </w:r>
      <w:r w:rsidRPr="00253063">
        <w:rPr>
          <w:rFonts w:ascii="Arial" w:hAnsi="Arial" w:cs="Arial"/>
          <w:color w:val="17365D" w:themeColor="text2" w:themeShade="BF"/>
          <w:sz w:val="24"/>
          <w:szCs w:val="24"/>
        </w:rPr>
        <w:t xml:space="preserve">2.1 </w:t>
      </w:r>
      <w:r>
        <w:rPr>
          <w:rFonts w:ascii="Arial" w:hAnsi="Arial" w:cs="Arial"/>
          <w:color w:val="17365D" w:themeColor="text2" w:themeShade="BF"/>
          <w:sz w:val="24"/>
          <w:szCs w:val="24"/>
        </w:rPr>
        <w:t>Objetivos específicos</w:t>
      </w:r>
    </w:p>
    <w:p w14:paraId="6D6F95F6" w14:textId="6159CAAD" w:rsidR="00F46DD6" w:rsidRPr="00F46DD6" w:rsidRDefault="009E7301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Diseñar mecanismo de trepado y movimiento horizontal en el tronco</w:t>
      </w:r>
    </w:p>
    <w:p w14:paraId="2914AC8A" w14:textId="60E9D9A1" w:rsidR="00253063" w:rsidRPr="00F46DD6" w:rsidRDefault="009E7301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Integrar sistema de podado mediante una sierra </w:t>
      </w:r>
      <w:proofErr w:type="spellStart"/>
      <w:r>
        <w:rPr>
          <w:rFonts w:ascii="Arial" w:hAnsi="Arial" w:cs="Arial"/>
        </w:rPr>
        <w:t>electrica</w:t>
      </w:r>
      <w:proofErr w:type="spellEnd"/>
    </w:p>
    <w:p w14:paraId="084B7FF3" w14:textId="67F02F50" w:rsidR="00253063" w:rsidRPr="00F46DD6" w:rsidRDefault="009E7301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Implementar sistema autónomo con sensores para navegar el </w:t>
      </w:r>
      <w:proofErr w:type="spellStart"/>
      <w:r>
        <w:rPr>
          <w:rFonts w:ascii="Arial" w:hAnsi="Arial" w:cs="Arial"/>
        </w:rPr>
        <w:t>arbol</w:t>
      </w:r>
      <w:proofErr w:type="spellEnd"/>
    </w:p>
    <w:p w14:paraId="0A31E37F" w14:textId="73605946" w:rsidR="0045395A" w:rsidRPr="00EB79FA" w:rsidRDefault="009E7301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Garantizar seguridad para el operador</w:t>
      </w:r>
    </w:p>
    <w:p w14:paraId="08A83950" w14:textId="674BAD96" w:rsidR="009E7301" w:rsidRDefault="009E7301" w:rsidP="00340D8B">
      <w:pPr>
        <w:pStyle w:val="Ttulo1"/>
        <w:numPr>
          <w:ilvl w:val="0"/>
          <w:numId w:val="1"/>
        </w:numPr>
        <w:rPr>
          <w:rFonts w:ascii="Arial" w:hAnsi="Arial" w:cs="Arial"/>
          <w:b/>
          <w:bCs/>
          <w:color w:val="17365D" w:themeColor="text2" w:themeShade="BF"/>
          <w:sz w:val="28"/>
          <w:szCs w:val="28"/>
        </w:rPr>
      </w:pPr>
      <w:r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>Alcance</w:t>
      </w:r>
    </w:p>
    <w:p w14:paraId="5AC7F5DA" w14:textId="1B66375C" w:rsidR="009E7301" w:rsidRDefault="009E7301" w:rsidP="00340D8B">
      <w:pPr>
        <w:pStyle w:val="Ttulo3"/>
        <w:numPr>
          <w:ilvl w:val="1"/>
          <w:numId w:val="1"/>
        </w:numPr>
        <w:rPr>
          <w:rFonts w:ascii="Arial" w:hAnsi="Arial" w:cs="Arial"/>
          <w:color w:val="17365D" w:themeColor="text2" w:themeShade="BF"/>
          <w:sz w:val="24"/>
          <w:szCs w:val="24"/>
        </w:rPr>
      </w:pPr>
      <w:r>
        <w:rPr>
          <w:rFonts w:ascii="Arial" w:hAnsi="Arial" w:cs="Arial"/>
          <w:color w:val="17365D" w:themeColor="text2" w:themeShade="BF"/>
          <w:sz w:val="24"/>
          <w:szCs w:val="24"/>
        </w:rPr>
        <w:t>Incluye</w:t>
      </w:r>
    </w:p>
    <w:p w14:paraId="3B66902D" w14:textId="715EC033" w:rsidR="00147A2C" w:rsidRPr="00147A2C" w:rsidRDefault="00147A2C" w:rsidP="00340D8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147A2C">
        <w:rPr>
          <w:rFonts w:ascii="Arial" w:hAnsi="Arial" w:cs="Arial"/>
        </w:rPr>
        <w:t xml:space="preserve">Diseño conceptual del robot </w:t>
      </w:r>
      <w:proofErr w:type="spellStart"/>
      <w:r w:rsidRPr="00147A2C">
        <w:rPr>
          <w:rFonts w:ascii="Arial" w:hAnsi="Arial" w:cs="Arial"/>
        </w:rPr>
        <w:t>aracnomorfo</w:t>
      </w:r>
      <w:proofErr w:type="spellEnd"/>
    </w:p>
    <w:p w14:paraId="5B00482E" w14:textId="57D02711" w:rsidR="00147A2C" w:rsidRPr="00147A2C" w:rsidRDefault="00147A2C" w:rsidP="00340D8B">
      <w:pPr>
        <w:pStyle w:val="Prrafodelista"/>
        <w:numPr>
          <w:ilvl w:val="0"/>
          <w:numId w:val="3"/>
        </w:numPr>
      </w:pPr>
      <w:r>
        <w:rPr>
          <w:rFonts w:ascii="Arial" w:hAnsi="Arial" w:cs="Arial"/>
        </w:rPr>
        <w:t>Desarrollo de un prototipo funcional capaz de escalar troncos, navegarlo y realizar cortes básicos de ramas</w:t>
      </w:r>
    </w:p>
    <w:p w14:paraId="6777A17F" w14:textId="5E868BB9" w:rsidR="00147A2C" w:rsidRPr="00147A2C" w:rsidRDefault="00147A2C" w:rsidP="00340D8B">
      <w:pPr>
        <w:pStyle w:val="Prrafodelista"/>
        <w:numPr>
          <w:ilvl w:val="0"/>
          <w:numId w:val="3"/>
        </w:numPr>
      </w:pPr>
      <w:r>
        <w:rPr>
          <w:rFonts w:ascii="Arial" w:hAnsi="Arial" w:cs="Arial"/>
        </w:rPr>
        <w:t>Implementación de una interfaz gráfica simple para ordenar acciones</w:t>
      </w:r>
    </w:p>
    <w:p w14:paraId="6AAB1DA9" w14:textId="17221399" w:rsidR="00147A2C" w:rsidRPr="00147A2C" w:rsidRDefault="00147A2C" w:rsidP="00340D8B">
      <w:pPr>
        <w:pStyle w:val="Prrafodelista"/>
        <w:numPr>
          <w:ilvl w:val="0"/>
          <w:numId w:val="3"/>
        </w:numPr>
      </w:pPr>
      <w:r>
        <w:rPr>
          <w:rFonts w:ascii="Arial" w:hAnsi="Arial" w:cs="Arial"/>
        </w:rPr>
        <w:t>Pruebas en entorno controlado (Laboratorio en un árbol de prueba)</w:t>
      </w:r>
    </w:p>
    <w:p w14:paraId="7922F902" w14:textId="390B25EA" w:rsidR="00147A2C" w:rsidRPr="00147A2C" w:rsidRDefault="00147A2C" w:rsidP="00340D8B">
      <w:pPr>
        <w:pStyle w:val="Prrafodelista"/>
        <w:numPr>
          <w:ilvl w:val="0"/>
          <w:numId w:val="3"/>
        </w:numPr>
      </w:pPr>
      <w:r>
        <w:rPr>
          <w:rFonts w:ascii="Arial" w:hAnsi="Arial" w:cs="Arial"/>
        </w:rPr>
        <w:t>Documentación técnica y académica del proceso</w:t>
      </w:r>
    </w:p>
    <w:p w14:paraId="45E4264B" w14:textId="79F1E328" w:rsidR="009E7301" w:rsidRPr="00F46DD6" w:rsidRDefault="009E7301" w:rsidP="009E7301">
      <w:pPr>
        <w:pStyle w:val="Ttulo3"/>
        <w:rPr>
          <w:rFonts w:ascii="Arial" w:hAnsi="Arial" w:cs="Arial"/>
          <w:color w:val="17365D" w:themeColor="text2" w:themeShade="BF"/>
          <w:sz w:val="24"/>
          <w:szCs w:val="24"/>
        </w:rPr>
      </w:pPr>
      <w:r>
        <w:rPr>
          <w:rFonts w:ascii="Arial" w:hAnsi="Arial" w:cs="Arial"/>
          <w:color w:val="17365D" w:themeColor="text2" w:themeShade="BF"/>
          <w:sz w:val="24"/>
          <w:szCs w:val="24"/>
        </w:rPr>
        <w:t xml:space="preserve">     3</w:t>
      </w:r>
      <w:r w:rsidRPr="00253063">
        <w:rPr>
          <w:rFonts w:ascii="Arial" w:hAnsi="Arial" w:cs="Arial"/>
          <w:color w:val="17365D" w:themeColor="text2" w:themeShade="BF"/>
          <w:sz w:val="24"/>
          <w:szCs w:val="24"/>
        </w:rPr>
        <w:t>.</w:t>
      </w:r>
      <w:r>
        <w:rPr>
          <w:rFonts w:ascii="Arial" w:hAnsi="Arial" w:cs="Arial"/>
          <w:color w:val="17365D" w:themeColor="text2" w:themeShade="BF"/>
          <w:sz w:val="24"/>
          <w:szCs w:val="24"/>
        </w:rPr>
        <w:t>2</w:t>
      </w:r>
      <w:r w:rsidRPr="00253063">
        <w:rPr>
          <w:rFonts w:ascii="Arial" w:hAnsi="Arial" w:cs="Arial"/>
          <w:color w:val="17365D" w:themeColor="text2" w:themeShade="BF"/>
          <w:sz w:val="24"/>
          <w:szCs w:val="24"/>
        </w:rPr>
        <w:t xml:space="preserve"> </w:t>
      </w:r>
      <w:r w:rsidR="00147A2C">
        <w:rPr>
          <w:rFonts w:ascii="Arial" w:hAnsi="Arial" w:cs="Arial"/>
          <w:color w:val="17365D" w:themeColor="text2" w:themeShade="BF"/>
          <w:sz w:val="24"/>
          <w:szCs w:val="24"/>
        </w:rPr>
        <w:t>No incluye</w:t>
      </w:r>
    </w:p>
    <w:p w14:paraId="0772CF52" w14:textId="57FFB2E8" w:rsidR="009E7301" w:rsidRDefault="000906B8" w:rsidP="00340D8B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0906B8">
        <w:rPr>
          <w:rFonts w:ascii="Arial" w:hAnsi="Arial" w:cs="Arial"/>
        </w:rPr>
        <w:t>Producción e</w:t>
      </w:r>
      <w:r w:rsidR="001F363F">
        <w:rPr>
          <w:rFonts w:ascii="Arial" w:hAnsi="Arial" w:cs="Arial"/>
        </w:rPr>
        <w:t>n serie y comercialización</w:t>
      </w:r>
    </w:p>
    <w:p w14:paraId="221998C7" w14:textId="7CC5D062" w:rsidR="001F363F" w:rsidRDefault="001F363F" w:rsidP="00340D8B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Pruebas en campo urbano o forestal</w:t>
      </w:r>
    </w:p>
    <w:p w14:paraId="4BD83696" w14:textId="41A166AF" w:rsidR="001F363F" w:rsidRDefault="001F363F" w:rsidP="00340D8B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Integración de sistemas avanzados de inteligencia artificial para toma de decisiones complejas</w:t>
      </w:r>
    </w:p>
    <w:p w14:paraId="4118EB63" w14:textId="2D32C103" w:rsidR="001F363F" w:rsidRPr="000906B8" w:rsidRDefault="001F363F" w:rsidP="00340D8B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Certificaciones de seguridad industrial y normativas legales</w:t>
      </w:r>
    </w:p>
    <w:p w14:paraId="2D65BAD9" w14:textId="4B048D29" w:rsidR="00253063" w:rsidRPr="007463C7" w:rsidRDefault="00253063" w:rsidP="009E7301">
      <w:pPr>
        <w:pStyle w:val="Ttulo1"/>
        <w:ind w:left="720"/>
        <w:rPr>
          <w:rFonts w:ascii="Arial" w:hAnsi="Arial" w:cs="Arial"/>
          <w:b/>
          <w:bCs/>
          <w:color w:val="17365D" w:themeColor="text2" w:themeShade="BF"/>
          <w:sz w:val="28"/>
          <w:szCs w:val="28"/>
        </w:rPr>
      </w:pPr>
      <w:r w:rsidRPr="007463C7"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 xml:space="preserve"> </w:t>
      </w:r>
    </w:p>
    <w:p w14:paraId="389C8EE8" w14:textId="01571EFB" w:rsidR="00197151" w:rsidRPr="00EB79FA" w:rsidRDefault="00EB79FA" w:rsidP="007463C7">
      <w:pPr>
        <w:jc w:val="both"/>
        <w:rPr>
          <w:rFonts w:ascii="Arial" w:hAnsi="Arial" w:cs="Arial"/>
          <w:sz w:val="24"/>
          <w:szCs w:val="24"/>
        </w:rPr>
      </w:pPr>
      <w:bookmarkStart w:id="1" w:name="_Toc206446301"/>
      <w:r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 xml:space="preserve">     </w:t>
      </w:r>
      <w:r w:rsidR="007463C7" w:rsidRPr="00197151"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 xml:space="preserve">4. </w:t>
      </w:r>
      <w:bookmarkEnd w:id="1"/>
      <w:r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>Requerimiento iniciales</w:t>
      </w:r>
      <w:r w:rsidR="007463C7" w:rsidRPr="00197151"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 xml:space="preserve"> </w:t>
      </w:r>
    </w:p>
    <w:p w14:paraId="18D73F71" w14:textId="77777777" w:rsidR="00EB79FA" w:rsidRPr="00F46DD6" w:rsidRDefault="00EB79FA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bookmarkStart w:id="2" w:name="_Toc206446303"/>
      <w:r>
        <w:rPr>
          <w:rFonts w:ascii="Arial" w:hAnsi="Arial" w:cs="Arial"/>
        </w:rPr>
        <w:t>E</w:t>
      </w:r>
      <w:r w:rsidRPr="00F46DD6">
        <w:rPr>
          <w:rFonts w:ascii="Arial" w:hAnsi="Arial" w:cs="Arial"/>
        </w:rPr>
        <w:t>scalada y poda autónoma mediante una sierra eléctrica</w:t>
      </w:r>
    </w:p>
    <w:p w14:paraId="14A99078" w14:textId="77777777" w:rsidR="00EB79FA" w:rsidRPr="00F46DD6" w:rsidRDefault="00EB79FA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 w:rsidRPr="00F46DD6">
        <w:rPr>
          <w:rFonts w:ascii="Arial" w:hAnsi="Arial" w:cs="Arial"/>
        </w:rPr>
        <w:t>Lograr desplazamientos verticales y horizontales en el tronco del árbol</w:t>
      </w:r>
    </w:p>
    <w:p w14:paraId="48180AD5" w14:textId="77777777" w:rsidR="00EB79FA" w:rsidRPr="00F46DD6" w:rsidRDefault="00EB79FA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 w:rsidRPr="00F46DD6">
        <w:rPr>
          <w:rFonts w:ascii="Arial" w:hAnsi="Arial" w:cs="Arial"/>
        </w:rPr>
        <w:t>Determinar de forma autónoma el límite de escalado en función de la altura del árbol</w:t>
      </w:r>
    </w:p>
    <w:p w14:paraId="5D6472E8" w14:textId="56AED2A1" w:rsidR="00EB79FA" w:rsidRDefault="00EB79FA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 w:rsidRPr="00F46DD6">
        <w:rPr>
          <w:rFonts w:ascii="Arial" w:hAnsi="Arial" w:cs="Arial"/>
        </w:rPr>
        <w:t>Sistema de seguridad para evitar accidentes</w:t>
      </w:r>
    </w:p>
    <w:p w14:paraId="0BD33F50" w14:textId="0FC21BB7" w:rsidR="00EB79FA" w:rsidRDefault="00EB79FA" w:rsidP="00EB79FA">
      <w:pPr>
        <w:spacing w:after="160" w:line="259" w:lineRule="auto"/>
        <w:ind w:left="360"/>
        <w:rPr>
          <w:rFonts w:ascii="Arial" w:hAnsi="Arial" w:cs="Arial"/>
        </w:rPr>
      </w:pPr>
    </w:p>
    <w:p w14:paraId="1A43DF96" w14:textId="2A7E563B" w:rsidR="00A8257B" w:rsidRPr="00394E45" w:rsidRDefault="00EB79FA" w:rsidP="00394E45">
      <w:pPr>
        <w:spacing w:after="160" w:line="259" w:lineRule="auto"/>
        <w:ind w:left="360"/>
        <w:rPr>
          <w:rFonts w:ascii="Arial" w:hAnsi="Arial" w:cs="Arial"/>
          <w:b/>
          <w:bCs/>
          <w:color w:val="17365D" w:themeColor="text2" w:themeShade="BF"/>
          <w:sz w:val="28"/>
          <w:szCs w:val="28"/>
        </w:rPr>
      </w:pPr>
      <w:r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>5</w:t>
      </w:r>
      <w:r w:rsidRPr="00197151"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>Metodología de trabajo</w:t>
      </w:r>
    </w:p>
    <w:p w14:paraId="6BB920FE" w14:textId="63E3FDA8" w:rsidR="00A8257B" w:rsidRDefault="00394E45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bookmarkStart w:id="3" w:name="_Hlk206445534"/>
      <w:bookmarkEnd w:id="2"/>
      <w:r>
        <w:rPr>
          <w:rFonts w:ascii="Arial" w:hAnsi="Arial" w:cs="Arial"/>
        </w:rPr>
        <w:t>Investigacion y relevamiento de antecedentes</w:t>
      </w:r>
    </w:p>
    <w:p w14:paraId="3C871543" w14:textId="5B88E38C" w:rsidR="00394E45" w:rsidRDefault="00394E45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Análisis de estabilidad y esfuerzo</w:t>
      </w:r>
    </w:p>
    <w:p w14:paraId="709A5A6A" w14:textId="31797043" w:rsidR="00394E45" w:rsidRPr="00F46DD6" w:rsidRDefault="00394E45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Diseño conceptual y modelado CAD</w:t>
      </w:r>
    </w:p>
    <w:p w14:paraId="3833A995" w14:textId="212512C1" w:rsidR="00A8257B" w:rsidRPr="00F46DD6" w:rsidRDefault="00394E45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Construcción</w:t>
      </w:r>
      <w:r w:rsidR="00A8257B">
        <w:rPr>
          <w:rFonts w:ascii="Arial" w:hAnsi="Arial" w:cs="Arial"/>
        </w:rPr>
        <w:t xml:space="preserve"> de prototipo</w:t>
      </w:r>
    </w:p>
    <w:p w14:paraId="3B8323B1" w14:textId="255EFBF6" w:rsidR="00394E45" w:rsidRDefault="00394E45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Programación y control</w:t>
      </w:r>
    </w:p>
    <w:p w14:paraId="0B6F0099" w14:textId="6BC5B195" w:rsidR="00A8257B" w:rsidRDefault="00394E45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Pruebas en entorno controlado</w:t>
      </w:r>
    </w:p>
    <w:p w14:paraId="1A3AA109" w14:textId="2DBACF0B" w:rsidR="00394E45" w:rsidRDefault="00394E45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Documentación y presentación</w:t>
      </w:r>
    </w:p>
    <w:p w14:paraId="552B94F1" w14:textId="55FC638B" w:rsidR="006E1DE7" w:rsidRDefault="006E1DE7" w:rsidP="006E1DE7">
      <w:pPr>
        <w:spacing w:after="160" w:line="259" w:lineRule="auto"/>
        <w:ind w:left="360"/>
        <w:rPr>
          <w:rFonts w:ascii="Arial" w:hAnsi="Arial" w:cs="Arial"/>
          <w:b/>
          <w:bCs/>
          <w:color w:val="17365D" w:themeColor="text2" w:themeShade="BF"/>
          <w:sz w:val="28"/>
          <w:szCs w:val="28"/>
        </w:rPr>
      </w:pPr>
      <w:r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>6</w:t>
      </w:r>
      <w:r w:rsidRPr="006E1DE7"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>Cronograma tentativo</w:t>
      </w:r>
    </w:p>
    <w:p w14:paraId="524D3D4E" w14:textId="58E8B0AB" w:rsidR="006E1DE7" w:rsidRDefault="006E1DE7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Semana 1-2: Investigación y análisis de propuestas</w:t>
      </w:r>
    </w:p>
    <w:p w14:paraId="7835C53B" w14:textId="364F1A01" w:rsidR="006E1DE7" w:rsidRDefault="006E1DE7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Semana 3-4: Definir proyecto y funcionamiento</w:t>
      </w:r>
    </w:p>
    <w:p w14:paraId="41DC57DA" w14:textId="2D08D529" w:rsidR="006E1DE7" w:rsidRDefault="006E1DE7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Semana 4-6: Diseño conceptual</w:t>
      </w:r>
    </w:p>
    <w:p w14:paraId="46E64FD9" w14:textId="1C7D310F" w:rsidR="004C114F" w:rsidRDefault="004C114F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Semana 6-8: Modelado CAD</w:t>
      </w:r>
    </w:p>
    <w:p w14:paraId="09CFD1C4" w14:textId="034C3B2F" w:rsidR="004C114F" w:rsidRDefault="004C114F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Semana 8-10: Construcción de prototipo</w:t>
      </w:r>
    </w:p>
    <w:p w14:paraId="1E873CD6" w14:textId="11B57F9F" w:rsidR="004C114F" w:rsidRDefault="004C114F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Semana 10-12: Pruebas iniciales</w:t>
      </w:r>
    </w:p>
    <w:p w14:paraId="7AEDB805" w14:textId="49608193" w:rsidR="004C114F" w:rsidRDefault="004C114F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Semana 12-14: </w:t>
      </w:r>
      <w:proofErr w:type="spellStart"/>
      <w:r>
        <w:rPr>
          <w:rFonts w:ascii="Arial" w:hAnsi="Arial" w:cs="Arial"/>
        </w:rPr>
        <w:t>Documentacion</w:t>
      </w:r>
      <w:proofErr w:type="spellEnd"/>
      <w:r>
        <w:rPr>
          <w:rFonts w:ascii="Arial" w:hAnsi="Arial" w:cs="Arial"/>
        </w:rPr>
        <w:t xml:space="preserve"> y entrega final</w:t>
      </w:r>
    </w:p>
    <w:p w14:paraId="1657CFA1" w14:textId="77777777" w:rsidR="00781234" w:rsidRDefault="00781234" w:rsidP="00781234">
      <w:pPr>
        <w:pStyle w:val="Prrafodelista"/>
        <w:spacing w:after="160" w:line="259" w:lineRule="auto"/>
        <w:rPr>
          <w:rFonts w:ascii="Arial" w:hAnsi="Arial" w:cs="Arial"/>
        </w:rPr>
      </w:pPr>
    </w:p>
    <w:p w14:paraId="0DE5E385" w14:textId="18580EF7" w:rsidR="004C114F" w:rsidRPr="004C114F" w:rsidRDefault="004C114F" w:rsidP="004C114F">
      <w:pPr>
        <w:spacing w:after="160" w:line="259" w:lineRule="auto"/>
        <w:ind w:left="360"/>
        <w:rPr>
          <w:rFonts w:ascii="Arial" w:hAnsi="Arial" w:cs="Arial"/>
          <w:b/>
          <w:bCs/>
          <w:color w:val="17365D" w:themeColor="text2" w:themeShade="BF"/>
          <w:sz w:val="28"/>
          <w:szCs w:val="28"/>
        </w:rPr>
      </w:pPr>
      <w:r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>7</w:t>
      </w:r>
      <w:r w:rsidRPr="004C114F"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>Recursos necesarios</w:t>
      </w:r>
    </w:p>
    <w:p w14:paraId="5856A35A" w14:textId="64FCE50B" w:rsidR="004C114F" w:rsidRDefault="004C114F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Materiales: Impresión 3D, Motores CC, Sensores. Cable, </w:t>
      </w:r>
      <w:proofErr w:type="spellStart"/>
      <w:r>
        <w:rPr>
          <w:rFonts w:ascii="Arial" w:hAnsi="Arial" w:cs="Arial"/>
        </w:rPr>
        <w:t>Raspberry</w:t>
      </w:r>
      <w:proofErr w:type="spellEnd"/>
      <w:r>
        <w:rPr>
          <w:rFonts w:ascii="Arial" w:hAnsi="Arial" w:cs="Arial"/>
        </w:rPr>
        <w:t xml:space="preserve"> P</w:t>
      </w:r>
      <w:r w:rsidR="00781234">
        <w:rPr>
          <w:rFonts w:ascii="Arial" w:hAnsi="Arial" w:cs="Arial"/>
        </w:rPr>
        <w:t>i</w:t>
      </w:r>
    </w:p>
    <w:p w14:paraId="04E38E21" w14:textId="522FDA44" w:rsidR="004C114F" w:rsidRDefault="004C114F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Software. CAD</w:t>
      </w:r>
    </w:p>
    <w:p w14:paraId="10D537AD" w14:textId="28F62259" w:rsidR="004C114F" w:rsidRDefault="004C114F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Herramientas: PC, Impresora 3D, soldador, destornilladores</w:t>
      </w:r>
    </w:p>
    <w:p w14:paraId="059069CE" w14:textId="0D54C176" w:rsidR="004C114F" w:rsidRDefault="00781234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Presupuesto estimado</w:t>
      </w:r>
    </w:p>
    <w:p w14:paraId="078E7F46" w14:textId="77777777" w:rsidR="00781234" w:rsidRPr="004C114F" w:rsidRDefault="00781234" w:rsidP="00781234">
      <w:pPr>
        <w:pStyle w:val="Prrafodelista"/>
        <w:spacing w:after="160" w:line="259" w:lineRule="auto"/>
        <w:rPr>
          <w:rFonts w:ascii="Arial" w:hAnsi="Arial" w:cs="Arial"/>
        </w:rPr>
      </w:pPr>
    </w:p>
    <w:p w14:paraId="4E839E4B" w14:textId="489936A2" w:rsidR="006E1DE7" w:rsidRDefault="00781234" w:rsidP="006E1DE7">
      <w:pPr>
        <w:spacing w:after="160" w:line="259" w:lineRule="auto"/>
        <w:ind w:left="360"/>
        <w:rPr>
          <w:rFonts w:ascii="Arial" w:hAnsi="Arial" w:cs="Arial"/>
          <w:b/>
          <w:bCs/>
          <w:color w:val="17365D" w:themeColor="text2" w:themeShade="BF"/>
          <w:sz w:val="28"/>
          <w:szCs w:val="28"/>
        </w:rPr>
      </w:pPr>
      <w:r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>8</w:t>
      </w:r>
      <w:r w:rsidRPr="004C114F"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>Impacto esperado</w:t>
      </w:r>
    </w:p>
    <w:p w14:paraId="269F1213" w14:textId="38B522BA" w:rsidR="00781234" w:rsidRDefault="00781234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Mayor seguridad laboral.</w:t>
      </w:r>
    </w:p>
    <w:p w14:paraId="3F85370C" w14:textId="7F101425" w:rsidR="00781234" w:rsidRDefault="00781234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Innovacion</w:t>
      </w:r>
      <w:proofErr w:type="spellEnd"/>
      <w:r>
        <w:rPr>
          <w:rFonts w:ascii="Arial" w:hAnsi="Arial" w:cs="Arial"/>
        </w:rPr>
        <w:t xml:space="preserve"> en cuanto a la forma del robot</w:t>
      </w:r>
      <w:bookmarkStart w:id="4" w:name="_GoBack"/>
      <w:bookmarkEnd w:id="4"/>
    </w:p>
    <w:p w14:paraId="749DA085" w14:textId="6AA81156" w:rsidR="00781234" w:rsidRDefault="00781234" w:rsidP="00340D8B">
      <w:pPr>
        <w:pStyle w:val="Prrafodelista"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t>Posible aplicación en mantenimiento de espacios verdes</w:t>
      </w:r>
    </w:p>
    <w:p w14:paraId="38D1D253" w14:textId="77777777" w:rsidR="00781234" w:rsidRPr="00781234" w:rsidRDefault="00781234" w:rsidP="00781234">
      <w:pPr>
        <w:spacing w:after="160" w:line="259" w:lineRule="auto"/>
        <w:rPr>
          <w:rFonts w:ascii="Arial" w:hAnsi="Arial" w:cs="Arial"/>
          <w:b/>
          <w:bCs/>
          <w:color w:val="17365D" w:themeColor="text2" w:themeShade="BF"/>
          <w:sz w:val="28"/>
          <w:szCs w:val="28"/>
        </w:rPr>
      </w:pPr>
    </w:p>
    <w:p w14:paraId="7C2D35B8" w14:textId="77777777" w:rsidR="0045395A" w:rsidRPr="007463C7" w:rsidRDefault="0045395A" w:rsidP="0045395A">
      <w:pPr>
        <w:shd w:val="clear" w:color="auto" w:fill="FFFFFF"/>
        <w:spacing w:after="225" w:line="240" w:lineRule="auto"/>
        <w:rPr>
          <w:rFonts w:ascii="Arial" w:eastAsia="Times New Roman" w:hAnsi="Arial" w:cs="Arial"/>
          <w:i/>
          <w:iCs/>
          <w:color w:val="000000"/>
          <w:lang w:eastAsia="es-AR"/>
        </w:rPr>
      </w:pPr>
    </w:p>
    <w:bookmarkEnd w:id="3"/>
    <w:p w14:paraId="6D72D551" w14:textId="77777777" w:rsidR="00EC6099" w:rsidRPr="007463C7" w:rsidRDefault="00EC6099">
      <w:pPr>
        <w:rPr>
          <w:rFonts w:ascii="Arial" w:hAnsi="Arial" w:cs="Arial"/>
        </w:rPr>
      </w:pPr>
    </w:p>
    <w:sectPr w:rsidR="00EC6099" w:rsidRPr="007463C7" w:rsidSect="00032BE0">
      <w:headerReference w:type="default" r:id="rId9"/>
      <w:footerReference w:type="default" r:id="rId10"/>
      <w:pgSz w:w="11906" w:h="16838" w:code="9"/>
      <w:pgMar w:top="567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1E84C8" w14:textId="77777777" w:rsidR="00340D8B" w:rsidRDefault="00340D8B" w:rsidP="0045395A">
      <w:pPr>
        <w:spacing w:after="0" w:line="240" w:lineRule="auto"/>
      </w:pPr>
      <w:r>
        <w:separator/>
      </w:r>
    </w:p>
  </w:endnote>
  <w:endnote w:type="continuationSeparator" w:id="0">
    <w:p w14:paraId="20CBE6CB" w14:textId="77777777" w:rsidR="00340D8B" w:rsidRDefault="00340D8B" w:rsidP="00453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altName w:val="Times New Roman"/>
    <w:charset w:val="00"/>
    <w:family w:val="auto"/>
    <w:pitch w:val="variable"/>
    <w:sig w:usb0="00000001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ptos" w:hAnsi="Aptos"/>
      </w:rPr>
      <w:id w:val="-630719578"/>
      <w:docPartObj>
        <w:docPartGallery w:val="Page Numbers (Bottom of Page)"/>
        <w:docPartUnique/>
      </w:docPartObj>
    </w:sdtPr>
    <w:sdtEndPr>
      <w:rPr>
        <w:rFonts w:asciiTheme="minorHAnsi" w:hAnsiTheme="minorHAnsi"/>
        <w:color w:val="4F81BD" w:themeColor="accent1"/>
        <w:kern w:val="2"/>
        <w14:ligatures w14:val="standardContextual"/>
      </w:rPr>
    </w:sdtEndPr>
    <w:sdtContent>
      <w:p w14:paraId="5F785060" w14:textId="04166ED3" w:rsidR="001F363F" w:rsidRPr="00032BE0" w:rsidRDefault="001F363F">
        <w:pPr>
          <w:pStyle w:val="Piedepgina"/>
          <w:jc w:val="center"/>
          <w:rPr>
            <w:color w:val="4F81BD" w:themeColor="accent1"/>
            <w:kern w:val="2"/>
            <w14:ligatures w14:val="standardContextual"/>
          </w:rPr>
        </w:pPr>
        <w:r w:rsidRPr="00032BE0">
          <w:rPr>
            <w:color w:val="4F81BD" w:themeColor="accent1"/>
            <w:kern w:val="2"/>
            <w14:ligatures w14:val="standardContextual"/>
          </w:rPr>
          <w:fldChar w:fldCharType="begin"/>
        </w:r>
        <w:r w:rsidRPr="00032BE0">
          <w:rPr>
            <w:color w:val="4F81BD" w:themeColor="accent1"/>
            <w:kern w:val="2"/>
            <w14:ligatures w14:val="standardContextual"/>
          </w:rPr>
          <w:instrText>PAGE   \* MERGEFORMAT</w:instrText>
        </w:r>
        <w:r w:rsidRPr="00032BE0">
          <w:rPr>
            <w:color w:val="4F81BD" w:themeColor="accent1"/>
            <w:kern w:val="2"/>
            <w14:ligatures w14:val="standardContextual"/>
          </w:rPr>
          <w:fldChar w:fldCharType="separate"/>
        </w:r>
        <w:r w:rsidR="00781234">
          <w:rPr>
            <w:noProof/>
            <w:color w:val="4F81BD" w:themeColor="accent1"/>
            <w:kern w:val="2"/>
            <w14:ligatures w14:val="standardContextual"/>
          </w:rPr>
          <w:t>2</w:t>
        </w:r>
        <w:r w:rsidRPr="00032BE0">
          <w:rPr>
            <w:color w:val="4F81BD" w:themeColor="accent1"/>
            <w:kern w:val="2"/>
            <w14:ligatures w14:val="standardContextual"/>
          </w:rPr>
          <w:fldChar w:fldCharType="end"/>
        </w:r>
      </w:p>
    </w:sdtContent>
  </w:sdt>
  <w:p w14:paraId="00A6F3A2" w14:textId="77777777" w:rsidR="001F363F" w:rsidRDefault="001F36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770A21" w14:textId="77777777" w:rsidR="00340D8B" w:rsidRDefault="00340D8B" w:rsidP="0045395A">
      <w:pPr>
        <w:spacing w:after="0" w:line="240" w:lineRule="auto"/>
      </w:pPr>
      <w:r>
        <w:separator/>
      </w:r>
    </w:p>
  </w:footnote>
  <w:footnote w:type="continuationSeparator" w:id="0">
    <w:p w14:paraId="67F49751" w14:textId="77777777" w:rsidR="00340D8B" w:rsidRDefault="00340D8B" w:rsidP="00453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E8DD5B" w14:textId="74727EBE" w:rsidR="001F363F" w:rsidRPr="00032BE0" w:rsidRDefault="001F363F" w:rsidP="00032BE0">
    <w:pPr>
      <w:pStyle w:val="Encabezado"/>
      <w:rPr>
        <w:color w:val="4F81BD" w:themeColor="accent1"/>
      </w:rPr>
    </w:pPr>
    <w:r w:rsidRPr="002F17D9">
      <w:rPr>
        <w:color w:val="4F81BD" w:themeColor="accent1"/>
      </w:rPr>
      <w:t>UNLZ - FI</w:t>
    </w:r>
    <w:r w:rsidRPr="002F17D9">
      <w:rPr>
        <w:color w:val="4F81BD" w:themeColor="accent1"/>
      </w:rPr>
      <w:ptab w:relativeTo="margin" w:alignment="center" w:leader="none"/>
    </w:r>
    <w:r w:rsidRPr="002F17D9">
      <w:rPr>
        <w:color w:val="4F81BD" w:themeColor="accent1"/>
      </w:rPr>
      <w:ptab w:relativeTo="margin" w:alignment="right" w:leader="none"/>
    </w:r>
    <w:r>
      <w:rPr>
        <w:color w:val="4F81BD" w:themeColor="accent1"/>
      </w:rPr>
      <w:t>PROPUESTA INICIAL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92676"/>
    <w:multiLevelType w:val="multilevel"/>
    <w:tmpl w:val="0C823E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3DB63FAF"/>
    <w:multiLevelType w:val="hybridMultilevel"/>
    <w:tmpl w:val="92485982"/>
    <w:lvl w:ilvl="0" w:tplc="863662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A45C88"/>
    <w:multiLevelType w:val="hybridMultilevel"/>
    <w:tmpl w:val="3EF00586"/>
    <w:lvl w:ilvl="0" w:tplc="863662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883F20"/>
    <w:multiLevelType w:val="hybridMultilevel"/>
    <w:tmpl w:val="F2A43D06"/>
    <w:lvl w:ilvl="0" w:tplc="863662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F12"/>
    <w:rsid w:val="00021735"/>
    <w:rsid w:val="00032BE0"/>
    <w:rsid w:val="000906B8"/>
    <w:rsid w:val="00147A2C"/>
    <w:rsid w:val="00197151"/>
    <w:rsid w:val="00197B73"/>
    <w:rsid w:val="001F363F"/>
    <w:rsid w:val="00253063"/>
    <w:rsid w:val="00340D8B"/>
    <w:rsid w:val="00394E45"/>
    <w:rsid w:val="0045395A"/>
    <w:rsid w:val="004C114F"/>
    <w:rsid w:val="00543956"/>
    <w:rsid w:val="005B4B0C"/>
    <w:rsid w:val="00637B4A"/>
    <w:rsid w:val="006E1DE7"/>
    <w:rsid w:val="007463C7"/>
    <w:rsid w:val="00781234"/>
    <w:rsid w:val="007C1076"/>
    <w:rsid w:val="00817728"/>
    <w:rsid w:val="00867F12"/>
    <w:rsid w:val="009B564D"/>
    <w:rsid w:val="009E6456"/>
    <w:rsid w:val="009E7301"/>
    <w:rsid w:val="00A64403"/>
    <w:rsid w:val="00A8257B"/>
    <w:rsid w:val="00A8355C"/>
    <w:rsid w:val="00A96430"/>
    <w:rsid w:val="00AD539A"/>
    <w:rsid w:val="00B759BA"/>
    <w:rsid w:val="00BC2103"/>
    <w:rsid w:val="00EB79FA"/>
    <w:rsid w:val="00EC6099"/>
    <w:rsid w:val="00F0434E"/>
    <w:rsid w:val="00F12F33"/>
    <w:rsid w:val="00F26F8F"/>
    <w:rsid w:val="00F46DD6"/>
    <w:rsid w:val="00FC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CDC95"/>
  <w15:docId w15:val="{734F2D64-EA03-4ABF-8DC9-597EB44C2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2B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867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395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63C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67F1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67F12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styleId="Textoennegrita">
    <w:name w:val="Strong"/>
    <w:basedOn w:val="Fuentedeprrafopredeter"/>
    <w:uiPriority w:val="22"/>
    <w:qFormat/>
    <w:rsid w:val="00867F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7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867F12"/>
    <w:pPr>
      <w:ind w:left="720"/>
      <w:contextualSpacing/>
    </w:pPr>
  </w:style>
  <w:style w:type="character" w:customStyle="1" w:styleId="ms-1">
    <w:name w:val="ms-1"/>
    <w:basedOn w:val="Fuentedeprrafopredeter"/>
    <w:rsid w:val="00867F12"/>
  </w:style>
  <w:style w:type="character" w:customStyle="1" w:styleId="max-w-full">
    <w:name w:val="max-w-full"/>
    <w:basedOn w:val="Fuentedeprrafopredeter"/>
    <w:rsid w:val="00867F12"/>
  </w:style>
  <w:style w:type="paragraph" w:styleId="Textodeglobo">
    <w:name w:val="Balloon Text"/>
    <w:basedOn w:val="Normal"/>
    <w:link w:val="TextodegloboCar"/>
    <w:uiPriority w:val="99"/>
    <w:semiHidden/>
    <w:unhideWhenUsed/>
    <w:rsid w:val="00867F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7F12"/>
    <w:rPr>
      <w:rFonts w:ascii="Tahoma" w:hAnsi="Tahoma" w:cs="Tahoma"/>
      <w:sz w:val="16"/>
      <w:szCs w:val="16"/>
    </w:rPr>
  </w:style>
  <w:style w:type="character" w:customStyle="1" w:styleId="Ttulo5Car">
    <w:name w:val="Título 5 Car"/>
    <w:basedOn w:val="Fuentedeprrafopredeter"/>
    <w:link w:val="Ttulo5"/>
    <w:uiPriority w:val="9"/>
    <w:rsid w:val="00867F1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-me-1">
    <w:name w:val="-me-1"/>
    <w:basedOn w:val="Fuentedeprrafopredeter"/>
    <w:rsid w:val="00817728"/>
  </w:style>
  <w:style w:type="character" w:styleId="Hipervnculo">
    <w:name w:val="Hyperlink"/>
    <w:basedOn w:val="Fuentedeprrafopredeter"/>
    <w:uiPriority w:val="99"/>
    <w:unhideWhenUsed/>
    <w:rsid w:val="00EC6099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45395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nfasis">
    <w:name w:val="Emphasis"/>
    <w:basedOn w:val="Fuentedeprrafopredeter"/>
    <w:uiPriority w:val="20"/>
    <w:qFormat/>
    <w:rsid w:val="0045395A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453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395A"/>
  </w:style>
  <w:style w:type="paragraph" w:styleId="Piedepgina">
    <w:name w:val="footer"/>
    <w:basedOn w:val="Normal"/>
    <w:link w:val="PiedepginaCar"/>
    <w:uiPriority w:val="99"/>
    <w:unhideWhenUsed/>
    <w:rsid w:val="00453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395A"/>
  </w:style>
  <w:style w:type="character" w:customStyle="1" w:styleId="Ttulo1Car">
    <w:name w:val="Título 1 Car"/>
    <w:basedOn w:val="Fuentedeprrafopredeter"/>
    <w:link w:val="Ttulo1"/>
    <w:uiPriority w:val="9"/>
    <w:rsid w:val="00032B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32BE0"/>
    <w:pPr>
      <w:spacing w:line="259" w:lineRule="auto"/>
      <w:outlineLvl w:val="9"/>
    </w:pPr>
    <w:rPr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032BE0"/>
    <w:pPr>
      <w:spacing w:after="100" w:line="259" w:lineRule="auto"/>
    </w:pPr>
    <w:rPr>
      <w:kern w:val="2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9B564D"/>
    <w:pPr>
      <w:spacing w:after="100"/>
      <w:ind w:left="220"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463C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Tabladecuadrcula5oscura-nfasis1">
    <w:name w:val="Grid Table 5 Dark Accent 1"/>
    <w:basedOn w:val="Tablanormal"/>
    <w:uiPriority w:val="50"/>
    <w:rsid w:val="007463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Bibliografa">
    <w:name w:val="Bibliography"/>
    <w:basedOn w:val="Normal"/>
    <w:next w:val="Normal"/>
    <w:uiPriority w:val="37"/>
    <w:unhideWhenUsed/>
    <w:rsid w:val="00021735"/>
  </w:style>
  <w:style w:type="paragraph" w:styleId="TDC3">
    <w:name w:val="toc 3"/>
    <w:basedOn w:val="Normal"/>
    <w:next w:val="Normal"/>
    <w:autoRedefine/>
    <w:uiPriority w:val="39"/>
    <w:unhideWhenUsed/>
    <w:rsid w:val="00F26F8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Bra</b:Tag>
    <b:SourceType>InternetSite</b:SourceType>
    <b:Guid>{80CA28B6-DEFF-4C17-8214-0BF9A6675561}</b:Guid>
    <b:Author>
      <b:Author>
        <b:NameList>
          <b:Person>
            <b:Last>Braian</b:Last>
            <b:First>R.</b:First>
            <b:Middle>V. (s.f.).</b:Middle>
          </b:Person>
        </b:NameList>
      </b:Author>
    </b:Author>
    <b:Title>La problemática de las canteras en las Sierras de Tandil.</b:Title>
    <b:InternetSiteTitle>https://www.monografias.com/trabajos90/problematica-canteras-sierras-tandil</b:InternetSiteTitle>
    <b:RefOrder>1</b:RefOrder>
  </b:Source>
  <b:Source>
    <b:Tag>EJA21</b:Tag>
    <b:SourceType>InternetSite</b:SourceType>
    <b:Guid>{79717380-B041-43FC-BAF9-87DB5A67B281}</b:Guid>
    <b:Author>
      <b:Author>
        <b:NameList>
          <b:Person>
            <b:Last>EJAtlas.</b:Last>
          </b:Person>
        </b:NameList>
      </b:Author>
    </b:Author>
    <b:Title>Minería en Sierras de Tandil, Argentina. Environmental Justice Atlas.</b:Title>
    <b:InternetSiteTitle>https://ejatlas.org/conflict/sierras-de-tandil</b:InternetSiteTitle>
    <b:Year>2021</b:Year>
    <b:RefOrder>2</b:RefOrder>
  </b:Source>
  <b:Source>
    <b:Tag>Gob10</b:Tag>
    <b:SourceType>InternetSite</b:SourceType>
    <b:Guid>{B85E60A0-3939-484F-AA22-FD6E5AC2E742}</b:Guid>
    <b:Author>
      <b:Author>
        <b:NameList>
          <b:Person>
            <b:Last>Aires.</b:Last>
            <b:First>Gobierno</b:First>
            <b:Middle>de la Provincia de Buenos</b:Middle>
          </b:Person>
        </b:NameList>
      </b:Author>
    </b:Author>
    <b:Title>Ley 14.126: Paisaje Protegido de Interés Provincial. Normas GBA.</b:Title>
    <b:InternetSiteTitle>https://normas.gba.gob.ar/documentos/08OLNSZV.html</b:InternetSiteTitle>
    <b:Year>2010</b:Year>
    <b:RefOrder>3</b:RefOrder>
  </b:Source>
  <b:Source>
    <b:Tag>ElD14</b:Tag>
    <b:SourceType>InternetSite</b:SourceType>
    <b:Guid>{E7F4C0DD-E94F-4041-9B07-C59A3AD0C2AC}</b:Guid>
    <b:Title>Clarín habla de Tandil en un repaso histórico de los adoquines porteños.</b:Title>
    <b:InternetSiteTitle>https://www.eldiariodetandil.com/nota-clarin-habla-de-tandil-en-un-repaso-historico-de-los-adoquines-portenos-17936</b:InternetSiteTitle>
    <b:Year>2014</b:Year>
    <b:Month>Mayo </b:Month>
    <b:Day>21</b:Day>
    <b:Author>
      <b:Author>
        <b:NameList>
          <b:Person>
            <b:Last>El Diario de Tandil.</b:Last>
          </b:Person>
        </b:NameList>
      </b:Author>
    </b:Author>
    <b:RefOrder>4</b:RefOrder>
  </b:Source>
  <b:Source>
    <b:Tag>Los</b:Tag>
    <b:SourceType>InternetSite</b:SourceType>
    <b:Guid>{6931616C-562A-4F6D-9C94-CC00CB36292B}</b:Guid>
    <b:Author>
      <b:Author>
        <b:NameList>
          <b:Person>
            <b:Last>Los Picapedreros de Tandil.</b:Last>
          </b:Person>
        </b:NameList>
      </b:Author>
    </b:Author>
    <b:Title>Producción artesanal de adoquines y oficios históricos.</b:Title>
    <b:InternetSiteTitle>https://lospicapedreros.com.ar/los_p_de_tandil2.php</b:InternetSiteTitle>
    <b:RefOrder>5</b:RefOrder>
  </b:Source>
</b:Sources>
</file>

<file path=customXml/itemProps1.xml><?xml version="1.0" encoding="utf-8"?>
<ds:datastoreItem xmlns:ds="http://schemas.openxmlformats.org/officeDocument/2006/customXml" ds:itemID="{032F0FDD-9CEE-4A4E-BEED-569D06D31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528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Pc2</dc:creator>
  <cp:lastModifiedBy>gabriel venieri</cp:lastModifiedBy>
  <cp:revision>3</cp:revision>
  <dcterms:created xsi:type="dcterms:W3CDTF">2026-04-15T23:59:00Z</dcterms:created>
  <dcterms:modified xsi:type="dcterms:W3CDTF">2026-04-16T02:49:00Z</dcterms:modified>
</cp:coreProperties>
</file>