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1151" w14:textId="77777777" w:rsidR="00A46BF1" w:rsidRDefault="00000000">
      <w:pPr>
        <w:rPr>
          <w:rFonts w:ascii="Calibri" w:eastAsia="Calibri" w:hAnsi="Calibri" w:cs="Calibri"/>
          <w:b/>
          <w:color w:val="000000"/>
          <w:sz w:val="72"/>
          <w:szCs w:val="72"/>
        </w:rPr>
      </w:pPr>
      <w:r>
        <w:rPr>
          <w:rFonts w:ascii="Calibri" w:eastAsia="Calibri" w:hAnsi="Calibri" w:cs="Calibri"/>
          <w:b/>
          <w:color w:val="000000"/>
          <w:sz w:val="72"/>
          <w:szCs w:val="72"/>
        </w:rPr>
        <w:t>Evaluación Fase 1</w:t>
      </w:r>
    </w:p>
    <w:p w14:paraId="787F1152" w14:textId="77777777" w:rsidR="00A46BF1" w:rsidRDefault="00000000">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Pr>
          <w:rFonts w:ascii="Calibri" w:eastAsia="Calibri" w:hAnsi="Calibri" w:cs="Calibri"/>
          <w:b/>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A46BF1" w14:paraId="787F1157" w14:textId="77777777" w:rsidTr="007F4939">
        <w:trPr>
          <w:trHeight w:val="421"/>
          <w:jc w:val="center"/>
        </w:trPr>
        <w:tc>
          <w:tcPr>
            <w:tcW w:w="1835" w:type="dxa"/>
            <w:shd w:val="clear" w:color="auto" w:fill="262626"/>
            <w:vAlign w:val="center"/>
          </w:tcPr>
          <w:p w14:paraId="787F1153" w14:textId="77777777" w:rsidR="00A46BF1"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Sigla</w:t>
            </w:r>
          </w:p>
        </w:tc>
        <w:tc>
          <w:tcPr>
            <w:tcW w:w="6240" w:type="dxa"/>
            <w:shd w:val="clear" w:color="auto" w:fill="262626"/>
            <w:vAlign w:val="center"/>
          </w:tcPr>
          <w:p w14:paraId="787F1154" w14:textId="77777777" w:rsidR="00A46BF1"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Nombre Asignatura</w:t>
            </w:r>
          </w:p>
        </w:tc>
        <w:tc>
          <w:tcPr>
            <w:tcW w:w="2692" w:type="dxa"/>
            <w:shd w:val="clear" w:color="auto" w:fill="262626"/>
            <w:vAlign w:val="center"/>
          </w:tcPr>
          <w:p w14:paraId="787F1155" w14:textId="77777777" w:rsidR="00A46BF1"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Tiempo Asignado</w:t>
            </w:r>
          </w:p>
        </w:tc>
        <w:tc>
          <w:tcPr>
            <w:tcW w:w="2227" w:type="dxa"/>
            <w:shd w:val="clear" w:color="auto" w:fill="262626"/>
            <w:vAlign w:val="center"/>
          </w:tcPr>
          <w:p w14:paraId="787F1156" w14:textId="77777777" w:rsidR="00A46BF1"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 Ponderación</w:t>
            </w:r>
          </w:p>
        </w:tc>
      </w:tr>
      <w:tr w:rsidR="00A46BF1" w14:paraId="787F115C" w14:textId="77777777" w:rsidTr="007F4939">
        <w:trPr>
          <w:trHeight w:val="417"/>
          <w:jc w:val="center"/>
        </w:trPr>
        <w:tc>
          <w:tcPr>
            <w:tcW w:w="1835" w:type="dxa"/>
            <w:shd w:val="clear" w:color="auto" w:fill="auto"/>
            <w:vAlign w:val="center"/>
          </w:tcPr>
          <w:p w14:paraId="787F1158" w14:textId="77777777" w:rsidR="00A46BF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262626"/>
                <w:sz w:val="22"/>
                <w:szCs w:val="22"/>
              </w:rPr>
            </w:pPr>
            <w:r>
              <w:rPr>
                <w:rFonts w:ascii="Calibri" w:eastAsia="Calibri" w:hAnsi="Calibri" w:cs="Calibri"/>
                <w:b/>
                <w:color w:val="262626"/>
                <w:sz w:val="22"/>
                <w:szCs w:val="22"/>
              </w:rPr>
              <w:t>PTY4614</w:t>
            </w:r>
          </w:p>
        </w:tc>
        <w:tc>
          <w:tcPr>
            <w:tcW w:w="6240" w:type="dxa"/>
            <w:shd w:val="clear" w:color="auto" w:fill="auto"/>
            <w:vAlign w:val="center"/>
          </w:tcPr>
          <w:p w14:paraId="787F1159" w14:textId="77777777" w:rsidR="00A46BF1"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color w:val="262626"/>
                <w:sz w:val="22"/>
                <w:szCs w:val="22"/>
              </w:rPr>
              <w:t>Capstone</w:t>
            </w:r>
            <w:proofErr w:type="spellEnd"/>
          </w:p>
        </w:tc>
        <w:tc>
          <w:tcPr>
            <w:tcW w:w="2692" w:type="dxa"/>
            <w:vAlign w:val="center"/>
          </w:tcPr>
          <w:p w14:paraId="787F115A" w14:textId="77777777" w:rsidR="00A46BF1"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787F115B" w14:textId="77777777" w:rsidR="00A46BF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404040"/>
                <w:sz w:val="22"/>
                <w:szCs w:val="22"/>
              </w:rPr>
            </w:pPr>
            <w:r>
              <w:rPr>
                <w:rFonts w:ascii="Calibri" w:eastAsia="Calibri" w:hAnsi="Calibri" w:cs="Calibri"/>
                <w:b/>
                <w:color w:val="404040"/>
                <w:sz w:val="22"/>
                <w:szCs w:val="22"/>
              </w:rPr>
              <w:t>0%</w:t>
            </w:r>
          </w:p>
        </w:tc>
      </w:tr>
    </w:tbl>
    <w:p w14:paraId="787F115D" w14:textId="77777777" w:rsidR="00A46BF1" w:rsidRDefault="00A46BF1">
      <w:pPr>
        <w:pBdr>
          <w:top w:val="nil"/>
          <w:left w:val="nil"/>
          <w:bottom w:val="nil"/>
          <w:right w:val="nil"/>
          <w:between w:val="nil"/>
        </w:pBdr>
        <w:tabs>
          <w:tab w:val="center" w:pos="4419"/>
          <w:tab w:val="right" w:pos="8838"/>
        </w:tabs>
        <w:rPr>
          <w:rFonts w:ascii="Calibri" w:eastAsia="Calibri" w:hAnsi="Calibri" w:cs="Calibri"/>
          <w:b/>
          <w:color w:val="000000"/>
          <w:sz w:val="22"/>
          <w:szCs w:val="22"/>
        </w:rPr>
      </w:pPr>
    </w:p>
    <w:p w14:paraId="787F115E" w14:textId="77777777" w:rsidR="00A46BF1" w:rsidRDefault="00000000">
      <w:pPr>
        <w:numPr>
          <w:ilvl w:val="0"/>
          <w:numId w:val="2"/>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A46BF1" w14:paraId="787F1167" w14:textId="77777777">
        <w:tc>
          <w:tcPr>
            <w:tcW w:w="562" w:type="dxa"/>
            <w:tcBorders>
              <w:top w:val="single" w:sz="4" w:space="0" w:color="808080"/>
              <w:left w:val="single" w:sz="4" w:space="0" w:color="808080"/>
              <w:bottom w:val="single" w:sz="4" w:space="0" w:color="808080"/>
              <w:right w:val="single" w:sz="4" w:space="0" w:color="808080"/>
            </w:tcBorders>
          </w:tcPr>
          <w:p w14:paraId="787F115F" w14:textId="77777777" w:rsidR="00A46BF1" w:rsidRDefault="00A46BF1">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87F1160" w14:textId="77777777" w:rsidR="00A46BF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87F1161" w14:textId="77777777" w:rsidR="00A46BF1" w:rsidRDefault="00A46BF1">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87F1162" w14:textId="77777777" w:rsidR="00A46BF1" w:rsidRDefault="00A46BF1">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87F1163" w14:textId="77777777" w:rsidR="00A46BF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787F1164" w14:textId="77777777" w:rsidR="00A46BF1" w:rsidRDefault="00A46BF1">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87F1165" w14:textId="77777777" w:rsidR="00A46BF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r>
              <w:rPr>
                <w:rFonts w:ascii="Calibri" w:eastAsia="Calibri" w:hAnsi="Calibri" w:cs="Calibri"/>
                <w:b/>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87F1166" w14:textId="77777777" w:rsidR="00A46BF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Autoevaluación</w:t>
            </w:r>
          </w:p>
        </w:tc>
      </w:tr>
    </w:tbl>
    <w:p w14:paraId="787F1168" w14:textId="77777777" w:rsidR="00A46BF1" w:rsidRDefault="00A46BF1">
      <w:pPr>
        <w:pBdr>
          <w:top w:val="nil"/>
          <w:left w:val="nil"/>
          <w:bottom w:val="nil"/>
          <w:right w:val="nil"/>
          <w:between w:val="nil"/>
        </w:pBdr>
        <w:tabs>
          <w:tab w:val="center" w:pos="4419"/>
          <w:tab w:val="right" w:pos="8838"/>
        </w:tabs>
        <w:spacing w:after="120"/>
        <w:rPr>
          <w:rFonts w:ascii="Calibri" w:eastAsia="Calibri" w:hAnsi="Calibri" w:cs="Calibri"/>
          <w:b/>
          <w:color w:val="000000"/>
          <w:sz w:val="22"/>
          <w:szCs w:val="22"/>
        </w:rPr>
      </w:pPr>
    </w:p>
    <w:p w14:paraId="787F1169" w14:textId="77777777" w:rsidR="00A46BF1" w:rsidRDefault="00000000">
      <w:pPr>
        <w:numPr>
          <w:ilvl w:val="0"/>
          <w:numId w:val="2"/>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A46BF1" w14:paraId="787F116F" w14:textId="77777777">
        <w:trPr>
          <w:trHeight w:val="395"/>
        </w:trPr>
        <w:tc>
          <w:tcPr>
            <w:tcW w:w="2743" w:type="dxa"/>
            <w:shd w:val="clear" w:color="auto" w:fill="262626"/>
            <w:vAlign w:val="center"/>
          </w:tcPr>
          <w:p w14:paraId="787F116A"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Resultado de Aprendizaje</w:t>
            </w:r>
          </w:p>
        </w:tc>
        <w:tc>
          <w:tcPr>
            <w:tcW w:w="3538" w:type="dxa"/>
            <w:shd w:val="clear" w:color="auto" w:fill="262626"/>
            <w:vAlign w:val="center"/>
          </w:tcPr>
          <w:p w14:paraId="787F116B"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Logro (IL)</w:t>
            </w:r>
          </w:p>
        </w:tc>
        <w:tc>
          <w:tcPr>
            <w:tcW w:w="3859" w:type="dxa"/>
            <w:shd w:val="clear" w:color="auto" w:fill="262626"/>
            <w:vAlign w:val="center"/>
          </w:tcPr>
          <w:p w14:paraId="787F116C"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Evaluación (IE)*</w:t>
            </w:r>
          </w:p>
        </w:tc>
        <w:tc>
          <w:tcPr>
            <w:tcW w:w="1427" w:type="dxa"/>
            <w:shd w:val="clear" w:color="auto" w:fill="262626"/>
            <w:vAlign w:val="center"/>
          </w:tcPr>
          <w:p w14:paraId="787F116D"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Logro</w:t>
            </w:r>
          </w:p>
        </w:tc>
        <w:tc>
          <w:tcPr>
            <w:tcW w:w="1427" w:type="dxa"/>
            <w:shd w:val="clear" w:color="auto" w:fill="262626"/>
          </w:tcPr>
          <w:p w14:paraId="787F116E"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de Evaluación</w:t>
            </w:r>
          </w:p>
        </w:tc>
      </w:tr>
      <w:tr w:rsidR="00A46BF1" w14:paraId="787F1177" w14:textId="77777777">
        <w:trPr>
          <w:trHeight w:val="681"/>
        </w:trPr>
        <w:tc>
          <w:tcPr>
            <w:tcW w:w="2743" w:type="dxa"/>
            <w:vMerge w:val="restart"/>
            <w:vAlign w:val="center"/>
          </w:tcPr>
          <w:p w14:paraId="787F1170" w14:textId="77777777" w:rsidR="00A46BF1" w:rsidRDefault="00000000">
            <w:pPr>
              <w:jc w:val="both"/>
              <w:rPr>
                <w:rFonts w:ascii="Calibri" w:eastAsia="Calibri" w:hAnsi="Calibri" w:cs="Calibri"/>
                <w:b/>
                <w:color w:val="3B3838"/>
              </w:rPr>
            </w:pPr>
            <w:r>
              <w:rPr>
                <w:rFonts w:ascii="Calibri" w:eastAsia="Calibri" w:hAnsi="Calibri" w:cs="Calibri"/>
                <w:b/>
                <w:color w:val="3B3838"/>
              </w:rPr>
              <w:t xml:space="preserve">RA1 </w:t>
            </w:r>
          </w:p>
          <w:p w14:paraId="787F1171" w14:textId="77777777" w:rsidR="00A46BF1"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787F1172" w14:textId="77777777" w:rsidR="00A46BF1" w:rsidRDefault="00000000">
            <w:pPr>
              <w:jc w:val="both"/>
              <w:rPr>
                <w:rFonts w:ascii="Calibri" w:eastAsia="Calibri" w:hAnsi="Calibri" w:cs="Calibri"/>
                <w:b/>
                <w:color w:val="3B3838"/>
              </w:rPr>
            </w:pPr>
            <w:r>
              <w:rPr>
                <w:rFonts w:ascii="Calibri" w:eastAsia="Calibri" w:hAnsi="Calibri" w:cs="Calibri"/>
                <w:b/>
                <w:color w:val="3B3838"/>
              </w:rPr>
              <w:t>IL 1.1</w:t>
            </w:r>
          </w:p>
          <w:p w14:paraId="787F1173"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787F1174"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787F1175"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87F1176"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46BF1" w14:paraId="787F117D" w14:textId="77777777">
        <w:tc>
          <w:tcPr>
            <w:tcW w:w="2743" w:type="dxa"/>
            <w:vMerge/>
            <w:vAlign w:val="center"/>
          </w:tcPr>
          <w:p w14:paraId="787F1178"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87F1179"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787F117A"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787F117B"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87F117C"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46BF1" w14:paraId="787F1183" w14:textId="77777777">
        <w:tc>
          <w:tcPr>
            <w:tcW w:w="2743" w:type="dxa"/>
            <w:vMerge/>
            <w:vAlign w:val="center"/>
          </w:tcPr>
          <w:p w14:paraId="787F117E"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87F117F"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787F1180"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787F1181"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87F1182"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46BF1" w14:paraId="787F1189" w14:textId="77777777">
        <w:tc>
          <w:tcPr>
            <w:tcW w:w="2743" w:type="dxa"/>
            <w:vMerge/>
            <w:vAlign w:val="center"/>
          </w:tcPr>
          <w:p w14:paraId="787F1184"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87F1185"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787F1186"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787F1187"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87F1188"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46BF1" w14:paraId="787F118F" w14:textId="77777777">
        <w:tc>
          <w:tcPr>
            <w:tcW w:w="2743" w:type="dxa"/>
            <w:vMerge/>
            <w:vAlign w:val="center"/>
          </w:tcPr>
          <w:p w14:paraId="787F118A"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787F118B"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787F118C"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787F118D"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87F118E"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46BF1" w14:paraId="787F1195" w14:textId="77777777">
        <w:tc>
          <w:tcPr>
            <w:tcW w:w="2743" w:type="dxa"/>
            <w:vMerge/>
            <w:vAlign w:val="center"/>
          </w:tcPr>
          <w:p w14:paraId="787F1190"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87F1191"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787F1192"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787F1193"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87F1194"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46BF1" w14:paraId="787F119B" w14:textId="77777777">
        <w:tc>
          <w:tcPr>
            <w:tcW w:w="2743" w:type="dxa"/>
            <w:vMerge/>
            <w:vAlign w:val="center"/>
          </w:tcPr>
          <w:p w14:paraId="787F1196"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787F1197"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 xml:space="preserve">IL </w:t>
            </w:r>
            <w:proofErr w:type="gramStart"/>
            <w:r>
              <w:rPr>
                <w:rFonts w:ascii="Calibri" w:eastAsia="Calibri" w:hAnsi="Calibri" w:cs="Calibri"/>
                <w:b/>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787F1198"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787F1199"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87F119A"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46BF1" w14:paraId="787F11A1" w14:textId="77777777">
        <w:tc>
          <w:tcPr>
            <w:tcW w:w="2743" w:type="dxa"/>
            <w:vMerge/>
            <w:vAlign w:val="center"/>
          </w:tcPr>
          <w:p w14:paraId="787F119C"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87F119D"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787F119E"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87F119F"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87F11A0"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46BF1" w14:paraId="787F11A8" w14:textId="77777777">
        <w:tc>
          <w:tcPr>
            <w:tcW w:w="2743" w:type="dxa"/>
            <w:vMerge/>
            <w:vAlign w:val="center"/>
          </w:tcPr>
          <w:p w14:paraId="787F11A2"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787F11A3" w14:textId="77777777" w:rsidR="00A46BF1" w:rsidRDefault="00000000">
            <w:pPr>
              <w:jc w:val="both"/>
              <w:rPr>
                <w:rFonts w:ascii="Calibri" w:eastAsia="Calibri" w:hAnsi="Calibri" w:cs="Calibri"/>
                <w:b/>
                <w:color w:val="3B3838"/>
              </w:rPr>
            </w:pPr>
            <w:r>
              <w:rPr>
                <w:rFonts w:ascii="Calibri" w:eastAsia="Calibri" w:hAnsi="Calibri" w:cs="Calibri"/>
                <w:b/>
                <w:color w:val="3B3838"/>
              </w:rPr>
              <w:t xml:space="preserve">IL 1.4 </w:t>
            </w:r>
          </w:p>
          <w:p w14:paraId="787F11A4"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787F11A5"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787F11A6"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787F11A7"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46BF1" w14:paraId="787F11AE" w14:textId="77777777">
        <w:tc>
          <w:tcPr>
            <w:tcW w:w="2743" w:type="dxa"/>
            <w:vMerge/>
            <w:vAlign w:val="center"/>
          </w:tcPr>
          <w:p w14:paraId="787F11A9"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87F11AA"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787F11AB"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787F11AC"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87F11AD"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46BF1" w14:paraId="787F11B5" w14:textId="77777777">
        <w:trPr>
          <w:trHeight w:val="503"/>
        </w:trPr>
        <w:tc>
          <w:tcPr>
            <w:tcW w:w="2743" w:type="dxa"/>
            <w:vMerge/>
            <w:vAlign w:val="center"/>
          </w:tcPr>
          <w:p w14:paraId="787F11AF"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787F11B0" w14:textId="77777777" w:rsidR="00A46BF1" w:rsidRDefault="00000000">
            <w:pPr>
              <w:jc w:val="both"/>
              <w:rPr>
                <w:rFonts w:ascii="Calibri" w:eastAsia="Calibri" w:hAnsi="Calibri" w:cs="Calibri"/>
                <w:b/>
                <w:color w:val="3B3838"/>
              </w:rPr>
            </w:pPr>
            <w:r>
              <w:rPr>
                <w:rFonts w:ascii="Calibri" w:eastAsia="Calibri" w:hAnsi="Calibri" w:cs="Calibri"/>
                <w:b/>
                <w:color w:val="3B3838"/>
              </w:rPr>
              <w:t xml:space="preserve">IL 1.5 </w:t>
            </w:r>
          </w:p>
          <w:p w14:paraId="787F11B1"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787F11B2" w14:textId="77777777" w:rsidR="00A46BF1"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787F11B3"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87F11B4"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20</w:t>
            </w:r>
          </w:p>
        </w:tc>
      </w:tr>
      <w:tr w:rsidR="00A46BF1" w14:paraId="787F11BB" w14:textId="77777777">
        <w:trPr>
          <w:trHeight w:val="503"/>
        </w:trPr>
        <w:tc>
          <w:tcPr>
            <w:tcW w:w="2743" w:type="dxa"/>
            <w:vMerge/>
            <w:vAlign w:val="center"/>
          </w:tcPr>
          <w:p w14:paraId="787F11B6"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000000"/>
              </w:rPr>
            </w:pPr>
          </w:p>
        </w:tc>
        <w:tc>
          <w:tcPr>
            <w:tcW w:w="3538" w:type="dxa"/>
            <w:vMerge/>
            <w:vAlign w:val="center"/>
          </w:tcPr>
          <w:p w14:paraId="787F11B7" w14:textId="77777777" w:rsidR="00A46BF1" w:rsidRDefault="00A46BF1">
            <w:pPr>
              <w:widowControl w:val="0"/>
              <w:pBdr>
                <w:top w:val="nil"/>
                <w:left w:val="nil"/>
                <w:bottom w:val="nil"/>
                <w:right w:val="nil"/>
                <w:between w:val="nil"/>
              </w:pBdr>
              <w:spacing w:before="0" w:line="276" w:lineRule="auto"/>
              <w:rPr>
                <w:rFonts w:ascii="Calibri" w:eastAsia="Calibri" w:hAnsi="Calibri" w:cs="Calibri"/>
                <w:b/>
                <w:color w:val="000000"/>
              </w:rPr>
            </w:pPr>
          </w:p>
        </w:tc>
        <w:tc>
          <w:tcPr>
            <w:tcW w:w="3859" w:type="dxa"/>
            <w:vAlign w:val="center"/>
          </w:tcPr>
          <w:p w14:paraId="787F11B8" w14:textId="77777777" w:rsidR="00A46BF1" w:rsidRDefault="00000000">
            <w:pPr>
              <w:jc w:val="both"/>
              <w:rPr>
                <w:rFonts w:ascii="Calibri" w:eastAsia="Calibri" w:hAnsi="Calibri" w:cs="Calibri"/>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787F11B9" w14:textId="77777777" w:rsidR="00A46BF1" w:rsidRDefault="00A46BF1">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787F11BA"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10</w:t>
            </w:r>
          </w:p>
        </w:tc>
      </w:tr>
      <w:tr w:rsidR="00A46BF1" w14:paraId="787F11BF" w14:textId="77777777">
        <w:trPr>
          <w:trHeight w:val="311"/>
        </w:trPr>
        <w:tc>
          <w:tcPr>
            <w:tcW w:w="10140" w:type="dxa"/>
            <w:gridSpan w:val="3"/>
            <w:shd w:val="clear" w:color="auto" w:fill="262626"/>
            <w:vAlign w:val="center"/>
          </w:tcPr>
          <w:p w14:paraId="787F11BC" w14:textId="77777777" w:rsidR="00A46BF1"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color w:val="FFFFFF"/>
              </w:rPr>
            </w:pPr>
            <w:r>
              <w:rPr>
                <w:rFonts w:ascii="Calibri" w:eastAsia="Calibri" w:hAnsi="Calibri" w:cs="Calibri"/>
                <w:b/>
                <w:color w:val="FFFFFF"/>
              </w:rPr>
              <w:t>Total</w:t>
            </w:r>
          </w:p>
        </w:tc>
        <w:tc>
          <w:tcPr>
            <w:tcW w:w="1427" w:type="dxa"/>
            <w:shd w:val="clear" w:color="auto" w:fill="262626"/>
            <w:vAlign w:val="center"/>
          </w:tcPr>
          <w:p w14:paraId="787F11BD"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c>
          <w:tcPr>
            <w:tcW w:w="1427" w:type="dxa"/>
            <w:shd w:val="clear" w:color="auto" w:fill="262626"/>
          </w:tcPr>
          <w:p w14:paraId="787F11BE"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r>
    </w:tbl>
    <w:p w14:paraId="787F11C0" w14:textId="77777777" w:rsidR="00A46BF1"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787F11C1" w14:textId="77777777" w:rsidR="00A46BF1" w:rsidRDefault="00000000">
      <w:pPr>
        <w:numPr>
          <w:ilvl w:val="0"/>
          <w:numId w:val="2"/>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lastRenderedPageBreak/>
        <w:t>Instrucciones para el/la estudiante</w:t>
      </w:r>
    </w:p>
    <w:p w14:paraId="787F11C2" w14:textId="77777777" w:rsidR="00A46BF1" w:rsidRDefault="00A46BF1">
      <w:pPr>
        <w:pBdr>
          <w:top w:val="nil"/>
          <w:left w:val="nil"/>
          <w:bottom w:val="nil"/>
          <w:right w:val="nil"/>
          <w:between w:val="nil"/>
        </w:pBdr>
        <w:tabs>
          <w:tab w:val="center" w:pos="4419"/>
          <w:tab w:val="right" w:pos="8838"/>
        </w:tabs>
        <w:jc w:val="center"/>
        <w:rPr>
          <w:rFonts w:ascii="Calibri" w:eastAsia="Calibri" w:hAnsi="Calibri" w:cs="Calibri"/>
          <w:b/>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A46BF1" w14:paraId="787F11EB" w14:textId="77777777" w:rsidTr="007F4939">
        <w:trPr>
          <w:jc w:val="center"/>
        </w:trPr>
        <w:tc>
          <w:tcPr>
            <w:tcW w:w="12974" w:type="dxa"/>
            <w:tcBorders>
              <w:top w:val="single" w:sz="12" w:space="0" w:color="000000"/>
              <w:left w:val="single" w:sz="12" w:space="0" w:color="000000"/>
              <w:bottom w:val="single" w:sz="12" w:space="0" w:color="000000"/>
              <w:right w:val="single" w:sz="12" w:space="0" w:color="000000"/>
            </w:tcBorders>
          </w:tcPr>
          <w:p w14:paraId="787F11C3" w14:textId="77777777" w:rsidR="00A46BF1"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sobre la nota final de la asignatura.</w:t>
            </w:r>
          </w:p>
          <w:p w14:paraId="787F11C4" w14:textId="77777777" w:rsidR="00A46BF1" w:rsidRDefault="00A46BF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87F11C5" w14:textId="77777777" w:rsidR="00A46BF1"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787F11C6" w14:textId="77777777" w:rsidR="00A46BF1" w:rsidRDefault="00A46BF1">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p>
          <w:p w14:paraId="787F11C7" w14:textId="77777777" w:rsidR="00A46BF1" w:rsidRDefault="00000000">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 objetivo de aplicar este instrumento de autoevaluación es: </w:t>
            </w:r>
          </w:p>
          <w:p w14:paraId="787F11C8" w14:textId="77777777" w:rsidR="00A46BF1" w:rsidRDefault="00000000">
            <w:pPr>
              <w:numPr>
                <w:ilvl w:val="0"/>
                <w:numId w:val="4"/>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Tener un referente que oriente el proceso de definición de tu Proyecto APT.</w:t>
            </w:r>
          </w:p>
          <w:p w14:paraId="787F11C9" w14:textId="77777777" w:rsidR="00A46BF1" w:rsidRDefault="00000000">
            <w:pPr>
              <w:numPr>
                <w:ilvl w:val="0"/>
                <w:numId w:val="4"/>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Reflexionar sobre tu Proyecto APT, para identificar fortalezas y aspectos por mejorar.</w:t>
            </w:r>
          </w:p>
          <w:p w14:paraId="787F11CA" w14:textId="77777777" w:rsidR="00A46BF1" w:rsidRDefault="00000000">
            <w:pPr>
              <w:numPr>
                <w:ilvl w:val="0"/>
                <w:numId w:val="4"/>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787F11CB" w14:textId="77777777" w:rsidR="00A46BF1" w:rsidRDefault="00A46BF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87F11CC" w14:textId="77777777" w:rsidR="00A46BF1" w:rsidRDefault="00000000">
            <w:pPr>
              <w:jc w:val="both"/>
              <w:rPr>
                <w:rFonts w:ascii="Calibri" w:eastAsia="Calibri" w:hAnsi="Calibri" w:cs="Calibri"/>
                <w:color w:val="000000"/>
                <w:sz w:val="22"/>
                <w:szCs w:val="22"/>
              </w:rPr>
            </w:pPr>
            <w:r>
              <w:rPr>
                <w:rFonts w:ascii="Calibri" w:eastAsia="Calibri" w:hAnsi="Calibri" w:cs="Calibri"/>
                <w:b/>
                <w:color w:val="000000"/>
                <w:sz w:val="22"/>
                <w:szCs w:val="22"/>
              </w:rPr>
              <w:t>Deberán redactar los siguientes apartados según este formato:</w:t>
            </w:r>
            <w:r>
              <w:rPr>
                <w:rFonts w:ascii="Calibri" w:eastAsia="Calibri" w:hAnsi="Calibri" w:cs="Calibri"/>
                <w:color w:val="000000"/>
                <w:sz w:val="22"/>
                <w:szCs w:val="22"/>
              </w:rPr>
              <w:t> </w:t>
            </w:r>
          </w:p>
          <w:p w14:paraId="787F11CD" w14:textId="77777777" w:rsidR="00A46BF1"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787F11CE" w14:textId="77777777" w:rsidR="00A46BF1"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Conclusiones individuales solo en inglés. </w:t>
            </w:r>
          </w:p>
          <w:p w14:paraId="787F11CF" w14:textId="77777777" w:rsidR="00A46BF1"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Reflexión solo en inglés. </w:t>
            </w:r>
          </w:p>
          <w:p w14:paraId="787F11D0" w14:textId="77777777" w:rsidR="00A46BF1" w:rsidRDefault="00A46BF1">
            <w:pPr>
              <w:jc w:val="both"/>
              <w:rPr>
                <w:rFonts w:ascii="Calibri" w:eastAsia="Calibri" w:hAnsi="Calibri" w:cs="Calibri"/>
                <w:b/>
                <w:color w:val="000000"/>
                <w:sz w:val="22"/>
                <w:szCs w:val="22"/>
              </w:rPr>
            </w:pPr>
          </w:p>
          <w:p w14:paraId="787F11D1" w14:textId="77777777" w:rsidR="00A46BF1"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Tu informe debe contener:  </w:t>
            </w:r>
          </w:p>
          <w:p w14:paraId="787F11D2" w14:textId="77777777" w:rsidR="00A46BF1" w:rsidRDefault="00000000">
            <w:pPr>
              <w:numPr>
                <w:ilvl w:val="0"/>
                <w:numId w:val="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Descripción de proyecto APT </w:t>
            </w:r>
          </w:p>
          <w:p w14:paraId="787F11D3" w14:textId="77777777" w:rsidR="00A46BF1" w:rsidRDefault="00000000">
            <w:pPr>
              <w:numPr>
                <w:ilvl w:val="0"/>
                <w:numId w:val="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las competencias del perfil de egreso. </w:t>
            </w:r>
          </w:p>
          <w:p w14:paraId="787F11D4" w14:textId="77777777" w:rsidR="00A46BF1" w:rsidRDefault="00000000">
            <w:pPr>
              <w:numPr>
                <w:ilvl w:val="0"/>
                <w:numId w:val="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con tus intereses profesionales. </w:t>
            </w:r>
          </w:p>
          <w:p w14:paraId="787F11D5" w14:textId="77777777" w:rsidR="00A46BF1" w:rsidRDefault="00000000">
            <w:pPr>
              <w:numPr>
                <w:ilvl w:val="0"/>
                <w:numId w:val="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Argumento del por qué el proyecto es factible a realizarse dentro de la asignatura. </w:t>
            </w:r>
          </w:p>
          <w:p w14:paraId="787F11D6" w14:textId="77777777" w:rsidR="00A46BF1" w:rsidRDefault="00000000">
            <w:pPr>
              <w:numPr>
                <w:ilvl w:val="0"/>
                <w:numId w:val="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Objetivos claros y coherentes. </w:t>
            </w:r>
          </w:p>
          <w:p w14:paraId="787F11D7" w14:textId="77777777" w:rsidR="00A46BF1" w:rsidRDefault="00000000">
            <w:pPr>
              <w:numPr>
                <w:ilvl w:val="0"/>
                <w:numId w:val="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metodológica de trabajo que permita alcanzar los objetivos. </w:t>
            </w:r>
          </w:p>
          <w:p w14:paraId="787F11D8" w14:textId="77777777" w:rsidR="00A46BF1" w:rsidRDefault="00000000">
            <w:pPr>
              <w:numPr>
                <w:ilvl w:val="0"/>
                <w:numId w:val="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Plan de trabajo para el proyecto APT. </w:t>
            </w:r>
          </w:p>
          <w:p w14:paraId="787F11D9" w14:textId="77777777" w:rsidR="00A46BF1" w:rsidRDefault="00000000">
            <w:pPr>
              <w:numPr>
                <w:ilvl w:val="0"/>
                <w:numId w:val="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de evidencias que darán cuenta del logro de las actividades. </w:t>
            </w:r>
          </w:p>
          <w:p w14:paraId="787F11DA" w14:textId="77777777" w:rsidR="00A46BF1"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87F11DB" w14:textId="77777777" w:rsidR="00A46BF1"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Aspectos formales: </w:t>
            </w:r>
          </w:p>
          <w:p w14:paraId="787F11DC" w14:textId="77777777" w:rsidR="00A46BF1"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Formato informe escuela  </w:t>
            </w:r>
          </w:p>
          <w:p w14:paraId="787F11DD" w14:textId="77777777" w:rsidR="00A46BF1"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Respeta reglas de redacción, ortografía y normas de citas y referencias. </w:t>
            </w:r>
          </w:p>
          <w:p w14:paraId="787F11DE" w14:textId="77777777" w:rsidR="00A46BF1"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87F11DF" w14:textId="77777777" w:rsidR="00A46BF1"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Indicadores de calidad: </w:t>
            </w:r>
          </w:p>
          <w:p w14:paraId="787F11E0" w14:textId="77777777" w:rsidR="00A46BF1" w:rsidRDefault="00000000">
            <w:pPr>
              <w:numPr>
                <w:ilvl w:val="0"/>
                <w:numId w:val="5"/>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787F11E1" w14:textId="77777777" w:rsidR="00A46BF1" w:rsidRDefault="00A46BF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87F11E2" w14:textId="77777777" w:rsidR="00A46BF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787F11E3" w14:textId="77777777" w:rsidR="00A46BF1" w:rsidRDefault="00A46BF1">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87F11E4" w14:textId="77777777" w:rsidR="00A46BF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color w:val="000000"/>
                <w:sz w:val="22"/>
                <w:szCs w:val="22"/>
              </w:rPr>
              <w:t xml:space="preserve">retroalimentación </w:t>
            </w:r>
            <w:r>
              <w:rPr>
                <w:rFonts w:ascii="Calibri" w:eastAsia="Calibri" w:hAnsi="Calibri" w:cs="Calibri"/>
                <w:color w:val="000000"/>
                <w:sz w:val="22"/>
                <w:szCs w:val="22"/>
              </w:rPr>
              <w:t>para mejorar tu proyecto.</w:t>
            </w:r>
          </w:p>
          <w:p w14:paraId="787F11E5" w14:textId="77777777" w:rsidR="00A46BF1" w:rsidRDefault="00A46BF1">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87F11E6" w14:textId="77777777" w:rsidR="00A46BF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787F11E7" w14:textId="77777777" w:rsidR="00A46BF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787F11E8" w14:textId="77777777" w:rsidR="00A46BF1" w:rsidRDefault="00A46BF1">
            <w:pPr>
              <w:rPr>
                <w:rFonts w:ascii="Calibri" w:eastAsia="Calibri" w:hAnsi="Calibri" w:cs="Calibri"/>
                <w:color w:val="000000"/>
                <w:sz w:val="22"/>
                <w:szCs w:val="22"/>
              </w:rPr>
            </w:pPr>
          </w:p>
          <w:p w14:paraId="787F11E9" w14:textId="77777777" w:rsidR="00A46BF1"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787F11EA" w14:textId="77777777" w:rsidR="00A46BF1" w:rsidRDefault="00A46BF1">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787F11EC" w14:textId="77777777" w:rsidR="00A46BF1" w:rsidRDefault="00A46BF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87F11ED" w14:textId="77777777" w:rsidR="00A46BF1"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A46BF1" w14:paraId="787F11F0"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87F11EE"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87F11EF" w14:textId="77777777" w:rsidR="00A46BF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t>Indicadores de Calidad</w:t>
            </w:r>
          </w:p>
        </w:tc>
      </w:tr>
      <w:tr w:rsidR="00A46BF1" w14:paraId="787F11F3"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87F11F1" w14:textId="77777777" w:rsidR="00A46BF1" w:rsidRDefault="00000000">
            <w:pPr>
              <w:rPr>
                <w:rFonts w:ascii="Calibri" w:eastAsia="Calibri" w:hAnsi="Calibri" w:cs="Calibri"/>
                <w:color w:val="000000"/>
              </w:rPr>
            </w:pPr>
            <w:r>
              <w:rPr>
                <w:rFonts w:ascii="Calibri" w:eastAsia="Calibri" w:hAnsi="Calibri" w:cs="Calibri"/>
                <w:b/>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87F11F2"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A46BF1" w14:paraId="787F11F6"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7F11F4"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87F11F5" w14:textId="77777777" w:rsidR="00A46BF1"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A46BF1" w14:paraId="787F11F9"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7F11F7"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87F11F8" w14:textId="77777777" w:rsidR="00A46BF1"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A46BF1" w14:paraId="787F11FC"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87F11FA"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Gestionar proyectos informáticos, ofreciendo alternativas para la toma de decisiones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787F11FB" w14:textId="77777777" w:rsidR="00A46BF1"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A46BF1" w14:paraId="787F11FF"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7F11FD"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87F11FE" w14:textId="77777777" w:rsidR="00A46BF1"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A46BF1" w14:paraId="787F1202"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87F1200"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Construir modelos de datos para soportar los requerimientos de la organización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787F1201" w14:textId="77777777" w:rsidR="00A46BF1"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A46BF1" w14:paraId="787F1205"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7F1203"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87F1204" w14:textId="77777777" w:rsidR="00A46BF1"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A46BF1" w14:paraId="787F1208"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87F1206" w14:textId="77777777" w:rsidR="00A46BF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787F1207" w14:textId="77777777" w:rsidR="00A46BF1"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A46BF1" w14:paraId="787F120B"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7F1209"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87F120A" w14:textId="77777777" w:rsidR="00A46BF1"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A46BF1" w14:paraId="787F120E"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7F120C" w14:textId="77777777" w:rsidR="00A46BF1" w:rsidRDefault="00A46BF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87F120D" w14:textId="77777777" w:rsidR="00A46BF1"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787F120F" w14:textId="77777777" w:rsidR="00A46BF1" w:rsidRDefault="00A46BF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87F1210" w14:textId="77777777" w:rsidR="00A46BF1" w:rsidRDefault="00000000">
      <w:pPr>
        <w:spacing w:after="160" w:line="259" w:lineRule="auto"/>
        <w:rPr>
          <w:rFonts w:ascii="Calibri" w:eastAsia="Calibri" w:hAnsi="Calibri" w:cs="Calibri"/>
          <w:color w:val="000000"/>
          <w:sz w:val="22"/>
          <w:szCs w:val="22"/>
        </w:rPr>
      </w:pPr>
      <w:r>
        <w:br w:type="page"/>
      </w:r>
    </w:p>
    <w:p w14:paraId="787F1211" w14:textId="77777777" w:rsidR="00A46BF1"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color w:val="000000"/>
          <w:sz w:val="56"/>
          <w:szCs w:val="56"/>
        </w:rPr>
      </w:pPr>
      <w:r>
        <w:rPr>
          <w:rFonts w:ascii="Calibri" w:eastAsia="Calibri" w:hAnsi="Calibri" w:cs="Calibri"/>
          <w:b/>
          <w:color w:val="000000"/>
          <w:sz w:val="56"/>
          <w:szCs w:val="56"/>
        </w:rPr>
        <w:lastRenderedPageBreak/>
        <w:t>Pauta de Evaluación</w:t>
      </w:r>
    </w:p>
    <w:p w14:paraId="787F1212" w14:textId="77777777" w:rsidR="00A46BF1" w:rsidRDefault="00000000">
      <w:pPr>
        <w:jc w:val="both"/>
        <w:rPr>
          <w:rFonts w:ascii="Calibri" w:eastAsia="Calibri" w:hAnsi="Calibri" w:cs="Calibri"/>
          <w:color w:val="000000"/>
          <w:sz w:val="22"/>
          <w:szCs w:val="22"/>
        </w:rPr>
      </w:pPr>
      <w:r>
        <w:rPr>
          <w:rFonts w:ascii="Calibri" w:eastAsia="Calibri" w:hAnsi="Calibri" w:cs="Calibri"/>
          <w:b/>
          <w:color w:val="000000"/>
          <w:sz w:val="40"/>
          <w:szCs w:val="40"/>
        </w:rPr>
        <w:t>Pauta tipo: Rúbrica</w:t>
      </w:r>
    </w:p>
    <w:p w14:paraId="787F1213" w14:textId="77777777" w:rsidR="00A46BF1" w:rsidRDefault="00A46BF1">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A46BF1" w14:paraId="787F1217" w14:textId="77777777" w:rsidTr="007F4939">
        <w:trPr>
          <w:trHeight w:val="411"/>
          <w:jc w:val="center"/>
        </w:trPr>
        <w:tc>
          <w:tcPr>
            <w:tcW w:w="3089" w:type="dxa"/>
            <w:shd w:val="clear" w:color="auto" w:fill="262626"/>
            <w:vAlign w:val="center"/>
          </w:tcPr>
          <w:p w14:paraId="787F1214" w14:textId="77777777" w:rsidR="00A46BF1"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Categoría</w:t>
            </w:r>
          </w:p>
        </w:tc>
        <w:tc>
          <w:tcPr>
            <w:tcW w:w="1116" w:type="dxa"/>
            <w:shd w:val="clear" w:color="auto" w:fill="262626"/>
            <w:vAlign w:val="center"/>
          </w:tcPr>
          <w:p w14:paraId="787F1215" w14:textId="77777777" w:rsidR="00A46BF1" w:rsidRDefault="00000000">
            <w:pPr>
              <w:tabs>
                <w:tab w:val="left" w:pos="3630"/>
              </w:tabs>
              <w:jc w:val="center"/>
              <w:rPr>
                <w:rFonts w:ascii="Calibri" w:eastAsia="Calibri" w:hAnsi="Calibri" w:cs="Calibri"/>
                <w:b/>
                <w:color w:val="FFFFFF"/>
                <w:sz w:val="22"/>
                <w:szCs w:val="22"/>
              </w:rPr>
            </w:pPr>
            <w:r>
              <w:rPr>
                <w:rFonts w:ascii="Calibri" w:eastAsia="Calibri" w:hAnsi="Calibri" w:cs="Calibri"/>
                <w:b/>
                <w:color w:val="FFFFFF"/>
                <w:sz w:val="22"/>
                <w:szCs w:val="22"/>
              </w:rPr>
              <w:t>% logro</w:t>
            </w:r>
          </w:p>
        </w:tc>
        <w:tc>
          <w:tcPr>
            <w:tcW w:w="8789" w:type="dxa"/>
            <w:shd w:val="clear" w:color="auto" w:fill="262626"/>
            <w:vAlign w:val="center"/>
          </w:tcPr>
          <w:p w14:paraId="787F1216" w14:textId="77777777" w:rsidR="00A46BF1"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Descripción niveles de logro</w:t>
            </w:r>
          </w:p>
        </w:tc>
      </w:tr>
      <w:tr w:rsidR="00A46BF1" w14:paraId="787F121B" w14:textId="77777777" w:rsidTr="007F4939">
        <w:trPr>
          <w:trHeight w:val="611"/>
          <w:jc w:val="center"/>
        </w:trPr>
        <w:tc>
          <w:tcPr>
            <w:tcW w:w="3089" w:type="dxa"/>
            <w:vAlign w:val="center"/>
          </w:tcPr>
          <w:p w14:paraId="787F1218" w14:textId="77777777" w:rsidR="00A46BF1" w:rsidRDefault="00000000">
            <w:pPr>
              <w:jc w:val="center"/>
              <w:rPr>
                <w:rFonts w:ascii="Calibri" w:eastAsia="Calibri" w:hAnsi="Calibri" w:cs="Calibri"/>
                <w:b/>
                <w:sz w:val="22"/>
                <w:szCs w:val="22"/>
              </w:rPr>
            </w:pPr>
            <w:r>
              <w:rPr>
                <w:rFonts w:ascii="Calibri" w:eastAsia="Calibri" w:hAnsi="Calibri" w:cs="Calibri"/>
                <w:b/>
                <w:sz w:val="22"/>
                <w:szCs w:val="22"/>
              </w:rPr>
              <w:t>Completamente Logrado</w:t>
            </w:r>
          </w:p>
        </w:tc>
        <w:tc>
          <w:tcPr>
            <w:tcW w:w="1116" w:type="dxa"/>
            <w:vAlign w:val="center"/>
          </w:tcPr>
          <w:p w14:paraId="787F1219" w14:textId="77777777" w:rsidR="00A46BF1" w:rsidRDefault="00000000">
            <w:pPr>
              <w:jc w:val="center"/>
              <w:rPr>
                <w:rFonts w:ascii="Calibri" w:eastAsia="Calibri" w:hAnsi="Calibri" w:cs="Calibri"/>
                <w:b/>
                <w:sz w:val="22"/>
                <w:szCs w:val="22"/>
              </w:rPr>
            </w:pPr>
            <w:r>
              <w:rPr>
                <w:rFonts w:ascii="Calibri" w:eastAsia="Calibri" w:hAnsi="Calibri" w:cs="Calibri"/>
                <w:b/>
                <w:sz w:val="22"/>
                <w:szCs w:val="22"/>
              </w:rPr>
              <w:t>100%</w:t>
            </w:r>
          </w:p>
        </w:tc>
        <w:tc>
          <w:tcPr>
            <w:tcW w:w="8789" w:type="dxa"/>
            <w:vAlign w:val="center"/>
          </w:tcPr>
          <w:p w14:paraId="787F121A" w14:textId="77777777" w:rsidR="00A46BF1"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A46BF1" w14:paraId="787F121F" w14:textId="77777777" w:rsidTr="007F4939">
        <w:trPr>
          <w:trHeight w:val="611"/>
          <w:jc w:val="center"/>
        </w:trPr>
        <w:tc>
          <w:tcPr>
            <w:tcW w:w="3089" w:type="dxa"/>
            <w:vAlign w:val="center"/>
          </w:tcPr>
          <w:p w14:paraId="787F121C" w14:textId="77777777" w:rsidR="00A46BF1"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Logrado </w:t>
            </w:r>
          </w:p>
        </w:tc>
        <w:tc>
          <w:tcPr>
            <w:tcW w:w="1116" w:type="dxa"/>
            <w:vAlign w:val="center"/>
          </w:tcPr>
          <w:p w14:paraId="787F121D" w14:textId="77777777" w:rsidR="00A46BF1" w:rsidRDefault="00000000">
            <w:pPr>
              <w:jc w:val="center"/>
              <w:rPr>
                <w:rFonts w:ascii="Calibri" w:eastAsia="Calibri" w:hAnsi="Calibri" w:cs="Calibri"/>
                <w:b/>
                <w:sz w:val="22"/>
                <w:szCs w:val="22"/>
              </w:rPr>
            </w:pPr>
            <w:r>
              <w:rPr>
                <w:rFonts w:ascii="Calibri" w:eastAsia="Calibri" w:hAnsi="Calibri" w:cs="Calibri"/>
                <w:b/>
                <w:sz w:val="22"/>
                <w:szCs w:val="22"/>
              </w:rPr>
              <w:t>60%</w:t>
            </w:r>
          </w:p>
        </w:tc>
        <w:tc>
          <w:tcPr>
            <w:tcW w:w="8789" w:type="dxa"/>
            <w:vAlign w:val="center"/>
          </w:tcPr>
          <w:p w14:paraId="787F121E" w14:textId="77777777" w:rsidR="00A46BF1"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A46BF1" w14:paraId="787F1223" w14:textId="77777777" w:rsidTr="007F4939">
        <w:trPr>
          <w:trHeight w:val="611"/>
          <w:jc w:val="center"/>
        </w:trPr>
        <w:tc>
          <w:tcPr>
            <w:tcW w:w="3089" w:type="dxa"/>
            <w:vAlign w:val="center"/>
          </w:tcPr>
          <w:p w14:paraId="787F1220" w14:textId="77777777" w:rsidR="00A46BF1"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tc>
        <w:tc>
          <w:tcPr>
            <w:tcW w:w="1116" w:type="dxa"/>
            <w:vAlign w:val="center"/>
          </w:tcPr>
          <w:p w14:paraId="787F1221" w14:textId="77777777" w:rsidR="00A46BF1" w:rsidRDefault="00000000">
            <w:pPr>
              <w:jc w:val="center"/>
              <w:rPr>
                <w:rFonts w:ascii="Calibri" w:eastAsia="Calibri" w:hAnsi="Calibri" w:cs="Calibri"/>
                <w:b/>
                <w:sz w:val="22"/>
                <w:szCs w:val="22"/>
              </w:rPr>
            </w:pPr>
            <w:r>
              <w:rPr>
                <w:rFonts w:ascii="Calibri" w:eastAsia="Calibri" w:hAnsi="Calibri" w:cs="Calibri"/>
                <w:b/>
                <w:sz w:val="22"/>
                <w:szCs w:val="22"/>
              </w:rPr>
              <w:t>30%</w:t>
            </w:r>
          </w:p>
        </w:tc>
        <w:tc>
          <w:tcPr>
            <w:tcW w:w="8789" w:type="dxa"/>
            <w:vAlign w:val="center"/>
          </w:tcPr>
          <w:p w14:paraId="787F1222" w14:textId="77777777" w:rsidR="00A46BF1"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A46BF1" w14:paraId="787F1227" w14:textId="77777777" w:rsidTr="007F4939">
        <w:trPr>
          <w:trHeight w:val="550"/>
          <w:jc w:val="center"/>
        </w:trPr>
        <w:tc>
          <w:tcPr>
            <w:tcW w:w="3089" w:type="dxa"/>
            <w:vAlign w:val="center"/>
          </w:tcPr>
          <w:p w14:paraId="787F1224" w14:textId="77777777" w:rsidR="00A46BF1" w:rsidRDefault="00000000">
            <w:pPr>
              <w:jc w:val="center"/>
              <w:rPr>
                <w:rFonts w:ascii="Calibri" w:eastAsia="Calibri" w:hAnsi="Calibri" w:cs="Calibri"/>
                <w:b/>
                <w:sz w:val="22"/>
                <w:szCs w:val="22"/>
              </w:rPr>
            </w:pPr>
            <w:r>
              <w:rPr>
                <w:rFonts w:ascii="Calibri" w:eastAsia="Calibri" w:hAnsi="Calibri" w:cs="Calibri"/>
                <w:b/>
                <w:sz w:val="22"/>
                <w:szCs w:val="22"/>
              </w:rPr>
              <w:t>No Logrado</w:t>
            </w:r>
          </w:p>
        </w:tc>
        <w:tc>
          <w:tcPr>
            <w:tcW w:w="1116" w:type="dxa"/>
            <w:vAlign w:val="center"/>
          </w:tcPr>
          <w:p w14:paraId="787F1225" w14:textId="77777777" w:rsidR="00A46BF1" w:rsidRDefault="00000000">
            <w:pPr>
              <w:jc w:val="center"/>
              <w:rPr>
                <w:rFonts w:ascii="Calibri" w:eastAsia="Calibri" w:hAnsi="Calibri" w:cs="Calibri"/>
                <w:b/>
                <w:sz w:val="22"/>
                <w:szCs w:val="22"/>
              </w:rPr>
            </w:pPr>
            <w:r>
              <w:rPr>
                <w:rFonts w:ascii="Calibri" w:eastAsia="Calibri" w:hAnsi="Calibri" w:cs="Calibri"/>
                <w:b/>
                <w:sz w:val="22"/>
                <w:szCs w:val="22"/>
              </w:rPr>
              <w:t>0%</w:t>
            </w:r>
          </w:p>
        </w:tc>
        <w:tc>
          <w:tcPr>
            <w:tcW w:w="8789" w:type="dxa"/>
            <w:vAlign w:val="center"/>
          </w:tcPr>
          <w:p w14:paraId="787F1226" w14:textId="77777777" w:rsidR="00A46BF1"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787F1228" w14:textId="77777777" w:rsidR="00A46BF1" w:rsidRDefault="00A46BF1">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A46BF1" w14:paraId="787F122C" w14:textId="77777777">
        <w:trPr>
          <w:trHeight w:val="416"/>
        </w:trPr>
        <w:tc>
          <w:tcPr>
            <w:tcW w:w="2972" w:type="dxa"/>
            <w:vMerge w:val="restart"/>
            <w:shd w:val="clear" w:color="auto" w:fill="262626"/>
            <w:vAlign w:val="center"/>
          </w:tcPr>
          <w:p w14:paraId="787F1229" w14:textId="77777777" w:rsidR="00A46BF1" w:rsidRDefault="00000000">
            <w:pPr>
              <w:jc w:val="center"/>
              <w:rPr>
                <w:rFonts w:ascii="Calibri" w:eastAsia="Calibri" w:hAnsi="Calibri" w:cs="Calibri"/>
                <w:b/>
              </w:rPr>
            </w:pPr>
            <w:r>
              <w:rPr>
                <w:rFonts w:ascii="Calibri" w:eastAsia="Calibri" w:hAnsi="Calibri" w:cs="Calibri"/>
                <w:b/>
              </w:rPr>
              <w:t>Indicador de Evaluación</w:t>
            </w:r>
          </w:p>
        </w:tc>
        <w:tc>
          <w:tcPr>
            <w:tcW w:w="8573" w:type="dxa"/>
            <w:gridSpan w:val="4"/>
            <w:shd w:val="clear" w:color="auto" w:fill="262626"/>
            <w:vAlign w:val="center"/>
          </w:tcPr>
          <w:p w14:paraId="787F122A" w14:textId="77777777" w:rsidR="00A46BF1" w:rsidRDefault="00000000">
            <w:pPr>
              <w:jc w:val="center"/>
              <w:rPr>
                <w:rFonts w:ascii="Calibri" w:eastAsia="Calibri" w:hAnsi="Calibri" w:cs="Calibri"/>
                <w:b/>
              </w:rPr>
            </w:pPr>
            <w:r>
              <w:rPr>
                <w:rFonts w:ascii="Calibri" w:eastAsia="Calibri" w:hAnsi="Calibri" w:cs="Calibri"/>
                <w:b/>
              </w:rPr>
              <w:t>Categorías de Respuesta</w:t>
            </w:r>
          </w:p>
        </w:tc>
        <w:tc>
          <w:tcPr>
            <w:tcW w:w="1449" w:type="dxa"/>
            <w:vMerge w:val="restart"/>
            <w:shd w:val="clear" w:color="auto" w:fill="262626"/>
            <w:vAlign w:val="center"/>
          </w:tcPr>
          <w:p w14:paraId="787F122B" w14:textId="77777777" w:rsidR="00A46BF1" w:rsidRDefault="00000000">
            <w:pPr>
              <w:jc w:val="center"/>
              <w:rPr>
                <w:rFonts w:ascii="Calibri" w:eastAsia="Calibri" w:hAnsi="Calibri" w:cs="Calibri"/>
                <w:b/>
              </w:rPr>
            </w:pPr>
            <w:r>
              <w:rPr>
                <w:rFonts w:ascii="Calibri" w:eastAsia="Calibri" w:hAnsi="Calibri" w:cs="Calibri"/>
                <w:b/>
              </w:rPr>
              <w:t>Ponderación del Indicador de Evaluación</w:t>
            </w:r>
          </w:p>
        </w:tc>
      </w:tr>
      <w:tr w:rsidR="00A46BF1" w14:paraId="787F1235" w14:textId="77777777">
        <w:trPr>
          <w:trHeight w:val="563"/>
        </w:trPr>
        <w:tc>
          <w:tcPr>
            <w:tcW w:w="2972" w:type="dxa"/>
            <w:vMerge/>
            <w:shd w:val="clear" w:color="auto" w:fill="262626"/>
            <w:vAlign w:val="center"/>
          </w:tcPr>
          <w:p w14:paraId="787F122D" w14:textId="77777777" w:rsidR="00A46BF1" w:rsidRDefault="00A46BF1">
            <w:pPr>
              <w:widowControl w:val="0"/>
              <w:pBdr>
                <w:top w:val="nil"/>
                <w:left w:val="nil"/>
                <w:bottom w:val="nil"/>
                <w:right w:val="nil"/>
                <w:between w:val="nil"/>
              </w:pBdr>
              <w:spacing w:line="276" w:lineRule="auto"/>
              <w:rPr>
                <w:rFonts w:ascii="Calibri" w:eastAsia="Calibri" w:hAnsi="Calibri" w:cs="Calibri"/>
                <w:b/>
              </w:rPr>
            </w:pPr>
          </w:p>
        </w:tc>
        <w:tc>
          <w:tcPr>
            <w:tcW w:w="2268" w:type="dxa"/>
            <w:shd w:val="clear" w:color="auto" w:fill="262626"/>
            <w:vAlign w:val="center"/>
          </w:tcPr>
          <w:p w14:paraId="787F122E" w14:textId="77777777" w:rsidR="00A46BF1" w:rsidRDefault="00000000">
            <w:pPr>
              <w:jc w:val="center"/>
              <w:rPr>
                <w:rFonts w:ascii="Calibri" w:eastAsia="Calibri" w:hAnsi="Calibri" w:cs="Calibri"/>
                <w:b/>
              </w:rPr>
            </w:pPr>
            <w:r>
              <w:rPr>
                <w:rFonts w:ascii="Calibri" w:eastAsia="Calibri" w:hAnsi="Calibri" w:cs="Calibri"/>
                <w:b/>
                <w:sz w:val="22"/>
                <w:szCs w:val="22"/>
              </w:rPr>
              <w:t>Completamente Logrado (</w:t>
            </w:r>
            <w:r>
              <w:rPr>
                <w:rFonts w:ascii="Calibri" w:eastAsia="Calibri" w:hAnsi="Calibri" w:cs="Calibri"/>
                <w:b/>
              </w:rPr>
              <w:t>100%)</w:t>
            </w:r>
          </w:p>
        </w:tc>
        <w:tc>
          <w:tcPr>
            <w:tcW w:w="2126" w:type="dxa"/>
            <w:shd w:val="clear" w:color="auto" w:fill="262626"/>
            <w:vAlign w:val="center"/>
          </w:tcPr>
          <w:p w14:paraId="787F122F" w14:textId="77777777" w:rsidR="00A46BF1" w:rsidRDefault="00000000">
            <w:pPr>
              <w:jc w:val="center"/>
              <w:rPr>
                <w:rFonts w:ascii="Calibri" w:eastAsia="Calibri" w:hAnsi="Calibri" w:cs="Calibri"/>
                <w:b/>
              </w:rPr>
            </w:pPr>
            <w:proofErr w:type="gramStart"/>
            <w:r>
              <w:rPr>
                <w:rFonts w:ascii="Calibri" w:eastAsia="Calibri" w:hAnsi="Calibri" w:cs="Calibri"/>
                <w:b/>
                <w:sz w:val="22"/>
                <w:szCs w:val="22"/>
              </w:rPr>
              <w:t>Logrado</w:t>
            </w:r>
            <w:r>
              <w:rPr>
                <w:rFonts w:ascii="Calibri" w:eastAsia="Calibri" w:hAnsi="Calibri" w:cs="Calibri"/>
                <w:b/>
              </w:rPr>
              <w:t xml:space="preserve">  (</w:t>
            </w:r>
            <w:proofErr w:type="gramEnd"/>
            <w:r>
              <w:rPr>
                <w:rFonts w:ascii="Calibri" w:eastAsia="Calibri" w:hAnsi="Calibri" w:cs="Calibri"/>
                <w:b/>
              </w:rPr>
              <w:t>60%)</w:t>
            </w:r>
          </w:p>
        </w:tc>
        <w:tc>
          <w:tcPr>
            <w:tcW w:w="2127" w:type="dxa"/>
            <w:shd w:val="clear" w:color="auto" w:fill="262626"/>
            <w:vAlign w:val="center"/>
          </w:tcPr>
          <w:p w14:paraId="787F1230" w14:textId="77777777" w:rsidR="00A46BF1"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p w14:paraId="787F1231" w14:textId="77777777" w:rsidR="00A46BF1" w:rsidRDefault="00000000">
            <w:pPr>
              <w:jc w:val="center"/>
              <w:rPr>
                <w:rFonts w:ascii="Calibri" w:eastAsia="Calibri" w:hAnsi="Calibri" w:cs="Calibri"/>
                <w:b/>
              </w:rPr>
            </w:pPr>
            <w:r>
              <w:rPr>
                <w:rFonts w:ascii="Calibri" w:eastAsia="Calibri" w:hAnsi="Calibri" w:cs="Calibri"/>
                <w:b/>
              </w:rPr>
              <w:t>(30%)</w:t>
            </w:r>
          </w:p>
        </w:tc>
        <w:tc>
          <w:tcPr>
            <w:tcW w:w="2052" w:type="dxa"/>
            <w:shd w:val="clear" w:color="auto" w:fill="262626"/>
            <w:vAlign w:val="center"/>
          </w:tcPr>
          <w:p w14:paraId="787F1232" w14:textId="77777777" w:rsidR="00A46BF1" w:rsidRDefault="00000000">
            <w:pPr>
              <w:jc w:val="center"/>
              <w:rPr>
                <w:rFonts w:ascii="Calibri" w:eastAsia="Calibri" w:hAnsi="Calibri" w:cs="Calibri"/>
                <w:b/>
              </w:rPr>
            </w:pPr>
            <w:r>
              <w:rPr>
                <w:rFonts w:ascii="Calibri" w:eastAsia="Calibri" w:hAnsi="Calibri" w:cs="Calibri"/>
                <w:b/>
              </w:rPr>
              <w:t>No logrado</w:t>
            </w:r>
          </w:p>
          <w:p w14:paraId="787F1233" w14:textId="77777777" w:rsidR="00A46BF1" w:rsidRDefault="00000000">
            <w:pPr>
              <w:jc w:val="center"/>
              <w:rPr>
                <w:rFonts w:ascii="Calibri" w:eastAsia="Calibri" w:hAnsi="Calibri" w:cs="Calibri"/>
                <w:b/>
              </w:rPr>
            </w:pPr>
            <w:r>
              <w:rPr>
                <w:rFonts w:ascii="Calibri" w:eastAsia="Calibri" w:hAnsi="Calibri" w:cs="Calibri"/>
                <w:b/>
              </w:rPr>
              <w:t>(0%)</w:t>
            </w:r>
          </w:p>
        </w:tc>
        <w:tc>
          <w:tcPr>
            <w:tcW w:w="1449" w:type="dxa"/>
            <w:vMerge/>
            <w:shd w:val="clear" w:color="auto" w:fill="262626"/>
            <w:vAlign w:val="center"/>
          </w:tcPr>
          <w:p w14:paraId="787F1234" w14:textId="77777777" w:rsidR="00A46BF1" w:rsidRDefault="00A46BF1">
            <w:pPr>
              <w:widowControl w:val="0"/>
              <w:pBdr>
                <w:top w:val="nil"/>
                <w:left w:val="nil"/>
                <w:bottom w:val="nil"/>
                <w:right w:val="nil"/>
                <w:between w:val="nil"/>
              </w:pBdr>
              <w:spacing w:line="276" w:lineRule="auto"/>
              <w:rPr>
                <w:rFonts w:ascii="Calibri" w:eastAsia="Calibri" w:hAnsi="Calibri" w:cs="Calibri"/>
                <w:b/>
              </w:rPr>
            </w:pPr>
          </w:p>
        </w:tc>
      </w:tr>
      <w:tr w:rsidR="00A46BF1" w14:paraId="787F123C" w14:textId="77777777">
        <w:trPr>
          <w:trHeight w:val="567"/>
        </w:trPr>
        <w:tc>
          <w:tcPr>
            <w:tcW w:w="2972" w:type="dxa"/>
            <w:vAlign w:val="center"/>
          </w:tcPr>
          <w:p w14:paraId="787F1236" w14:textId="77777777" w:rsidR="00A46BF1"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vAlign w:val="center"/>
          </w:tcPr>
          <w:p w14:paraId="787F1237" w14:textId="77777777" w:rsidR="00A46BF1" w:rsidRDefault="00000000">
            <w:pPr>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vAlign w:val="center"/>
          </w:tcPr>
          <w:p w14:paraId="787F1238" w14:textId="77777777" w:rsidR="00A46BF1"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787F1239" w14:textId="77777777" w:rsidR="00A46BF1"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787F123A" w14:textId="77777777" w:rsidR="00A46BF1"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787F123B" w14:textId="77777777" w:rsidR="00A46BF1" w:rsidRDefault="00000000">
            <w:pPr>
              <w:jc w:val="center"/>
            </w:pPr>
            <w:r>
              <w:rPr>
                <w:rFonts w:ascii="Calibri" w:eastAsia="Calibri" w:hAnsi="Calibri" w:cs="Calibri"/>
                <w:b/>
                <w:color w:val="3B3838"/>
              </w:rPr>
              <w:t>5</w:t>
            </w:r>
          </w:p>
        </w:tc>
      </w:tr>
      <w:tr w:rsidR="00A46BF1" w14:paraId="787F1243" w14:textId="77777777">
        <w:trPr>
          <w:trHeight w:val="567"/>
        </w:trPr>
        <w:tc>
          <w:tcPr>
            <w:tcW w:w="2972" w:type="dxa"/>
            <w:vAlign w:val="center"/>
          </w:tcPr>
          <w:p w14:paraId="787F123D" w14:textId="77777777" w:rsidR="00A46BF1"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vAlign w:val="center"/>
          </w:tcPr>
          <w:p w14:paraId="787F123E" w14:textId="77777777" w:rsidR="00A46BF1" w:rsidRDefault="00000000">
            <w:pPr>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787F123F" w14:textId="77777777" w:rsidR="00A46BF1"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787F1240" w14:textId="77777777" w:rsidR="00A46BF1"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787F1241" w14:textId="77777777" w:rsidR="00A46BF1"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787F1242" w14:textId="77777777" w:rsidR="00A46BF1" w:rsidRDefault="00000000">
            <w:pPr>
              <w:jc w:val="center"/>
              <w:rPr>
                <w:rFonts w:ascii="Calibri" w:eastAsia="Calibri" w:hAnsi="Calibri" w:cs="Calibri"/>
                <w:b/>
                <w:color w:val="3B3838"/>
              </w:rPr>
            </w:pPr>
            <w:r>
              <w:rPr>
                <w:rFonts w:ascii="Calibri" w:eastAsia="Calibri" w:hAnsi="Calibri" w:cs="Calibri"/>
                <w:b/>
                <w:color w:val="3B3838"/>
              </w:rPr>
              <w:t>5</w:t>
            </w:r>
          </w:p>
        </w:tc>
      </w:tr>
      <w:tr w:rsidR="00A46BF1" w14:paraId="787F124C" w14:textId="77777777">
        <w:trPr>
          <w:trHeight w:val="567"/>
        </w:trPr>
        <w:tc>
          <w:tcPr>
            <w:tcW w:w="2972" w:type="dxa"/>
            <w:vAlign w:val="center"/>
          </w:tcPr>
          <w:p w14:paraId="787F1244" w14:textId="77777777" w:rsidR="00A46BF1"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787F1245" w14:textId="77777777" w:rsidR="00A46BF1" w:rsidRDefault="00A46BF1">
            <w:pPr>
              <w:rPr>
                <w:rFonts w:ascii="Calibri" w:eastAsia="Calibri" w:hAnsi="Calibri" w:cs="Calibri"/>
                <w:color w:val="000000"/>
              </w:rPr>
            </w:pPr>
          </w:p>
          <w:p w14:paraId="787F1246" w14:textId="77777777" w:rsidR="00A46BF1" w:rsidRDefault="00A46BF1">
            <w:pPr>
              <w:rPr>
                <w:rFonts w:ascii="Calibri" w:eastAsia="Calibri" w:hAnsi="Calibri" w:cs="Calibri"/>
                <w:color w:val="000000"/>
              </w:rPr>
            </w:pPr>
          </w:p>
        </w:tc>
        <w:tc>
          <w:tcPr>
            <w:tcW w:w="2268" w:type="dxa"/>
            <w:vAlign w:val="center"/>
          </w:tcPr>
          <w:p w14:paraId="787F1247" w14:textId="77777777" w:rsidR="00A46BF1" w:rsidRDefault="00000000">
            <w:pPr>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vAlign w:val="center"/>
          </w:tcPr>
          <w:p w14:paraId="787F1248" w14:textId="77777777" w:rsidR="00A46BF1"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787F1249" w14:textId="77777777" w:rsidR="00A46BF1"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787F124A" w14:textId="77777777" w:rsidR="00A46BF1"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787F124B" w14:textId="77777777" w:rsidR="00A46BF1" w:rsidRDefault="00000000">
            <w:pPr>
              <w:jc w:val="center"/>
              <w:rPr>
                <w:rFonts w:ascii="Calibri" w:eastAsia="Calibri" w:hAnsi="Calibri" w:cs="Calibri"/>
                <w:b/>
                <w:color w:val="3B3838"/>
              </w:rPr>
            </w:pPr>
            <w:r>
              <w:rPr>
                <w:rFonts w:ascii="Calibri" w:eastAsia="Calibri" w:hAnsi="Calibri" w:cs="Calibri"/>
                <w:b/>
                <w:color w:val="3B3838"/>
              </w:rPr>
              <w:t>5</w:t>
            </w:r>
          </w:p>
        </w:tc>
      </w:tr>
      <w:tr w:rsidR="00A46BF1" w14:paraId="787F1253" w14:textId="77777777">
        <w:trPr>
          <w:trHeight w:val="567"/>
        </w:trPr>
        <w:tc>
          <w:tcPr>
            <w:tcW w:w="2972" w:type="dxa"/>
            <w:vAlign w:val="center"/>
          </w:tcPr>
          <w:p w14:paraId="787F124D" w14:textId="77777777" w:rsidR="00A46BF1"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vAlign w:val="center"/>
          </w:tcPr>
          <w:p w14:paraId="787F124E" w14:textId="77777777" w:rsidR="00A46BF1"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vAlign w:val="center"/>
          </w:tcPr>
          <w:p w14:paraId="787F124F" w14:textId="77777777" w:rsidR="00A46BF1"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787F1250" w14:textId="77777777" w:rsidR="00A46BF1"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787F1251" w14:textId="77777777" w:rsidR="00A46BF1"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787F1252" w14:textId="77777777" w:rsidR="00A46BF1" w:rsidRDefault="00000000">
            <w:pPr>
              <w:jc w:val="center"/>
              <w:rPr>
                <w:rFonts w:ascii="Calibri" w:eastAsia="Calibri" w:hAnsi="Calibri" w:cs="Calibri"/>
                <w:b/>
                <w:color w:val="3B3838"/>
              </w:rPr>
            </w:pPr>
            <w:r>
              <w:rPr>
                <w:rFonts w:ascii="Calibri" w:eastAsia="Calibri" w:hAnsi="Calibri" w:cs="Calibri"/>
                <w:b/>
                <w:color w:val="3B3838"/>
              </w:rPr>
              <w:t>5</w:t>
            </w:r>
          </w:p>
        </w:tc>
      </w:tr>
      <w:tr w:rsidR="00A46BF1" w14:paraId="787F125A" w14:textId="77777777">
        <w:trPr>
          <w:trHeight w:val="567"/>
        </w:trPr>
        <w:tc>
          <w:tcPr>
            <w:tcW w:w="2972" w:type="dxa"/>
            <w:vAlign w:val="center"/>
          </w:tcPr>
          <w:p w14:paraId="787F1254" w14:textId="77777777" w:rsidR="00A46BF1"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vAlign w:val="center"/>
          </w:tcPr>
          <w:p w14:paraId="787F1255" w14:textId="77777777" w:rsidR="00A46BF1" w:rsidRDefault="00000000">
            <w:pPr>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vAlign w:val="center"/>
          </w:tcPr>
          <w:p w14:paraId="787F1256" w14:textId="77777777" w:rsidR="00A46BF1"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787F1257" w14:textId="77777777" w:rsidR="00A46BF1"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787F1258" w14:textId="77777777" w:rsidR="00A46BF1"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787F1259" w14:textId="77777777" w:rsidR="00A46BF1" w:rsidRDefault="00000000">
            <w:pPr>
              <w:jc w:val="center"/>
              <w:rPr>
                <w:rFonts w:ascii="Calibri" w:eastAsia="Calibri" w:hAnsi="Calibri" w:cs="Calibri"/>
                <w:b/>
                <w:color w:val="3B3838"/>
              </w:rPr>
            </w:pPr>
            <w:r>
              <w:rPr>
                <w:rFonts w:ascii="Calibri" w:eastAsia="Calibri" w:hAnsi="Calibri" w:cs="Calibri"/>
                <w:b/>
                <w:color w:val="3B3838"/>
              </w:rPr>
              <w:t>10</w:t>
            </w:r>
          </w:p>
        </w:tc>
      </w:tr>
      <w:tr w:rsidR="00A46BF1" w14:paraId="787F1261" w14:textId="77777777">
        <w:trPr>
          <w:trHeight w:val="567"/>
        </w:trPr>
        <w:tc>
          <w:tcPr>
            <w:tcW w:w="2972" w:type="dxa"/>
            <w:vAlign w:val="center"/>
          </w:tcPr>
          <w:p w14:paraId="787F125B" w14:textId="77777777" w:rsidR="00A46BF1"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vAlign w:val="center"/>
          </w:tcPr>
          <w:p w14:paraId="787F125C" w14:textId="77777777" w:rsidR="00A46BF1"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vAlign w:val="center"/>
          </w:tcPr>
          <w:p w14:paraId="787F125D" w14:textId="77777777" w:rsidR="00A46BF1"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vAlign w:val="center"/>
          </w:tcPr>
          <w:p w14:paraId="787F125E" w14:textId="77777777" w:rsidR="00A46BF1"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787F125F" w14:textId="77777777" w:rsidR="00A46BF1"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787F1260" w14:textId="77777777" w:rsidR="00A46BF1" w:rsidRDefault="00000000">
            <w:pPr>
              <w:jc w:val="center"/>
              <w:rPr>
                <w:rFonts w:ascii="Calibri" w:eastAsia="Calibri" w:hAnsi="Calibri" w:cs="Calibri"/>
                <w:b/>
                <w:color w:val="3B3838"/>
              </w:rPr>
            </w:pPr>
            <w:r>
              <w:rPr>
                <w:rFonts w:ascii="Calibri" w:eastAsia="Calibri" w:hAnsi="Calibri" w:cs="Calibri"/>
                <w:b/>
                <w:color w:val="3B3838"/>
              </w:rPr>
              <w:t>10</w:t>
            </w:r>
          </w:p>
        </w:tc>
      </w:tr>
      <w:tr w:rsidR="00A46BF1" w14:paraId="787F1269" w14:textId="77777777">
        <w:trPr>
          <w:trHeight w:val="567"/>
        </w:trPr>
        <w:tc>
          <w:tcPr>
            <w:tcW w:w="2972" w:type="dxa"/>
            <w:vAlign w:val="center"/>
          </w:tcPr>
          <w:p w14:paraId="787F1262" w14:textId="77777777" w:rsidR="00A46BF1"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787F1263" w14:textId="77777777" w:rsidR="00A46BF1" w:rsidRDefault="00A46BF1">
            <w:pPr>
              <w:rPr>
                <w:rFonts w:ascii="Calibri" w:eastAsia="Calibri" w:hAnsi="Calibri" w:cs="Calibri"/>
                <w:color w:val="000000"/>
              </w:rPr>
            </w:pPr>
          </w:p>
        </w:tc>
        <w:tc>
          <w:tcPr>
            <w:tcW w:w="2268" w:type="dxa"/>
            <w:vAlign w:val="center"/>
          </w:tcPr>
          <w:p w14:paraId="787F1264" w14:textId="77777777" w:rsidR="00A46BF1" w:rsidRDefault="00000000">
            <w:pPr>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787F1265" w14:textId="77777777" w:rsidR="00A46BF1"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787F1266" w14:textId="77777777" w:rsidR="00A46BF1"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787F1267" w14:textId="77777777" w:rsidR="00A46BF1"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787F1268" w14:textId="77777777" w:rsidR="00A46BF1" w:rsidRDefault="00000000">
            <w:pPr>
              <w:jc w:val="center"/>
              <w:rPr>
                <w:rFonts w:ascii="Calibri" w:eastAsia="Calibri" w:hAnsi="Calibri" w:cs="Calibri"/>
                <w:b/>
                <w:color w:val="3B3838"/>
              </w:rPr>
            </w:pPr>
            <w:r>
              <w:rPr>
                <w:rFonts w:ascii="Calibri" w:eastAsia="Calibri" w:hAnsi="Calibri" w:cs="Calibri"/>
                <w:b/>
                <w:color w:val="3B3838"/>
              </w:rPr>
              <w:t>10</w:t>
            </w:r>
          </w:p>
        </w:tc>
      </w:tr>
      <w:tr w:rsidR="00A46BF1" w14:paraId="787F1270" w14:textId="77777777">
        <w:trPr>
          <w:trHeight w:val="1673"/>
        </w:trPr>
        <w:tc>
          <w:tcPr>
            <w:tcW w:w="2972" w:type="dxa"/>
            <w:vAlign w:val="center"/>
          </w:tcPr>
          <w:p w14:paraId="787F126A" w14:textId="77777777" w:rsidR="00A46BF1"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vAlign w:val="center"/>
          </w:tcPr>
          <w:p w14:paraId="787F126B" w14:textId="77777777" w:rsidR="00A46BF1"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vAlign w:val="center"/>
          </w:tcPr>
          <w:p w14:paraId="787F126C" w14:textId="77777777" w:rsidR="00A46BF1"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787F126D" w14:textId="77777777" w:rsidR="00A46BF1"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787F126E" w14:textId="77777777" w:rsidR="00A46BF1"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787F126F" w14:textId="77777777" w:rsidR="00A46BF1" w:rsidRDefault="00000000">
            <w:pPr>
              <w:jc w:val="center"/>
              <w:rPr>
                <w:rFonts w:ascii="Calibri" w:eastAsia="Calibri" w:hAnsi="Calibri" w:cs="Calibri"/>
                <w:b/>
                <w:color w:val="3B3838"/>
              </w:rPr>
            </w:pPr>
            <w:r>
              <w:rPr>
                <w:rFonts w:ascii="Calibri" w:eastAsia="Calibri" w:hAnsi="Calibri" w:cs="Calibri"/>
                <w:b/>
                <w:color w:val="3B3838"/>
              </w:rPr>
              <w:t>10</w:t>
            </w:r>
          </w:p>
        </w:tc>
      </w:tr>
      <w:tr w:rsidR="00A46BF1" w14:paraId="787F1277" w14:textId="77777777">
        <w:trPr>
          <w:trHeight w:val="567"/>
        </w:trPr>
        <w:tc>
          <w:tcPr>
            <w:tcW w:w="2972" w:type="dxa"/>
            <w:vAlign w:val="center"/>
          </w:tcPr>
          <w:p w14:paraId="787F1271" w14:textId="77777777" w:rsidR="00A46BF1"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vAlign w:val="center"/>
          </w:tcPr>
          <w:p w14:paraId="787F1272" w14:textId="77777777" w:rsidR="00A46BF1" w:rsidRDefault="00000000">
            <w:pPr>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vAlign w:val="center"/>
          </w:tcPr>
          <w:p w14:paraId="787F1273" w14:textId="77777777" w:rsidR="00A46BF1"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787F1274" w14:textId="77777777" w:rsidR="00A46BF1"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787F1275" w14:textId="77777777" w:rsidR="00A46BF1"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787F1276" w14:textId="77777777" w:rsidR="00A46BF1" w:rsidRDefault="00000000">
            <w:pPr>
              <w:jc w:val="center"/>
              <w:rPr>
                <w:rFonts w:ascii="Calibri" w:eastAsia="Calibri" w:hAnsi="Calibri" w:cs="Calibri"/>
                <w:b/>
                <w:color w:val="3B3838"/>
              </w:rPr>
            </w:pPr>
            <w:r>
              <w:rPr>
                <w:rFonts w:ascii="Calibri" w:eastAsia="Calibri" w:hAnsi="Calibri" w:cs="Calibri"/>
                <w:b/>
                <w:color w:val="3B3838"/>
              </w:rPr>
              <w:t>5</w:t>
            </w:r>
          </w:p>
        </w:tc>
      </w:tr>
      <w:tr w:rsidR="00A46BF1" w14:paraId="787F127E" w14:textId="77777777">
        <w:trPr>
          <w:trHeight w:val="567"/>
        </w:trPr>
        <w:tc>
          <w:tcPr>
            <w:tcW w:w="2972" w:type="dxa"/>
            <w:vAlign w:val="center"/>
          </w:tcPr>
          <w:p w14:paraId="787F1278" w14:textId="77777777" w:rsidR="00A46BF1"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vAlign w:val="center"/>
          </w:tcPr>
          <w:p w14:paraId="787F1279" w14:textId="77777777" w:rsidR="00A46BF1" w:rsidRDefault="00000000">
            <w:pPr>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vAlign w:val="center"/>
          </w:tcPr>
          <w:p w14:paraId="787F127A" w14:textId="77777777" w:rsidR="00A46BF1" w:rsidRDefault="00000000">
            <w:pPr>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vAlign w:val="center"/>
          </w:tcPr>
          <w:p w14:paraId="787F127B" w14:textId="77777777" w:rsidR="00A46BF1"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787F127C" w14:textId="77777777" w:rsidR="00A46BF1"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787F127D" w14:textId="77777777" w:rsidR="00A46BF1" w:rsidRDefault="00000000">
            <w:pPr>
              <w:jc w:val="center"/>
              <w:rPr>
                <w:rFonts w:ascii="Calibri" w:eastAsia="Calibri" w:hAnsi="Calibri" w:cs="Calibri"/>
                <w:b/>
                <w:color w:val="3B3838"/>
              </w:rPr>
            </w:pPr>
            <w:r>
              <w:rPr>
                <w:rFonts w:ascii="Calibri" w:eastAsia="Calibri" w:hAnsi="Calibri" w:cs="Calibri"/>
                <w:b/>
                <w:color w:val="3B3838"/>
              </w:rPr>
              <w:t>5</w:t>
            </w:r>
          </w:p>
        </w:tc>
      </w:tr>
      <w:tr w:rsidR="00A46BF1" w14:paraId="787F1285" w14:textId="77777777">
        <w:trPr>
          <w:trHeight w:val="567"/>
        </w:trPr>
        <w:tc>
          <w:tcPr>
            <w:tcW w:w="2972" w:type="dxa"/>
            <w:vAlign w:val="center"/>
          </w:tcPr>
          <w:p w14:paraId="787F127F" w14:textId="77777777" w:rsidR="00A46BF1"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vAlign w:val="center"/>
          </w:tcPr>
          <w:p w14:paraId="787F1280" w14:textId="77777777" w:rsidR="00A46BF1"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100% de los indicadores de calidad disciplinarios requeridos en el </w:t>
            </w:r>
            <w:r>
              <w:rPr>
                <w:rFonts w:ascii="Calibri" w:eastAsia="Calibri" w:hAnsi="Calibri" w:cs="Calibri"/>
                <w:color w:val="000000"/>
              </w:rPr>
              <w:lastRenderedPageBreak/>
              <w:t>diseño del Proyecto APT.</w:t>
            </w:r>
          </w:p>
        </w:tc>
        <w:tc>
          <w:tcPr>
            <w:tcW w:w="2126" w:type="dxa"/>
            <w:vAlign w:val="center"/>
          </w:tcPr>
          <w:p w14:paraId="787F1281" w14:textId="77777777" w:rsidR="00A46BF1"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787F1282" w14:textId="77777777" w:rsidR="00A46BF1"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w:t>
            </w:r>
            <w:r>
              <w:rPr>
                <w:rFonts w:ascii="Calibri" w:eastAsia="Calibri" w:hAnsi="Calibri" w:cs="Calibri"/>
                <w:color w:val="000000"/>
              </w:rPr>
              <w:lastRenderedPageBreak/>
              <w:t>requeridos en el diseño del Proyecto APT.</w:t>
            </w:r>
          </w:p>
        </w:tc>
        <w:tc>
          <w:tcPr>
            <w:tcW w:w="2052" w:type="dxa"/>
            <w:vAlign w:val="center"/>
          </w:tcPr>
          <w:p w14:paraId="787F1283" w14:textId="77777777" w:rsidR="00A46BF1"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787F1284" w14:textId="77777777" w:rsidR="00A46BF1" w:rsidRDefault="00000000">
            <w:pPr>
              <w:jc w:val="center"/>
              <w:rPr>
                <w:rFonts w:ascii="Calibri" w:eastAsia="Calibri" w:hAnsi="Calibri" w:cs="Calibri"/>
                <w:b/>
                <w:color w:val="3B3838"/>
              </w:rPr>
            </w:pPr>
            <w:r>
              <w:rPr>
                <w:rFonts w:ascii="Calibri" w:eastAsia="Calibri" w:hAnsi="Calibri" w:cs="Calibri"/>
                <w:b/>
                <w:color w:val="3B3838"/>
              </w:rPr>
              <w:lastRenderedPageBreak/>
              <w:t>20</w:t>
            </w:r>
          </w:p>
        </w:tc>
      </w:tr>
      <w:tr w:rsidR="00A46BF1" w14:paraId="787F1290" w14:textId="77777777">
        <w:trPr>
          <w:trHeight w:val="567"/>
        </w:trPr>
        <w:tc>
          <w:tcPr>
            <w:tcW w:w="2972" w:type="dxa"/>
            <w:vAlign w:val="center"/>
          </w:tcPr>
          <w:p w14:paraId="787F1286" w14:textId="77777777" w:rsidR="00A46BF1" w:rsidRDefault="00000000">
            <w:pPr>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787F1287" w14:textId="77777777" w:rsidR="00A46BF1" w:rsidRDefault="00A46BF1">
            <w:pPr>
              <w:rPr>
                <w:rFonts w:ascii="Calibri" w:eastAsia="Calibri" w:hAnsi="Calibri" w:cs="Calibri"/>
                <w:color w:val="000000"/>
              </w:rPr>
            </w:pPr>
          </w:p>
          <w:p w14:paraId="787F1288" w14:textId="77777777" w:rsidR="00A46BF1" w:rsidRDefault="00A46BF1">
            <w:pPr>
              <w:rPr>
                <w:rFonts w:ascii="Calibri" w:eastAsia="Calibri" w:hAnsi="Calibri" w:cs="Calibri"/>
                <w:color w:val="000000"/>
              </w:rPr>
            </w:pPr>
          </w:p>
        </w:tc>
        <w:tc>
          <w:tcPr>
            <w:tcW w:w="2268" w:type="dxa"/>
            <w:vAlign w:val="center"/>
          </w:tcPr>
          <w:p w14:paraId="787F1289" w14:textId="77777777" w:rsidR="00A46BF1"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todas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las estructuras gramaticales y el vocabulario pertinentes al tema.</w:t>
            </w:r>
          </w:p>
        </w:tc>
        <w:tc>
          <w:tcPr>
            <w:tcW w:w="2126" w:type="dxa"/>
            <w:vAlign w:val="center"/>
          </w:tcPr>
          <w:p w14:paraId="787F128A" w14:textId="77777777" w:rsidR="00A46BF1"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787F128B" w14:textId="77777777" w:rsidR="00A46BF1"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787F128C" w14:textId="77777777" w:rsidR="00A46BF1" w:rsidRDefault="00000000">
            <w:pPr>
              <w:rPr>
                <w:rFonts w:ascii="Calibri" w:eastAsia="Calibri" w:hAnsi="Calibri" w:cs="Calibri"/>
              </w:rPr>
            </w:pPr>
            <w:r>
              <w:rPr>
                <w:rFonts w:ascii="Calibri" w:eastAsia="Calibri" w:hAnsi="Calibri" w:cs="Calibri"/>
              </w:rPr>
              <w:t>No produce texto en inglés</w:t>
            </w:r>
          </w:p>
          <w:p w14:paraId="787F128D" w14:textId="77777777" w:rsidR="00A46BF1"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787F128E" w14:textId="77777777" w:rsidR="00A46BF1"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787F128F" w14:textId="77777777" w:rsidR="00A46BF1" w:rsidRDefault="00000000">
            <w:pPr>
              <w:jc w:val="center"/>
              <w:rPr>
                <w:rFonts w:ascii="Calibri" w:eastAsia="Calibri" w:hAnsi="Calibri" w:cs="Calibri"/>
                <w:b/>
                <w:color w:val="000000"/>
              </w:rPr>
            </w:pPr>
            <w:r>
              <w:rPr>
                <w:rFonts w:ascii="Calibri" w:eastAsia="Calibri" w:hAnsi="Calibri" w:cs="Calibri"/>
                <w:b/>
              </w:rPr>
              <w:t>10</w:t>
            </w:r>
          </w:p>
        </w:tc>
      </w:tr>
      <w:tr w:rsidR="00A46BF1" w14:paraId="787F1293" w14:textId="77777777">
        <w:trPr>
          <w:trHeight w:val="539"/>
        </w:trPr>
        <w:tc>
          <w:tcPr>
            <w:tcW w:w="11545" w:type="dxa"/>
            <w:gridSpan w:val="5"/>
            <w:vAlign w:val="center"/>
          </w:tcPr>
          <w:p w14:paraId="787F1291" w14:textId="77777777" w:rsidR="00A46BF1" w:rsidRDefault="00000000">
            <w:pPr>
              <w:jc w:val="right"/>
              <w:rPr>
                <w:rFonts w:ascii="Calibri" w:eastAsia="Calibri" w:hAnsi="Calibri" w:cs="Calibri"/>
                <w:b/>
                <w:color w:val="3B3838"/>
              </w:rPr>
            </w:pPr>
            <w:r>
              <w:rPr>
                <w:rFonts w:ascii="Calibri" w:eastAsia="Calibri" w:hAnsi="Calibri" w:cs="Calibri"/>
                <w:b/>
                <w:color w:val="3B3838"/>
              </w:rPr>
              <w:t>Total</w:t>
            </w:r>
          </w:p>
        </w:tc>
        <w:tc>
          <w:tcPr>
            <w:tcW w:w="1449" w:type="dxa"/>
            <w:vAlign w:val="center"/>
          </w:tcPr>
          <w:p w14:paraId="787F1292" w14:textId="77777777" w:rsidR="00A46BF1" w:rsidRDefault="00000000">
            <w:pPr>
              <w:jc w:val="center"/>
              <w:rPr>
                <w:rFonts w:ascii="Calibri" w:eastAsia="Calibri" w:hAnsi="Calibri" w:cs="Calibri"/>
                <w:b/>
                <w:color w:val="3B3838"/>
              </w:rPr>
            </w:pPr>
            <w:r>
              <w:rPr>
                <w:rFonts w:ascii="Calibri" w:eastAsia="Calibri" w:hAnsi="Calibri" w:cs="Calibri"/>
                <w:b/>
                <w:color w:val="3B3838"/>
              </w:rPr>
              <w:t>100%</w:t>
            </w:r>
          </w:p>
        </w:tc>
      </w:tr>
    </w:tbl>
    <w:p w14:paraId="787F1294" w14:textId="77777777" w:rsidR="00A46BF1" w:rsidRDefault="00A46BF1">
      <w:pPr>
        <w:rPr>
          <w:rFonts w:ascii="Calibri" w:eastAsia="Calibri" w:hAnsi="Calibri" w:cs="Calibri"/>
          <w:sz w:val="22"/>
          <w:szCs w:val="22"/>
          <w:u w:val="single"/>
        </w:rPr>
      </w:pPr>
    </w:p>
    <w:p w14:paraId="787F1295" w14:textId="77777777" w:rsidR="00A46BF1" w:rsidRDefault="00A46BF1">
      <w:pPr>
        <w:rPr>
          <w:rFonts w:ascii="Calibri" w:eastAsia="Calibri" w:hAnsi="Calibri" w:cs="Calibri"/>
          <w:sz w:val="22"/>
          <w:szCs w:val="22"/>
          <w:u w:val="single"/>
        </w:rPr>
      </w:pPr>
    </w:p>
    <w:p w14:paraId="787F1296" w14:textId="77777777" w:rsidR="00A46BF1" w:rsidRDefault="00A46BF1">
      <w:pPr>
        <w:rPr>
          <w:rFonts w:ascii="Calibri" w:eastAsia="Calibri" w:hAnsi="Calibri" w:cs="Calibri"/>
          <w:sz w:val="22"/>
          <w:szCs w:val="22"/>
          <w:u w:val="single"/>
        </w:rPr>
      </w:pPr>
    </w:p>
    <w:p w14:paraId="787F1297" w14:textId="77777777" w:rsidR="00A46BF1" w:rsidRDefault="00A46BF1">
      <w:pPr>
        <w:rPr>
          <w:rFonts w:ascii="Calibri" w:eastAsia="Calibri" w:hAnsi="Calibri" w:cs="Calibri"/>
          <w:sz w:val="22"/>
          <w:szCs w:val="22"/>
          <w:u w:val="single"/>
        </w:rPr>
      </w:pPr>
    </w:p>
    <w:p w14:paraId="787F1298" w14:textId="77777777" w:rsidR="00A46BF1" w:rsidRDefault="00A46BF1">
      <w:pPr>
        <w:rPr>
          <w:rFonts w:ascii="Calibri" w:eastAsia="Calibri" w:hAnsi="Calibri" w:cs="Calibri"/>
          <w:sz w:val="22"/>
          <w:szCs w:val="22"/>
          <w:u w:val="single"/>
        </w:rPr>
      </w:pPr>
    </w:p>
    <w:p w14:paraId="787F1299" w14:textId="77777777" w:rsidR="00A46BF1" w:rsidRDefault="00A46BF1">
      <w:pPr>
        <w:rPr>
          <w:rFonts w:ascii="Calibri" w:eastAsia="Calibri" w:hAnsi="Calibri" w:cs="Calibri"/>
          <w:sz w:val="22"/>
          <w:szCs w:val="22"/>
          <w:u w:val="single"/>
        </w:rPr>
      </w:pPr>
    </w:p>
    <w:p w14:paraId="787F129A" w14:textId="77777777" w:rsidR="00A46BF1" w:rsidRDefault="00A46BF1">
      <w:pPr>
        <w:rPr>
          <w:rFonts w:ascii="Calibri" w:eastAsia="Calibri" w:hAnsi="Calibri" w:cs="Calibri"/>
          <w:sz w:val="22"/>
          <w:szCs w:val="22"/>
          <w:u w:val="single"/>
        </w:rPr>
      </w:pPr>
    </w:p>
    <w:p w14:paraId="787F129B" w14:textId="77777777" w:rsidR="00A46BF1" w:rsidRDefault="00A46BF1">
      <w:pPr>
        <w:rPr>
          <w:rFonts w:ascii="Calibri" w:eastAsia="Calibri" w:hAnsi="Calibri" w:cs="Calibri"/>
          <w:sz w:val="22"/>
          <w:szCs w:val="22"/>
          <w:u w:val="single"/>
        </w:rPr>
      </w:pPr>
    </w:p>
    <w:p w14:paraId="787F129C" w14:textId="77777777" w:rsidR="00A46BF1" w:rsidRDefault="00A46BF1">
      <w:pPr>
        <w:rPr>
          <w:rFonts w:ascii="Calibri" w:eastAsia="Calibri" w:hAnsi="Calibri" w:cs="Calibri"/>
          <w:sz w:val="22"/>
          <w:szCs w:val="22"/>
          <w:u w:val="single"/>
        </w:rPr>
      </w:pPr>
    </w:p>
    <w:p w14:paraId="787F129D" w14:textId="77777777" w:rsidR="00A46BF1" w:rsidRDefault="00A46BF1">
      <w:pPr>
        <w:rPr>
          <w:rFonts w:ascii="Calibri" w:eastAsia="Calibri" w:hAnsi="Calibri" w:cs="Calibri"/>
          <w:sz w:val="22"/>
          <w:szCs w:val="22"/>
          <w:u w:val="single"/>
        </w:rPr>
      </w:pPr>
    </w:p>
    <w:p w14:paraId="787F129E" w14:textId="77777777" w:rsidR="00A46BF1" w:rsidRDefault="00A46BF1">
      <w:pPr>
        <w:rPr>
          <w:rFonts w:ascii="Calibri" w:eastAsia="Calibri" w:hAnsi="Calibri" w:cs="Calibri"/>
          <w:sz w:val="22"/>
          <w:szCs w:val="22"/>
          <w:u w:val="single"/>
        </w:rPr>
      </w:pPr>
    </w:p>
    <w:p w14:paraId="787F129F" w14:textId="77777777" w:rsidR="00A46BF1" w:rsidRDefault="00A46BF1">
      <w:pPr>
        <w:rPr>
          <w:rFonts w:ascii="Calibri" w:eastAsia="Calibri" w:hAnsi="Calibri" w:cs="Calibri"/>
          <w:sz w:val="22"/>
          <w:szCs w:val="22"/>
          <w:u w:val="single"/>
        </w:rPr>
      </w:pPr>
    </w:p>
    <w:p w14:paraId="787F12A0" w14:textId="77777777" w:rsidR="00A46BF1" w:rsidRDefault="00A46BF1">
      <w:pPr>
        <w:rPr>
          <w:rFonts w:ascii="Calibri" w:eastAsia="Calibri" w:hAnsi="Calibri" w:cs="Calibri"/>
          <w:sz w:val="22"/>
          <w:szCs w:val="22"/>
          <w:u w:val="single"/>
        </w:rPr>
      </w:pPr>
    </w:p>
    <w:p w14:paraId="787F12A1" w14:textId="77777777" w:rsidR="00A46BF1" w:rsidRDefault="00A46BF1">
      <w:pPr>
        <w:rPr>
          <w:rFonts w:ascii="Calibri" w:eastAsia="Calibri" w:hAnsi="Calibri" w:cs="Calibri"/>
          <w:sz w:val="22"/>
          <w:szCs w:val="22"/>
          <w:u w:val="single"/>
        </w:rPr>
      </w:pPr>
    </w:p>
    <w:p w14:paraId="787F12A2" w14:textId="77777777" w:rsidR="00A46BF1" w:rsidRDefault="00A46BF1">
      <w:pPr>
        <w:rPr>
          <w:rFonts w:ascii="Calibri" w:eastAsia="Calibri" w:hAnsi="Calibri" w:cs="Calibri"/>
          <w:sz w:val="22"/>
          <w:szCs w:val="22"/>
          <w:u w:val="single"/>
        </w:rPr>
      </w:pPr>
    </w:p>
    <w:p w14:paraId="787F12A3" w14:textId="77777777" w:rsidR="00A46BF1" w:rsidRDefault="00A46BF1">
      <w:pPr>
        <w:rPr>
          <w:rFonts w:ascii="Calibri" w:eastAsia="Calibri" w:hAnsi="Calibri" w:cs="Calibri"/>
          <w:sz w:val="22"/>
          <w:szCs w:val="22"/>
          <w:u w:val="single"/>
        </w:rPr>
      </w:pPr>
    </w:p>
    <w:p w14:paraId="787F12A4" w14:textId="77777777" w:rsidR="00A46BF1" w:rsidRDefault="00A46BF1">
      <w:pPr>
        <w:rPr>
          <w:rFonts w:ascii="Calibri" w:eastAsia="Calibri" w:hAnsi="Calibri" w:cs="Calibri"/>
          <w:sz w:val="22"/>
          <w:szCs w:val="22"/>
          <w:u w:val="single"/>
        </w:rPr>
      </w:pPr>
    </w:p>
    <w:p w14:paraId="787F12A5" w14:textId="390D2628" w:rsidR="00A46BF1" w:rsidRDefault="00000000">
      <w:pPr>
        <w:pStyle w:val="Heading1"/>
        <w:spacing w:after="0" w:line="276" w:lineRule="auto"/>
        <w:jc w:val="both"/>
        <w:rPr>
          <w:rFonts w:ascii="Calibri" w:eastAsia="Calibri" w:hAnsi="Calibri" w:cs="Calibri"/>
          <w:color w:val="366091"/>
          <w:sz w:val="28"/>
          <w:szCs w:val="28"/>
        </w:rPr>
      </w:pPr>
      <w:r>
        <w:rPr>
          <w:rFonts w:ascii="Calibri" w:eastAsia="Calibri" w:hAnsi="Calibri" w:cs="Calibri"/>
          <w:color w:val="366091"/>
          <w:sz w:val="28"/>
          <w:szCs w:val="28"/>
        </w:rPr>
        <w:t xml:space="preserve">Autoevaluación Fase 1.3 </w:t>
      </w:r>
      <w:r w:rsidR="00C9346A">
        <w:rPr>
          <w:rFonts w:ascii="Calibri" w:eastAsia="Calibri" w:hAnsi="Calibri" w:cs="Calibri"/>
          <w:color w:val="366091"/>
          <w:sz w:val="28"/>
          <w:szCs w:val="28"/>
        </w:rPr>
        <w:t>Constanza Valentina Muñoz Corrales</w:t>
      </w:r>
      <w:r>
        <w:rPr>
          <w:rFonts w:ascii="Calibri" w:eastAsia="Calibri" w:hAnsi="Calibri" w:cs="Calibri"/>
          <w:color w:val="366091"/>
          <w:sz w:val="28"/>
          <w:szCs w:val="28"/>
        </w:rPr>
        <w:t xml:space="preserve"> – (Proyecto Pastelería Dulce Arte)</w:t>
      </w:r>
    </w:p>
    <w:p w14:paraId="787F12A6"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1. Descripción del Proyecto y Relevancia</w:t>
      </w:r>
    </w:p>
    <w:p w14:paraId="14C3B0A7" w14:textId="493E0B23" w:rsidR="007F4939" w:rsidRPr="00C9346A" w:rsidRDefault="00C9346A" w:rsidP="007F4939">
      <w:pPr>
        <w:rPr>
          <w:rFonts w:ascii="Arial" w:eastAsia="Calibri" w:hAnsi="Arial" w:cs="Arial"/>
          <w:sz w:val="24"/>
          <w:szCs w:val="24"/>
        </w:rPr>
      </w:pPr>
      <w:r w:rsidRPr="00C9346A">
        <w:rPr>
          <w:rFonts w:ascii="Arial" w:eastAsia="Calibri" w:hAnsi="Arial" w:cs="Arial"/>
          <w:sz w:val="24"/>
          <w:szCs w:val="24"/>
        </w:rPr>
        <w:t>Mi proyecto “Pastelería Dulce Arte” se centra en la creación de una plataforma web de comercio electrónico que facilitará la administración del catálogo de productos, los pedidos en línea, la gestión de usuarios, las promociones y la generación de reportes. La relevancia de esta propuesta está en transformar un negocio de pastelería tradicional hacia un entorno digital, optimizando procesos internos y fortaleciendo la experiencia de los clientes.</w:t>
      </w:r>
    </w:p>
    <w:p w14:paraId="787F12A8"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2. Relación con Competencias del Perfil de Egreso</w:t>
      </w:r>
    </w:p>
    <w:p w14:paraId="787F12A9" w14:textId="1BE0ABC5" w:rsidR="00A46BF1" w:rsidRPr="00303D5E" w:rsidRDefault="00303D5E">
      <w:pPr>
        <w:spacing w:after="200" w:line="276" w:lineRule="auto"/>
        <w:jc w:val="both"/>
        <w:rPr>
          <w:rFonts w:ascii="Arial" w:eastAsia="Arial" w:hAnsi="Arial" w:cs="Arial"/>
          <w:sz w:val="24"/>
          <w:szCs w:val="24"/>
        </w:rPr>
      </w:pPr>
      <w:r w:rsidRPr="00303D5E">
        <w:rPr>
          <w:rFonts w:ascii="Arial" w:eastAsia="Arial" w:hAnsi="Arial" w:cs="Arial"/>
          <w:sz w:val="24"/>
          <w:szCs w:val="24"/>
        </w:rPr>
        <w:t>El desarrollo de este proyecto me permite poner en práctica competencias fundamentales de mi formación, como la gestión de proyectos, el diseño y modelamiento de bases de datos, la construcción de software y la aplicación de pruebas de calidad para asegurar el correcto funcionamiento del sistema.</w:t>
      </w:r>
    </w:p>
    <w:p w14:paraId="787F12AA" w14:textId="77777777" w:rsidR="00A46BF1" w:rsidRDefault="00000000">
      <w:pPr>
        <w:spacing w:after="200" w:line="276" w:lineRule="auto"/>
        <w:jc w:val="both"/>
        <w:rPr>
          <w:rFonts w:ascii="Arial" w:eastAsia="Arial" w:hAnsi="Arial" w:cs="Arial"/>
          <w:b/>
          <w:color w:val="3D85C6"/>
          <w:sz w:val="22"/>
          <w:szCs w:val="22"/>
        </w:rPr>
      </w:pPr>
      <w:r>
        <w:rPr>
          <w:rFonts w:ascii="Arial" w:eastAsia="Arial" w:hAnsi="Arial" w:cs="Arial"/>
          <w:b/>
          <w:color w:val="3D85C6"/>
          <w:sz w:val="22"/>
          <w:szCs w:val="22"/>
        </w:rPr>
        <w:t>3. Relación con Intereses Profesionales</w:t>
      </w:r>
    </w:p>
    <w:p w14:paraId="787F12AB" w14:textId="3B1310E4" w:rsidR="00A46BF1" w:rsidRDefault="003C2179">
      <w:pPr>
        <w:spacing w:after="200" w:line="276" w:lineRule="auto"/>
        <w:jc w:val="both"/>
        <w:rPr>
          <w:rFonts w:ascii="Arial" w:eastAsia="Arial" w:hAnsi="Arial" w:cs="Arial"/>
          <w:sz w:val="22"/>
          <w:szCs w:val="22"/>
        </w:rPr>
      </w:pPr>
      <w:r w:rsidRPr="003C2179">
        <w:rPr>
          <w:rFonts w:ascii="Arial" w:eastAsia="Arial" w:hAnsi="Arial" w:cs="Arial"/>
          <w:sz w:val="24"/>
          <w:szCs w:val="24"/>
        </w:rPr>
        <w:t>Este trabajo me brinda la oportunidad de aplicar mis conocimientos en desarrollo web y en aseguramiento de la calidad, además de fortalecer mi experiencia en metodologías ágiles como Scrum dentro de Azure DevOps. Todo esto está alineado con mis intereses profesionales y con el rol que desempeño en el equipo de trabajo</w:t>
      </w:r>
      <w:r w:rsidRPr="003C2179">
        <w:rPr>
          <w:rFonts w:ascii="Arial" w:eastAsia="Arial" w:hAnsi="Arial" w:cs="Arial"/>
          <w:sz w:val="22"/>
          <w:szCs w:val="22"/>
        </w:rPr>
        <w:t>.</w:t>
      </w:r>
    </w:p>
    <w:p w14:paraId="787F12AC"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4. Factibilidad del Proyecto</w:t>
      </w:r>
    </w:p>
    <w:p w14:paraId="787F12AD" w14:textId="5E3D2DD4" w:rsidR="00A46BF1" w:rsidRPr="004905E5" w:rsidRDefault="004905E5">
      <w:pPr>
        <w:spacing w:after="200" w:line="276" w:lineRule="auto"/>
        <w:jc w:val="both"/>
        <w:rPr>
          <w:rFonts w:ascii="Arial" w:eastAsia="Arial" w:hAnsi="Arial" w:cs="Arial"/>
          <w:sz w:val="24"/>
          <w:szCs w:val="24"/>
        </w:rPr>
      </w:pPr>
      <w:r w:rsidRPr="004905E5">
        <w:rPr>
          <w:rFonts w:ascii="Arial" w:eastAsia="Arial" w:hAnsi="Arial" w:cs="Arial"/>
          <w:sz w:val="24"/>
          <w:szCs w:val="24"/>
        </w:rPr>
        <w:t>La propuesta contempla herramientas y tecnologías accesibles y realistas, como Django, PostgreSQL, Bootstrap 5, GitHub y Azure DevOps. Asimismo, se han definido roles y tareas principales con una planificación inicial, aunque aún se requiere detallar el plan de mitigación de riesgos para completar la factibilidad.</w:t>
      </w:r>
    </w:p>
    <w:p w14:paraId="787F12AE"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lastRenderedPageBreak/>
        <w:t>5. Objetivos</w:t>
      </w:r>
    </w:p>
    <w:p w14:paraId="787F12AF" w14:textId="1F9584ED" w:rsidR="00A46BF1" w:rsidRPr="00C7731B" w:rsidRDefault="00C7731B">
      <w:pPr>
        <w:spacing w:after="200" w:line="276" w:lineRule="auto"/>
        <w:jc w:val="both"/>
        <w:rPr>
          <w:rFonts w:ascii="Arial" w:eastAsia="Arial" w:hAnsi="Arial" w:cs="Arial"/>
          <w:sz w:val="24"/>
          <w:szCs w:val="24"/>
        </w:rPr>
      </w:pPr>
      <w:r w:rsidRPr="00C7731B">
        <w:rPr>
          <w:rFonts w:ascii="Arial" w:eastAsia="Arial" w:hAnsi="Arial" w:cs="Arial"/>
          <w:sz w:val="24"/>
          <w:szCs w:val="24"/>
        </w:rPr>
        <w:t>El objetivo principal es digitalizar los procesos de gestión de la pastelería, logrando trazabilidad en los pedidos y dejando bases sólidas para una futura escalabilidad del sistema.</w:t>
      </w:r>
    </w:p>
    <w:p w14:paraId="787F12B0"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6. Metodología</w:t>
      </w:r>
    </w:p>
    <w:p w14:paraId="787F12B1" w14:textId="40D8244C" w:rsidR="00A46BF1" w:rsidRPr="00D34303" w:rsidRDefault="00D34303">
      <w:pPr>
        <w:spacing w:after="200" w:line="276" w:lineRule="auto"/>
        <w:jc w:val="both"/>
        <w:rPr>
          <w:rFonts w:ascii="Arial" w:eastAsia="Arial" w:hAnsi="Arial" w:cs="Arial"/>
          <w:sz w:val="24"/>
          <w:szCs w:val="24"/>
        </w:rPr>
      </w:pPr>
      <w:r w:rsidRPr="00D34303">
        <w:rPr>
          <w:rFonts w:ascii="Arial" w:eastAsia="Arial" w:hAnsi="Arial" w:cs="Arial"/>
          <w:sz w:val="24"/>
          <w:szCs w:val="24"/>
        </w:rPr>
        <w:t>Para la gestión del proyecto se está utilizando la metodología ágil Scrum, apoyándonos en Azure DevOps para organizar el trabajo en iteraciones, historias de usuario y tableros de seguimiento.</w:t>
      </w:r>
    </w:p>
    <w:p w14:paraId="787F12B2"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7. Plan de Trabajo</w:t>
      </w:r>
    </w:p>
    <w:p w14:paraId="787F12B3" w14:textId="7EE20200" w:rsidR="00A46BF1" w:rsidRPr="00AE0D99" w:rsidRDefault="00AE0D99">
      <w:pPr>
        <w:spacing w:after="200" w:line="276" w:lineRule="auto"/>
        <w:jc w:val="both"/>
        <w:rPr>
          <w:rFonts w:ascii="Arial" w:eastAsia="Arial" w:hAnsi="Arial" w:cs="Arial"/>
          <w:sz w:val="24"/>
          <w:szCs w:val="24"/>
        </w:rPr>
      </w:pPr>
      <w:r w:rsidRPr="00AE0D99">
        <w:rPr>
          <w:rFonts w:ascii="Arial" w:eastAsia="Arial" w:hAnsi="Arial" w:cs="Arial"/>
          <w:sz w:val="24"/>
          <w:szCs w:val="24"/>
        </w:rPr>
        <w:t>Actualmente el plan incluye un cronograma en carta Gantt, una estimación de costos y un primer esquema del EDT (Estructura de Desglose del Trabajo), que permitirá organizar las actividades de forma más clara.</w:t>
      </w:r>
    </w:p>
    <w:p w14:paraId="787F12B4"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8. Evidencias</w:t>
      </w:r>
    </w:p>
    <w:p w14:paraId="489B5E2D" w14:textId="41E0C138" w:rsidR="006542A6" w:rsidRPr="006542A6" w:rsidRDefault="006542A6" w:rsidP="006542A6">
      <w:pPr>
        <w:rPr>
          <w:rFonts w:ascii="Arial" w:eastAsia="Calibri" w:hAnsi="Arial" w:cs="Arial"/>
          <w:sz w:val="24"/>
          <w:szCs w:val="24"/>
        </w:rPr>
      </w:pPr>
      <w:r w:rsidRPr="006542A6">
        <w:rPr>
          <w:rFonts w:ascii="Arial" w:eastAsia="Calibri" w:hAnsi="Arial" w:cs="Arial"/>
          <w:sz w:val="24"/>
          <w:szCs w:val="24"/>
        </w:rPr>
        <w:t>Como evidencia del avance se consideran entregables como la matriz de requerimientos, los prototipos de interfaz, el acta de constitución del proyecto, la planilla EDT y la carta Gantt de planificación.</w:t>
      </w:r>
    </w:p>
    <w:p w14:paraId="787F12B6"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9. Redacción y Normas</w:t>
      </w:r>
    </w:p>
    <w:p w14:paraId="1CC250DE" w14:textId="77777777" w:rsidR="007949BD" w:rsidRPr="007949BD" w:rsidRDefault="007949BD" w:rsidP="007949BD">
      <w:pPr>
        <w:spacing w:after="200" w:line="276" w:lineRule="auto"/>
        <w:jc w:val="both"/>
        <w:rPr>
          <w:rFonts w:ascii="Arial" w:eastAsia="Arial" w:hAnsi="Arial" w:cs="Arial"/>
          <w:sz w:val="24"/>
          <w:szCs w:val="24"/>
          <w:lang w:val="es-CL"/>
        </w:rPr>
      </w:pPr>
      <w:r w:rsidRPr="007949BD">
        <w:rPr>
          <w:rFonts w:ascii="Arial" w:eastAsia="Arial" w:hAnsi="Arial" w:cs="Arial"/>
          <w:sz w:val="24"/>
          <w:szCs w:val="24"/>
          <w:lang w:val="es-CL"/>
        </w:rPr>
        <w:t>La documentación generada se ajusta a normas de redacción y ortografía adecuadas, y se redacta siguiendo los lineamientos establecidos por el estándar IEEE 830.</w:t>
      </w:r>
    </w:p>
    <w:p w14:paraId="787F12B8"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10. Formato del Informe</w:t>
      </w:r>
    </w:p>
    <w:p w14:paraId="787F12B9" w14:textId="43C9F1F3" w:rsidR="00A46BF1" w:rsidRDefault="00D47C8A">
      <w:pPr>
        <w:spacing w:after="200" w:line="276" w:lineRule="auto"/>
        <w:jc w:val="both"/>
        <w:rPr>
          <w:rFonts w:ascii="Arial" w:eastAsia="Arial" w:hAnsi="Arial" w:cs="Arial"/>
          <w:sz w:val="22"/>
          <w:szCs w:val="22"/>
        </w:rPr>
      </w:pPr>
      <w:r w:rsidRPr="00D47C8A">
        <w:rPr>
          <w:rFonts w:ascii="Arial" w:eastAsia="Arial" w:hAnsi="Arial" w:cs="Arial"/>
          <w:sz w:val="22"/>
          <w:szCs w:val="22"/>
        </w:rPr>
        <w:t>El informe cumple con los formatos académicos requeridos, tomando como referencia estándares internacionales como IEEE 830, ISO 9000 y lineamientos de gestión de proyectos PMI.</w:t>
      </w:r>
    </w:p>
    <w:p w14:paraId="787F12BA"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11. Indicadores de Calidad</w:t>
      </w:r>
    </w:p>
    <w:p w14:paraId="787F12BB" w14:textId="6BB8D552" w:rsidR="00A46BF1" w:rsidRPr="008125B5" w:rsidRDefault="008125B5">
      <w:pPr>
        <w:spacing w:after="200" w:line="276" w:lineRule="auto"/>
        <w:jc w:val="both"/>
        <w:rPr>
          <w:rFonts w:ascii="Arial" w:eastAsia="Arial" w:hAnsi="Arial" w:cs="Arial"/>
          <w:sz w:val="24"/>
          <w:szCs w:val="24"/>
        </w:rPr>
      </w:pPr>
      <w:r w:rsidRPr="008125B5">
        <w:rPr>
          <w:rFonts w:ascii="Arial" w:eastAsia="Arial" w:hAnsi="Arial" w:cs="Arial"/>
          <w:sz w:val="24"/>
          <w:szCs w:val="24"/>
        </w:rPr>
        <w:t>En la definición de requisitos se contemplan atributos de calidad como seguridad, rendimiento, usabilidad, mantenibilidad y portabilidad, alineados a buenas prácticas y estándares reconocidos en la industria del software.</w:t>
      </w:r>
    </w:p>
    <w:p w14:paraId="787F12BC" w14:textId="77777777" w:rsidR="00A46BF1" w:rsidRDefault="00000000">
      <w:pPr>
        <w:pStyle w:val="Heading2"/>
        <w:spacing w:before="200" w:after="0" w:line="276" w:lineRule="auto"/>
        <w:jc w:val="both"/>
        <w:rPr>
          <w:rFonts w:ascii="Calibri" w:eastAsia="Calibri" w:hAnsi="Calibri" w:cs="Calibri"/>
          <w:color w:val="4F81BD"/>
          <w:sz w:val="26"/>
          <w:szCs w:val="26"/>
        </w:rPr>
      </w:pPr>
      <w:r>
        <w:rPr>
          <w:rFonts w:ascii="Calibri" w:eastAsia="Calibri" w:hAnsi="Calibri" w:cs="Calibri"/>
          <w:color w:val="4F81BD"/>
          <w:sz w:val="26"/>
          <w:szCs w:val="26"/>
        </w:rPr>
        <w:t xml:space="preserve">12. </w:t>
      </w:r>
      <w:proofErr w:type="spellStart"/>
      <w:r>
        <w:rPr>
          <w:rFonts w:ascii="Calibri" w:eastAsia="Calibri" w:hAnsi="Calibri" w:cs="Calibri"/>
          <w:color w:val="4F81BD"/>
          <w:sz w:val="26"/>
          <w:szCs w:val="26"/>
        </w:rPr>
        <w:t>Abstract</w:t>
      </w:r>
      <w:proofErr w:type="spellEnd"/>
      <w:r>
        <w:rPr>
          <w:rFonts w:ascii="Calibri" w:eastAsia="Calibri" w:hAnsi="Calibri" w:cs="Calibri"/>
          <w:color w:val="4F81BD"/>
          <w:sz w:val="26"/>
          <w:szCs w:val="26"/>
        </w:rPr>
        <w:t xml:space="preserve">, Conclusiones y Reflexión en </w:t>
      </w:r>
      <w:proofErr w:type="gramStart"/>
      <w:r>
        <w:rPr>
          <w:rFonts w:ascii="Calibri" w:eastAsia="Calibri" w:hAnsi="Calibri" w:cs="Calibri"/>
          <w:color w:val="4F81BD"/>
          <w:sz w:val="26"/>
          <w:szCs w:val="26"/>
        </w:rPr>
        <w:t>Inglés</w:t>
      </w:r>
      <w:proofErr w:type="gramEnd"/>
    </w:p>
    <w:p w14:paraId="787F12BD" w14:textId="77777777" w:rsidR="00A46BF1" w:rsidRDefault="00000000">
      <w:pPr>
        <w:spacing w:after="200" w:line="276" w:lineRule="auto"/>
        <w:jc w:val="both"/>
        <w:rPr>
          <w:rFonts w:ascii="Arial" w:eastAsia="Arial" w:hAnsi="Arial" w:cs="Arial"/>
          <w:sz w:val="22"/>
          <w:szCs w:val="22"/>
        </w:rPr>
      </w:pPr>
      <w:r>
        <w:rPr>
          <w:rFonts w:ascii="Arial" w:eastAsia="Arial" w:hAnsi="Arial" w:cs="Arial"/>
          <w:sz w:val="22"/>
          <w:szCs w:val="22"/>
        </w:rPr>
        <w:br/>
      </w:r>
    </w:p>
    <w:p w14:paraId="787F12BE" w14:textId="77777777" w:rsidR="00A46BF1" w:rsidRDefault="00000000">
      <w:pPr>
        <w:pStyle w:val="Heading2"/>
        <w:spacing w:before="200" w:after="0" w:line="276" w:lineRule="auto"/>
        <w:jc w:val="both"/>
        <w:rPr>
          <w:rFonts w:ascii="Calibri" w:eastAsia="Calibri" w:hAnsi="Calibri" w:cs="Calibri"/>
          <w:color w:val="4F81BD"/>
          <w:sz w:val="26"/>
          <w:szCs w:val="26"/>
        </w:rPr>
      </w:pPr>
      <w:bookmarkStart w:id="0" w:name="_heading=h.sof1t3insky2" w:colFirst="0" w:colLast="0"/>
      <w:bookmarkEnd w:id="0"/>
      <w:r>
        <w:rPr>
          <w:rFonts w:ascii="Calibri" w:eastAsia="Calibri" w:hAnsi="Calibri" w:cs="Calibri"/>
          <w:color w:val="4F81BD"/>
          <w:sz w:val="26"/>
          <w:szCs w:val="26"/>
        </w:rPr>
        <w:lastRenderedPageBreak/>
        <w:t>Resumen de Autoevaluación</w:t>
      </w:r>
    </w:p>
    <w:p w14:paraId="5AD571F2" w14:textId="77777777" w:rsidR="00E23F40" w:rsidRDefault="00E23F40" w:rsidP="00E23F40">
      <w:pPr>
        <w:rPr>
          <w:rFonts w:eastAsia="Calibri"/>
        </w:rPr>
      </w:pPr>
    </w:p>
    <w:p w14:paraId="7ECD17B1" w14:textId="37966627" w:rsidR="00E23F40" w:rsidRPr="00E23F40" w:rsidRDefault="00E23F40" w:rsidP="00E23F40">
      <w:pPr>
        <w:rPr>
          <w:rFonts w:ascii="Arial" w:eastAsia="Calibri" w:hAnsi="Arial" w:cs="Arial"/>
          <w:sz w:val="24"/>
          <w:szCs w:val="24"/>
        </w:rPr>
      </w:pPr>
      <w:r w:rsidRPr="00E23F40">
        <w:rPr>
          <w:rFonts w:ascii="Arial" w:eastAsia="Calibri" w:hAnsi="Arial" w:cs="Arial"/>
          <w:sz w:val="24"/>
          <w:szCs w:val="24"/>
        </w:rPr>
        <w:t>En esta tercera semana considero que he avanzado bastante en la definición, documentación y justificación de mi proyecto. Sé que aún me queda por mejorar en la planificación de riesgos, en desglosar objetivos en metas más pequeñas y en establecer indicadores de calidad medibles. Aun así, estoy convencida de que he construido una buena base y que el proyecto va bien encaminado, alineado tanto con mi perfil profesional como con mis intereses.</w:t>
      </w:r>
    </w:p>
    <w:sectPr w:rsidR="00E23F40" w:rsidRPr="00E23F40">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CC140" w14:textId="77777777" w:rsidR="00FC2C3A" w:rsidRDefault="00FC2C3A">
      <w:r>
        <w:separator/>
      </w:r>
    </w:p>
  </w:endnote>
  <w:endnote w:type="continuationSeparator" w:id="0">
    <w:p w14:paraId="17A1FF47" w14:textId="77777777" w:rsidR="00FC2C3A" w:rsidRDefault="00FC2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1EF0005-130E-4292-8DC7-CF1F5755177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89D4B9A-4DCE-4F19-85C3-31C751F2E282}"/>
    <w:embedBold r:id="rId3" w:fontKey="{3159ED6E-0B2F-4C36-958C-B3B9FB9AAA13}"/>
    <w:embedItalic r:id="rId4" w:fontKey="{361E676A-09C2-4452-8A09-35DD94E9EB64}"/>
  </w:font>
  <w:font w:name="Tahoma">
    <w:panose1 w:val="020B0604030504040204"/>
    <w:charset w:val="00"/>
    <w:family w:val="swiss"/>
    <w:pitch w:val="variable"/>
    <w:sig w:usb0="E1002EFF" w:usb1="C000605B" w:usb2="00000029" w:usb3="00000000" w:csb0="000101FF" w:csb1="00000000"/>
    <w:embedRegular r:id="rId5" w:fontKey="{21C6830E-150D-4CE6-B178-8C3AE4F22938}"/>
  </w:font>
  <w:font w:name="Calibri Light">
    <w:panose1 w:val="020F0302020204030204"/>
    <w:charset w:val="00"/>
    <w:family w:val="swiss"/>
    <w:pitch w:val="variable"/>
    <w:sig w:usb0="E4002EFF" w:usb1="C200247B" w:usb2="00000009" w:usb3="00000000" w:csb0="000001FF" w:csb1="00000000"/>
    <w:embedRegular r:id="rId6" w:fontKey="{7019845E-069D-4FAD-A38F-EAC5B04AB58E}"/>
  </w:font>
  <w:font w:name="Georgia">
    <w:panose1 w:val="02040502050405020303"/>
    <w:charset w:val="00"/>
    <w:family w:val="roman"/>
    <w:pitch w:val="variable"/>
    <w:sig w:usb0="00000287" w:usb1="00000000" w:usb2="00000000" w:usb3="00000000" w:csb0="0000009F" w:csb1="00000000"/>
    <w:embedRegular r:id="rId7" w:fontKey="{B41331EE-B17C-47B4-A6BD-C1183E1D97C5}"/>
    <w:embedItalic r:id="rId8" w:fontKey="{3293C73C-0772-4EE0-A8AD-8CE14A0949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12C0" w14:textId="77777777" w:rsidR="00A46BF1"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787F12C3" wp14:editId="787F12C4">
              <wp:simplePos x="0" y="0"/>
              <wp:positionH relativeFrom="column">
                <wp:posOffset>-4761</wp:posOffset>
              </wp:positionH>
              <wp:positionV relativeFrom="paragraph">
                <wp:posOffset>7046913</wp:posOffset>
              </wp:positionV>
              <wp:extent cx="466725" cy="329565"/>
              <wp:effectExtent l="0" t="0" r="0" b="0"/>
              <wp:wrapSquare wrapText="bothSides" distT="0" distB="0" distL="0" distR="0"/>
              <wp:docPr id="42" name="Rectangle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787F12C7" w14:textId="77777777" w:rsidR="00A46BF1"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787F12C5" wp14:editId="787F12C6">
              <wp:simplePos x="0" y="0"/>
              <wp:positionH relativeFrom="column">
                <wp:posOffset>2313940</wp:posOffset>
              </wp:positionH>
              <wp:positionV relativeFrom="paragraph">
                <wp:posOffset>7051675</wp:posOffset>
              </wp:positionV>
              <wp:extent cx="5943600" cy="320040"/>
              <wp:effectExtent l="0" t="0" r="0" b="0"/>
              <wp:wrapSquare wrapText="bothSides" distT="0" distB="0" distL="0" distR="0"/>
              <wp:docPr id="41" name="Group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270072155" name="Group 1270072155"/>
                      <wpg:cNvGrpSpPr/>
                      <wpg:grpSpPr>
                        <a:xfrm>
                          <a:off x="2374200" y="3619980"/>
                          <a:ext cx="5943600" cy="320040"/>
                          <a:chOff x="0" y="0"/>
                          <a:chExt cx="5962650" cy="323851"/>
                        </a:xfrm>
                      </wpg:grpSpPr>
                      <wps:wsp>
                        <wps:cNvPr id="1318221057" name="Rectangle 1318221057"/>
                        <wps:cNvSpPr/>
                        <wps:spPr>
                          <a:xfrm>
                            <a:off x="0" y="0"/>
                            <a:ext cx="5962650" cy="323850"/>
                          </a:xfrm>
                          <a:prstGeom prst="rect">
                            <a:avLst/>
                          </a:prstGeom>
                          <a:noFill/>
                          <a:ln>
                            <a:noFill/>
                          </a:ln>
                        </wps:spPr>
                        <wps:txbx>
                          <w:txbxContent>
                            <w:p w14:paraId="787F12C8" w14:textId="77777777" w:rsidR="00A46BF1" w:rsidRDefault="00A46BF1">
                              <w:pPr>
                                <w:textDirection w:val="btLr"/>
                              </w:pPr>
                            </w:p>
                          </w:txbxContent>
                        </wps:txbx>
                        <wps:bodyPr spcFirstLastPara="1" wrap="square" lIns="91425" tIns="91425" rIns="91425" bIns="91425" anchor="ctr" anchorCtr="0">
                          <a:noAutofit/>
                        </wps:bodyPr>
                      </wps:wsp>
                      <wps:wsp>
                        <wps:cNvPr id="1958627697" name="Rectangle 1958627697"/>
                        <wps:cNvSpPr/>
                        <wps:spPr>
                          <a:xfrm>
                            <a:off x="19050" y="0"/>
                            <a:ext cx="5943600" cy="18826"/>
                          </a:xfrm>
                          <a:prstGeom prst="rect">
                            <a:avLst/>
                          </a:prstGeom>
                          <a:solidFill>
                            <a:schemeClr val="dk1"/>
                          </a:solidFill>
                          <a:ln>
                            <a:noFill/>
                          </a:ln>
                        </wps:spPr>
                        <wps:txbx>
                          <w:txbxContent>
                            <w:p w14:paraId="787F12C9" w14:textId="77777777" w:rsidR="00A46BF1" w:rsidRDefault="00A46BF1">
                              <w:pPr>
                                <w:textDirection w:val="btLr"/>
                              </w:pPr>
                            </w:p>
                          </w:txbxContent>
                        </wps:txbx>
                        <wps:bodyPr spcFirstLastPara="1" wrap="square" lIns="91425" tIns="91425" rIns="91425" bIns="91425" anchor="ctr" anchorCtr="0">
                          <a:noAutofit/>
                        </wps:bodyPr>
                      </wps:wsp>
                      <wps:wsp>
                        <wps:cNvPr id="1636909621" name="Rectangle 1636909621"/>
                        <wps:cNvSpPr/>
                        <wps:spPr>
                          <a:xfrm>
                            <a:off x="0" y="66676"/>
                            <a:ext cx="5943600" cy="257175"/>
                          </a:xfrm>
                          <a:prstGeom prst="rect">
                            <a:avLst/>
                          </a:prstGeom>
                          <a:noFill/>
                          <a:ln>
                            <a:noFill/>
                          </a:ln>
                        </wps:spPr>
                        <wps:txbx>
                          <w:txbxContent>
                            <w:p w14:paraId="787F12CA" w14:textId="77777777" w:rsidR="00A46BF1"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787F12CB" w14:textId="77777777" w:rsidR="00A46BF1" w:rsidRDefault="00A46BF1">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9BB9" w14:textId="77777777" w:rsidR="00FC2C3A" w:rsidRDefault="00FC2C3A">
      <w:r>
        <w:separator/>
      </w:r>
    </w:p>
  </w:footnote>
  <w:footnote w:type="continuationSeparator" w:id="0">
    <w:p w14:paraId="7E89539D" w14:textId="77777777" w:rsidR="00FC2C3A" w:rsidRDefault="00FC2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12BF" w14:textId="77777777" w:rsidR="00A46BF1" w:rsidRDefault="00000000">
    <w:pPr>
      <w:pBdr>
        <w:top w:val="nil"/>
        <w:left w:val="nil"/>
        <w:bottom w:val="nil"/>
        <w:right w:val="nil"/>
        <w:between w:val="nil"/>
      </w:pBdr>
      <w:tabs>
        <w:tab w:val="center" w:pos="4419"/>
        <w:tab w:val="right" w:pos="8838"/>
      </w:tabs>
      <w:jc w:val="right"/>
      <w:rPr>
        <w:rFonts w:ascii="Arial" w:eastAsia="Arial" w:hAnsi="Arial" w:cs="Arial"/>
        <w:b/>
        <w:color w:val="000000"/>
        <w:sz w:val="10"/>
        <w:szCs w:val="10"/>
      </w:rPr>
    </w:pPr>
    <w:r>
      <w:rPr>
        <w:noProof/>
      </w:rPr>
      <w:drawing>
        <wp:anchor distT="0" distB="0" distL="114300" distR="114300" simplePos="0" relativeHeight="251658240" behindDoc="0" locked="0" layoutInCell="1" hidden="0" allowOverlap="1" wp14:anchorId="787F12C1" wp14:editId="787F12C2">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747FD"/>
    <w:multiLevelType w:val="multilevel"/>
    <w:tmpl w:val="E6724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0176E3B"/>
    <w:multiLevelType w:val="multilevel"/>
    <w:tmpl w:val="159E90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5BA4031"/>
    <w:multiLevelType w:val="multilevel"/>
    <w:tmpl w:val="BFA471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589765E"/>
    <w:multiLevelType w:val="multilevel"/>
    <w:tmpl w:val="79AAC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10E07B3"/>
    <w:multiLevelType w:val="multilevel"/>
    <w:tmpl w:val="31C6CFDA"/>
    <w:lvl w:ilvl="0">
      <w:start w:val="1"/>
      <w:numFmt w:val="decimalZero"/>
      <w:lvlText w:val="%1."/>
      <w:lvlJc w:val="left"/>
      <w:pPr>
        <w:ind w:left="360" w:hanging="360"/>
      </w:pPr>
      <w:rPr>
        <w:rFonts w:ascii="Arial" w:eastAsia="Arial" w:hAnsi="Arial" w:cs="Arial"/>
        <w:b/>
        <w:i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64D301A"/>
    <w:multiLevelType w:val="multilevel"/>
    <w:tmpl w:val="094AC9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13569157">
    <w:abstractNumId w:val="0"/>
  </w:num>
  <w:num w:numId="2" w16cid:durableId="911887532">
    <w:abstractNumId w:val="4"/>
  </w:num>
  <w:num w:numId="3" w16cid:durableId="1981183568">
    <w:abstractNumId w:val="1"/>
  </w:num>
  <w:num w:numId="4" w16cid:durableId="1757628453">
    <w:abstractNumId w:val="2"/>
  </w:num>
  <w:num w:numId="5" w16cid:durableId="547306497">
    <w:abstractNumId w:val="5"/>
  </w:num>
  <w:num w:numId="6" w16cid:durableId="1128428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BF1"/>
    <w:rsid w:val="00303D5E"/>
    <w:rsid w:val="003C2179"/>
    <w:rsid w:val="004905E5"/>
    <w:rsid w:val="006542A6"/>
    <w:rsid w:val="007949BD"/>
    <w:rsid w:val="007F4939"/>
    <w:rsid w:val="008125B5"/>
    <w:rsid w:val="00A12CD4"/>
    <w:rsid w:val="00A46BF1"/>
    <w:rsid w:val="00AE0D99"/>
    <w:rsid w:val="00C7731B"/>
    <w:rsid w:val="00C9346A"/>
    <w:rsid w:val="00D34303"/>
    <w:rsid w:val="00D47C8A"/>
    <w:rsid w:val="00E23F40"/>
    <w:rsid w:val="00EE59F8"/>
    <w:rsid w:val="00FC2C3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1151"/>
  <w15:docId w15:val="{363BC76A-E421-46C3-831B-CD5830D2F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libri" w:eastAsia="Calibri" w:hAnsi="Calibri" w:cs="Calibri"/>
      <w:sz w:val="56"/>
      <w:szCs w:val="56"/>
    </w:rPr>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rPr>
      <w:lang w:val="es-ES" w:eastAsia="es-ES"/>
    </w:rPr>
  </w:style>
  <w:style w:type="table" w:styleId="TableGridLight">
    <w:name w:val="Grid Table Light"/>
    <w:basedOn w:val="Table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character" w:customStyle="1" w:styleId="TtuloCar">
    <w:name w:val="Título Car"/>
    <w:basedOn w:val="DefaultParagraphFont"/>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Strong">
    <w:name w:val="Strong"/>
    <w:basedOn w:val="DefaultParagraphFont"/>
    <w:uiPriority w:val="22"/>
    <w:qFormat/>
    <w:rsid w:val="003E0A36"/>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0"/>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815">
      <w:bodyDiv w:val="1"/>
      <w:marLeft w:val="0"/>
      <w:marRight w:val="0"/>
      <w:marTop w:val="0"/>
      <w:marBottom w:val="0"/>
      <w:divBdr>
        <w:top w:val="none" w:sz="0" w:space="0" w:color="auto"/>
        <w:left w:val="none" w:sz="0" w:space="0" w:color="auto"/>
        <w:bottom w:val="none" w:sz="0" w:space="0" w:color="auto"/>
        <w:right w:val="none" w:sz="0" w:space="0" w:color="auto"/>
      </w:divBdr>
    </w:div>
    <w:div w:id="1382286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Ddf2dYLEUZ1uUinLXzj1Zm2WQ==">CgMxLjAyDmguc29mMXQzaW5za3kyOAByITFhQWR0NlNzcnRIYXNKSjlaQXl6R19ZY0pQbDlhd29Ldw==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3150</Words>
  <Characters>17325</Characters>
  <Application>Microsoft Office Word</Application>
  <DocSecurity>0</DocSecurity>
  <Lines>144</Lines>
  <Paragraphs>40</Paragraphs>
  <ScaleCrop>false</ScaleCrop>
  <Company>IBM Corporation</Company>
  <LinksUpToDate>false</LinksUpToDate>
  <CharactersWithSpaces>20435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constanza Munoz Corrales</cp:lastModifiedBy>
  <cp:revision>15</cp:revision>
  <dcterms:created xsi:type="dcterms:W3CDTF">2022-08-25T15:56:00Z</dcterms:created>
  <dcterms:modified xsi:type="dcterms:W3CDTF">2025-09-05T00:17:00Z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