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EA59" w14:textId="5B1E65F0" w:rsidR="007B70D2" w:rsidRPr="007B70D2" w:rsidRDefault="007B70D2" w:rsidP="007B70D2">
      <w:pPr>
        <w:jc w:val="both"/>
        <w:rPr>
          <w:rFonts w:ascii="Arial" w:hAnsi="Arial" w:cs="Arial"/>
          <w:sz w:val="24"/>
          <w:szCs w:val="24"/>
        </w:rPr>
      </w:pPr>
      <w:r w:rsidRPr="007B70D2">
        <w:rPr>
          <w:rFonts w:ascii="Arial" w:hAnsi="Arial" w:cs="Arial"/>
          <w:sz w:val="24"/>
          <w:szCs w:val="24"/>
        </w:rPr>
        <w:t xml:space="preserve">Entender cómo funciona la industria de TI es crucial para introducirse en ella; por esto, el módulo 1 proporciona los conceptos y saberes necesarios para comprenderla. </w:t>
      </w:r>
      <w:r w:rsidR="00971972">
        <w:rPr>
          <w:rFonts w:ascii="Arial" w:hAnsi="Arial" w:cs="Arial"/>
          <w:sz w:val="24"/>
          <w:szCs w:val="24"/>
        </w:rPr>
        <w:t>En la industria u</w:t>
      </w:r>
      <w:r w:rsidRPr="007B70D2">
        <w:rPr>
          <w:rFonts w:ascii="Arial" w:hAnsi="Arial" w:cs="Arial"/>
          <w:sz w:val="24"/>
          <w:szCs w:val="24"/>
        </w:rPr>
        <w:t xml:space="preserve">no de los perfiles más solicitados es el de Full </w:t>
      </w:r>
      <w:proofErr w:type="spellStart"/>
      <w:r w:rsidRPr="007B70D2">
        <w:rPr>
          <w:rFonts w:ascii="Arial" w:hAnsi="Arial" w:cs="Arial"/>
          <w:sz w:val="24"/>
          <w:szCs w:val="24"/>
        </w:rPr>
        <w:t>Stack</w:t>
      </w:r>
      <w:proofErr w:type="spellEnd"/>
      <w:r w:rsidRPr="007B70D2">
        <w:rPr>
          <w:rFonts w:ascii="Arial" w:hAnsi="Arial" w:cs="Arial"/>
          <w:sz w:val="24"/>
          <w:szCs w:val="24"/>
        </w:rPr>
        <w:t xml:space="preserve">, y los módulos del curso guían el camino para alcanzarlo. Comenzando por el </w:t>
      </w:r>
      <w:proofErr w:type="spellStart"/>
      <w:r w:rsidRPr="007B70D2">
        <w:rPr>
          <w:rFonts w:ascii="Arial" w:hAnsi="Arial" w:cs="Arial"/>
          <w:sz w:val="24"/>
          <w:szCs w:val="24"/>
        </w:rPr>
        <w:t>front-end</w:t>
      </w:r>
      <w:proofErr w:type="spellEnd"/>
      <w:r w:rsidR="00971972">
        <w:rPr>
          <w:rFonts w:ascii="Arial" w:hAnsi="Arial" w:cs="Arial"/>
          <w:sz w:val="24"/>
          <w:szCs w:val="24"/>
        </w:rPr>
        <w:t xml:space="preserve"> </w:t>
      </w:r>
      <w:r w:rsidR="00971972" w:rsidRPr="007B70D2">
        <w:rPr>
          <w:rFonts w:ascii="Arial" w:hAnsi="Arial" w:cs="Arial"/>
          <w:sz w:val="24"/>
          <w:szCs w:val="24"/>
        </w:rPr>
        <w:t>en el módulo 2</w:t>
      </w:r>
      <w:r w:rsidRPr="007B70D2">
        <w:rPr>
          <w:rFonts w:ascii="Arial" w:hAnsi="Arial" w:cs="Arial"/>
          <w:sz w:val="24"/>
          <w:szCs w:val="24"/>
        </w:rPr>
        <w:t xml:space="preserve">, se integran conocimientos de HTML, CSS, Bootstrap y JavaScript. Continuando con la formación Full </w:t>
      </w:r>
      <w:proofErr w:type="spellStart"/>
      <w:r w:rsidRPr="007B70D2">
        <w:rPr>
          <w:rFonts w:ascii="Arial" w:hAnsi="Arial" w:cs="Arial"/>
          <w:sz w:val="24"/>
          <w:szCs w:val="24"/>
        </w:rPr>
        <w:t>Stack</w:t>
      </w:r>
      <w:proofErr w:type="spellEnd"/>
      <w:r w:rsidRPr="007B70D2">
        <w:rPr>
          <w:rFonts w:ascii="Arial" w:hAnsi="Arial" w:cs="Arial"/>
          <w:sz w:val="24"/>
          <w:szCs w:val="24"/>
        </w:rPr>
        <w:t>,</w:t>
      </w:r>
      <w:r w:rsidR="00971972">
        <w:rPr>
          <w:rFonts w:ascii="Arial" w:hAnsi="Arial" w:cs="Arial"/>
          <w:sz w:val="24"/>
          <w:szCs w:val="24"/>
        </w:rPr>
        <w:t xml:space="preserve"> </w:t>
      </w:r>
      <w:r w:rsidR="00971972" w:rsidRPr="007B70D2">
        <w:rPr>
          <w:rFonts w:ascii="Arial" w:hAnsi="Arial" w:cs="Arial"/>
          <w:sz w:val="24"/>
          <w:szCs w:val="24"/>
        </w:rPr>
        <w:t>en el módulo 3</w:t>
      </w:r>
      <w:r w:rsidRPr="007B70D2">
        <w:rPr>
          <w:rFonts w:ascii="Arial" w:hAnsi="Arial" w:cs="Arial"/>
          <w:sz w:val="24"/>
          <w:szCs w:val="24"/>
        </w:rPr>
        <w:t xml:space="preserve"> se incorpora el conocimiento de bases de datos, un saber crucial para el back-</w:t>
      </w:r>
      <w:proofErr w:type="spellStart"/>
      <w:r w:rsidRPr="007B70D2">
        <w:rPr>
          <w:rFonts w:ascii="Arial" w:hAnsi="Arial" w:cs="Arial"/>
          <w:sz w:val="24"/>
          <w:szCs w:val="24"/>
        </w:rPr>
        <w:t>end</w:t>
      </w:r>
      <w:proofErr w:type="spellEnd"/>
      <w:r w:rsidRPr="007B70D2">
        <w:rPr>
          <w:rFonts w:ascii="Arial" w:hAnsi="Arial" w:cs="Arial"/>
          <w:sz w:val="24"/>
          <w:szCs w:val="24"/>
        </w:rPr>
        <w:t>. Ya inmersos en el back-</w:t>
      </w:r>
      <w:proofErr w:type="spellStart"/>
      <w:r w:rsidRPr="007B70D2">
        <w:rPr>
          <w:rFonts w:ascii="Arial" w:hAnsi="Arial" w:cs="Arial"/>
          <w:sz w:val="24"/>
          <w:szCs w:val="24"/>
        </w:rPr>
        <w:t>end</w:t>
      </w:r>
      <w:proofErr w:type="spellEnd"/>
      <w:r w:rsidRPr="007B70D2">
        <w:rPr>
          <w:rFonts w:ascii="Arial" w:hAnsi="Arial" w:cs="Arial"/>
          <w:sz w:val="24"/>
          <w:szCs w:val="24"/>
        </w:rPr>
        <w:t xml:space="preserve">, se encuentra la competencia crucial que le da nombre a este </w:t>
      </w:r>
      <w:proofErr w:type="spellStart"/>
      <w:r w:rsidRPr="007B70D2">
        <w:rPr>
          <w:rFonts w:ascii="Arial" w:hAnsi="Arial" w:cs="Arial"/>
          <w:sz w:val="24"/>
          <w:szCs w:val="24"/>
        </w:rPr>
        <w:t>bootcamp</w:t>
      </w:r>
      <w:proofErr w:type="spellEnd"/>
      <w:r w:rsidRPr="007B70D2">
        <w:rPr>
          <w:rFonts w:ascii="Arial" w:hAnsi="Arial" w:cs="Arial"/>
          <w:sz w:val="24"/>
          <w:szCs w:val="24"/>
        </w:rPr>
        <w:t xml:space="preserve">: la programación en Java, </w:t>
      </w:r>
      <w:r w:rsidR="00971972">
        <w:rPr>
          <w:rFonts w:ascii="Arial" w:hAnsi="Arial" w:cs="Arial"/>
          <w:sz w:val="24"/>
          <w:szCs w:val="24"/>
        </w:rPr>
        <w:t xml:space="preserve">que se verá </w:t>
      </w:r>
      <w:r w:rsidRPr="007B70D2">
        <w:rPr>
          <w:rFonts w:ascii="Arial" w:hAnsi="Arial" w:cs="Arial"/>
          <w:sz w:val="24"/>
          <w:szCs w:val="24"/>
        </w:rPr>
        <w:t xml:space="preserve">en el módulo 4. A continuación, se aborda el uso de Spring como el </w:t>
      </w:r>
      <w:proofErr w:type="spellStart"/>
      <w:r w:rsidRPr="007B70D2">
        <w:rPr>
          <w:rFonts w:ascii="Arial" w:hAnsi="Arial" w:cs="Arial"/>
          <w:sz w:val="24"/>
          <w:szCs w:val="24"/>
        </w:rPr>
        <w:t>framework</w:t>
      </w:r>
      <w:proofErr w:type="spellEnd"/>
      <w:r w:rsidRPr="007B70D2">
        <w:rPr>
          <w:rFonts w:ascii="Arial" w:hAnsi="Arial" w:cs="Arial"/>
          <w:sz w:val="24"/>
          <w:szCs w:val="24"/>
        </w:rPr>
        <w:t xml:space="preserve"> principal en este curso (módulo 5), siendo uno de los más solicitados en el mercado. Finalmente, los módulos 6 y 7 se centran en la creación del portafolio y la búsqueda de empleo, respectivamente. Estos temas son decisivos para completar el aprendizaje y llevarlo a la práctica en el mundo laboral.</w:t>
      </w:r>
    </w:p>
    <w:sectPr w:rsidR="007B70D2" w:rsidRPr="007B7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29"/>
    <w:rsid w:val="00721D29"/>
    <w:rsid w:val="007B70D2"/>
    <w:rsid w:val="00971972"/>
    <w:rsid w:val="009A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3AFF"/>
  <w15:chartTrackingRefBased/>
  <w15:docId w15:val="{AA8BFEAB-C977-40D9-BA97-211E3BAB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castillo alveal</dc:creator>
  <cp:keywords/>
  <dc:description/>
  <cp:lastModifiedBy>matias castillo alveal</cp:lastModifiedBy>
  <cp:revision>3</cp:revision>
  <dcterms:created xsi:type="dcterms:W3CDTF">2024-01-26T13:51:00Z</dcterms:created>
  <dcterms:modified xsi:type="dcterms:W3CDTF">2024-01-26T14:20:00Z</dcterms:modified>
</cp:coreProperties>
</file>