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E5D25" w:rsidRDefault="008E5D25" w:rsidP="008E5D25">
      <w:pPr>
        <w:spacing w:before="60" w:after="40" w:line="360" w:lineRule="auto"/>
        <w:ind w:left="-567" w:right="28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Monzón Isaías, Aquino Matías</w:t>
      </w:r>
    </w:p>
    <w:p w:rsidR="008E5D25" w:rsidRDefault="00B14B60" w:rsidP="008E5D25">
      <w:pPr>
        <w:pStyle w:val="Textoennegrita1"/>
        <w:ind w:left="-567" w:right="28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2A430A" wp14:editId="635A9B44">
            <wp:simplePos x="0" y="0"/>
            <wp:positionH relativeFrom="page">
              <wp:posOffset>3190875</wp:posOffset>
            </wp:positionH>
            <wp:positionV relativeFrom="paragraph">
              <wp:posOffset>107315</wp:posOffset>
            </wp:positionV>
            <wp:extent cx="1116000" cy="1082846"/>
            <wp:effectExtent l="0" t="0" r="8255" b="3175"/>
            <wp:wrapNone/>
            <wp:docPr id="66587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74212" name="Imagen 6658742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16000" cy="1082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spacing w:line="360" w:lineRule="auto"/>
        <w:ind w:left="-567" w:right="282"/>
        <w:jc w:val="center"/>
      </w:pPr>
      <w:r>
        <w:rPr>
          <w:b/>
          <w:bCs/>
          <w:sz w:val="28"/>
          <w:szCs w:val="28"/>
        </w:rPr>
        <w:t>UNIVERSIDAD TECNOLOGICA NACIONAL</w:t>
      </w:r>
    </w:p>
    <w:p w:rsidR="008E5D25" w:rsidRDefault="008E5D25" w:rsidP="008E5D25">
      <w:pPr>
        <w:spacing w:line="360" w:lineRule="auto"/>
        <w:ind w:left="-567" w:right="282"/>
        <w:jc w:val="center"/>
      </w:pPr>
      <w:r>
        <w:rPr>
          <w:b/>
          <w:bCs/>
          <w:sz w:val="28"/>
          <w:szCs w:val="28"/>
        </w:rPr>
        <w:t>Facultad Regional Reconquista</w:t>
      </w: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8E5D25" w:rsidRDefault="008E5D25" w:rsidP="008E5D25">
      <w:pPr>
        <w:pStyle w:val="Textoennegrita1"/>
        <w:ind w:left="-567" w:right="282"/>
      </w:pPr>
    </w:p>
    <w:p w:rsidR="00DF752D" w:rsidRPr="008E5D25" w:rsidRDefault="00000000" w:rsidP="008E5D25">
      <w:pPr>
        <w:pStyle w:val="Textoennegrita1"/>
        <w:ind w:left="-567" w:right="282"/>
        <w:jc w:val="center"/>
        <w:rPr>
          <w:sz w:val="40"/>
          <w:szCs w:val="40"/>
        </w:rPr>
      </w:pPr>
      <w:r w:rsidRPr="008E5D25">
        <w:rPr>
          <w:sz w:val="40"/>
          <w:szCs w:val="40"/>
        </w:rPr>
        <w:t>Normalizacion - FIFA World Cup Dataset</w:t>
      </w:r>
    </w:p>
    <w:p w:rsidR="008E5D25" w:rsidRDefault="008E5D25" w:rsidP="008E5D25">
      <w:pPr>
        <w:ind w:left="-567" w:right="282"/>
        <w:jc w:val="center"/>
        <w:rPr>
          <w:sz w:val="32"/>
          <w:szCs w:val="32"/>
        </w:rPr>
      </w:pPr>
    </w:p>
    <w:p w:rsidR="008E5D25" w:rsidRDefault="008E5D25" w:rsidP="008E5D25">
      <w:pPr>
        <w:ind w:left="-567" w:right="282"/>
        <w:jc w:val="center"/>
        <w:rPr>
          <w:sz w:val="32"/>
          <w:szCs w:val="32"/>
        </w:rPr>
      </w:pPr>
    </w:p>
    <w:p w:rsidR="00DF752D" w:rsidRDefault="00000000" w:rsidP="008E5D25">
      <w:pPr>
        <w:ind w:left="-567" w:right="282"/>
        <w:jc w:val="center"/>
        <w:rPr>
          <w:sz w:val="32"/>
          <w:szCs w:val="32"/>
        </w:rPr>
      </w:pPr>
      <w:r w:rsidRPr="008E5D25">
        <w:rPr>
          <w:sz w:val="32"/>
          <w:szCs w:val="32"/>
        </w:rPr>
        <w:t>Base de Datos II  |  UTN Reconquista</w:t>
      </w:r>
    </w:p>
    <w:p w:rsidR="008E5D25" w:rsidRDefault="008E5D25" w:rsidP="008E5D25">
      <w:pPr>
        <w:ind w:left="-567" w:right="282"/>
        <w:jc w:val="center"/>
        <w:rPr>
          <w:sz w:val="32"/>
          <w:szCs w:val="32"/>
        </w:rPr>
      </w:pPr>
    </w:p>
    <w:p w:rsidR="008E5D25" w:rsidRPr="008E5D25" w:rsidRDefault="008E5D25" w:rsidP="008E5D25">
      <w:pPr>
        <w:ind w:left="-567" w:right="282"/>
        <w:jc w:val="center"/>
        <w:rPr>
          <w:sz w:val="32"/>
          <w:szCs w:val="32"/>
        </w:rPr>
      </w:pPr>
    </w:p>
    <w:p w:rsidR="00DF752D" w:rsidRDefault="00000000" w:rsidP="008E5D25">
      <w:pPr>
        <w:ind w:left="-567" w:right="282"/>
        <w:jc w:val="center"/>
        <w:rPr>
          <w:sz w:val="32"/>
          <w:szCs w:val="32"/>
          <w:lang w:val="en-US"/>
        </w:rPr>
      </w:pPr>
      <w:r w:rsidRPr="008E5D25">
        <w:rPr>
          <w:sz w:val="32"/>
          <w:szCs w:val="32"/>
          <w:lang w:val="en-US"/>
        </w:rPr>
        <w:t>Profesora: Suligoy, Eliana</w:t>
      </w:r>
    </w:p>
    <w:p w:rsidR="008E5D25" w:rsidRDefault="008E5D25" w:rsidP="008E5D25">
      <w:pPr>
        <w:ind w:left="-567" w:right="282"/>
        <w:jc w:val="center"/>
        <w:rPr>
          <w:sz w:val="32"/>
          <w:szCs w:val="32"/>
          <w:lang w:val="en-US"/>
        </w:rPr>
      </w:pPr>
    </w:p>
    <w:p w:rsidR="008E5D25" w:rsidRPr="008E5D25" w:rsidRDefault="008E5D25" w:rsidP="008E5D25">
      <w:pPr>
        <w:ind w:left="-567" w:right="282"/>
        <w:jc w:val="center"/>
        <w:rPr>
          <w:sz w:val="32"/>
          <w:szCs w:val="32"/>
          <w:lang w:val="en-US"/>
        </w:rPr>
      </w:pPr>
    </w:p>
    <w:p w:rsidR="00DF752D" w:rsidRPr="008E5D25" w:rsidRDefault="00000000" w:rsidP="008E5D25">
      <w:pPr>
        <w:ind w:left="-567" w:right="282"/>
        <w:jc w:val="center"/>
        <w:rPr>
          <w:sz w:val="32"/>
          <w:szCs w:val="32"/>
          <w:lang w:val="en-US"/>
        </w:rPr>
      </w:pPr>
      <w:r w:rsidRPr="008E5D25">
        <w:rPr>
          <w:sz w:val="32"/>
          <w:szCs w:val="32"/>
          <w:lang w:val="en-US"/>
        </w:rPr>
        <w:t>Dataset: FIFA World Cup (Kaggle) - abecklas/fifa-world-cup</w:t>
      </w:r>
    </w:p>
    <w:p w:rsidR="008E5D25" w:rsidRPr="008E5D25" w:rsidRDefault="008E5D25" w:rsidP="008E5D25">
      <w:pPr>
        <w:ind w:left="-567" w:right="282"/>
        <w:jc w:val="center"/>
        <w:rPr>
          <w:sz w:val="32"/>
          <w:szCs w:val="32"/>
          <w:lang w:val="en-US"/>
        </w:rPr>
      </w:pPr>
    </w:p>
    <w:p w:rsidR="008E5D25" w:rsidRPr="008E5D25" w:rsidRDefault="008E5D25" w:rsidP="008E5D25">
      <w:pPr>
        <w:ind w:left="-567" w:right="282"/>
        <w:jc w:val="center"/>
        <w:rPr>
          <w:sz w:val="32"/>
          <w:szCs w:val="32"/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ind w:left="-567" w:right="282"/>
        <w:rPr>
          <w:lang w:val="en-US"/>
        </w:rPr>
      </w:pPr>
    </w:p>
    <w:p w:rsidR="008E5D25" w:rsidRDefault="008E5D25" w:rsidP="008E5D25">
      <w:pPr>
        <w:spacing w:line="360" w:lineRule="auto"/>
        <w:ind w:left="-567" w:right="282" w:firstLine="708"/>
        <w:jc w:val="center"/>
      </w:pPr>
      <w:r>
        <w:t>Reconquista, 2026</w:t>
      </w:r>
    </w:p>
    <w:p w:rsidR="00DE5C8C" w:rsidRDefault="00DE5C8C" w:rsidP="008E5D25">
      <w:pPr>
        <w:spacing w:line="360" w:lineRule="auto"/>
        <w:ind w:left="-567" w:right="282" w:firstLine="708"/>
        <w:jc w:val="center"/>
      </w:pPr>
    </w:p>
    <w:sdt>
      <w:sdtPr>
        <w:rPr>
          <w:rFonts w:ascii="Times New Roman" w:eastAsia="Arial" w:hAnsi="Times New Roman" w:cs="Times New Roman"/>
          <w:color w:val="auto"/>
          <w:sz w:val="36"/>
          <w:szCs w:val="36"/>
          <w:lang w:val="es-ES"/>
        </w:rPr>
        <w:id w:val="-258368595"/>
        <w:docPartObj>
          <w:docPartGallery w:val="Table of Contents"/>
          <w:docPartUnique/>
        </w:docPartObj>
      </w:sdtPr>
      <w:sdtEndPr>
        <w:rPr>
          <w:b/>
          <w:bCs/>
          <w:sz w:val="40"/>
          <w:szCs w:val="40"/>
        </w:rPr>
      </w:sdtEndPr>
      <w:sdtContent>
        <w:p w:rsidR="00DE5C8C" w:rsidRPr="00DE5C8C" w:rsidRDefault="00DE5C8C">
          <w:pPr>
            <w:pStyle w:val="TtuloTDC"/>
            <w:rPr>
              <w:rFonts w:ascii="Times New Roman" w:hAnsi="Times New Roman" w:cs="Times New Roman"/>
              <w:sz w:val="36"/>
              <w:szCs w:val="36"/>
            </w:rPr>
          </w:pPr>
          <w:r w:rsidRPr="00DE5C8C">
            <w:rPr>
              <w:rFonts w:ascii="Times New Roman" w:hAnsi="Times New Roman" w:cs="Times New Roman"/>
              <w:sz w:val="36"/>
              <w:szCs w:val="36"/>
              <w:lang w:val="es-ES"/>
            </w:rPr>
            <w:t>Tabla de contenido</w:t>
          </w:r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r w:rsidRPr="00DE5C8C">
            <w:rPr>
              <w:rFonts w:ascii="Times New Roman" w:hAnsi="Times New Roman" w:cs="Times New Roman"/>
              <w:sz w:val="36"/>
              <w:szCs w:val="36"/>
            </w:rPr>
            <w:fldChar w:fldCharType="begin"/>
          </w:r>
          <w:r w:rsidRPr="00DE5C8C">
            <w:rPr>
              <w:rFonts w:ascii="Times New Roman" w:hAnsi="Times New Roman" w:cs="Times New Roman"/>
              <w:sz w:val="36"/>
              <w:szCs w:val="36"/>
            </w:rPr>
            <w:instrText xml:space="preserve"> TOC \o "1-3" \h \z \u </w:instrText>
          </w:r>
          <w:r w:rsidRPr="00DE5C8C">
            <w:rPr>
              <w:rFonts w:ascii="Times New Roman" w:hAnsi="Times New Roman" w:cs="Times New Roman"/>
              <w:sz w:val="36"/>
              <w:szCs w:val="36"/>
            </w:rPr>
            <w:fldChar w:fldCharType="separate"/>
          </w:r>
          <w:hyperlink w:anchor="_Toc231730430" w:history="1">
            <w:r w:rsidRPr="00DE5C8C">
              <w:rPr>
                <w:rStyle w:val="Hipervnculo"/>
                <w:noProof/>
                <w:sz w:val="36"/>
                <w:szCs w:val="36"/>
              </w:rPr>
              <w:t>Descripción del dataset original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_Toc231730430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3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31" w:history="1">
            <w:r w:rsidRPr="00DE5C8C">
              <w:rPr>
                <w:rStyle w:val="Hipervnculo"/>
                <w:noProof/>
                <w:sz w:val="36"/>
                <w:szCs w:val="36"/>
              </w:rPr>
              <w:t>Problemas identificados en los datos originales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_Toc231730431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3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32" w:history="1">
            <w:r w:rsidRPr="00DE5C8C">
              <w:rPr>
                <w:rStyle w:val="Hipervnculo"/>
                <w:noProof/>
                <w:sz w:val="36"/>
                <w:szCs w:val="36"/>
              </w:rPr>
              <w:t>Esquema normalizado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_Toc231730432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3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33" w:history="1">
            <w:r w:rsidRPr="00DE5C8C">
              <w:rPr>
                <w:rStyle w:val="Hipervnculo"/>
                <w:noProof/>
                <w:sz w:val="36"/>
                <w:szCs w:val="36"/>
              </w:rPr>
              <w:t>Paso 1 - Crear la base de datos normalizada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_Toc231730433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3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34" w:history="1">
            <w:r w:rsidRPr="00DE5C8C">
              <w:rPr>
                <w:rStyle w:val="Hipervnculo"/>
                <w:noProof/>
                <w:sz w:val="36"/>
                <w:szCs w:val="36"/>
              </w:rPr>
              <w:t>Paso 2 - Tabla ediciones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_Toc231730434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4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35" w:history="1">
            <w:r w:rsidRPr="00DE5C8C">
              <w:rPr>
                <w:rStyle w:val="Hipervnculo"/>
                <w:noProof/>
                <w:sz w:val="36"/>
                <w:szCs w:val="36"/>
              </w:rPr>
              <w:t>Paso 3 - Tabla equipos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_Toc231730435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4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36" w:history="1">
            <w:r w:rsidRPr="00DE5C8C">
              <w:rPr>
                <w:rStyle w:val="Hipervnculo"/>
                <w:noProof/>
                <w:sz w:val="36"/>
                <w:szCs w:val="36"/>
              </w:rPr>
              <w:t>Paso 4 - Tabla estadios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_Toc231730436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5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37" w:history="1">
            <w:r w:rsidRPr="00DE5C8C">
              <w:rPr>
                <w:rStyle w:val="Hipervnculo"/>
                <w:noProof/>
                <w:sz w:val="36"/>
                <w:szCs w:val="36"/>
              </w:rPr>
              <w:t>Paso 5 - Tabla partidos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_Toc231730437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5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38" w:history="1">
            <w:r w:rsidRPr="00DE5C8C">
              <w:rPr>
                <w:rStyle w:val="Hipervnculo"/>
                <w:noProof/>
                <w:sz w:val="36"/>
                <w:szCs w:val="36"/>
              </w:rPr>
              <w:t>Paso 6 - Tabla jugadores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_Toc231730438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6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39" w:history="1">
            <w:r w:rsidRPr="00DE5C8C">
              <w:rPr>
                <w:rStyle w:val="Hipervnculo"/>
                <w:noProof/>
                <w:sz w:val="36"/>
                <w:szCs w:val="36"/>
              </w:rPr>
              <w:t>Paso 7 - Vistas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_Toc231730439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7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40" w:history="1">
            <w:r w:rsidRPr="00DE5C8C">
              <w:rPr>
                <w:rStyle w:val="Hipervnculo"/>
                <w:noProof/>
                <w:sz w:val="36"/>
                <w:szCs w:val="36"/>
              </w:rPr>
              <w:t>Vista 1: vista_partidos_completos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_Toc231730440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7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41" w:history="1">
            <w:r w:rsidRPr="00DE5C8C">
              <w:rPr>
                <w:rStyle w:val="Hipervnculo"/>
                <w:noProof/>
                <w:sz w:val="36"/>
                <w:szCs w:val="36"/>
              </w:rPr>
              <w:t>Vista 2: vista_jugadores_por_partido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_Toc231730441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8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42" w:history="1">
            <w:r w:rsidRPr="00DE5C8C">
              <w:rPr>
                <w:rStyle w:val="Hipervnculo"/>
                <w:noProof/>
                <w:sz w:val="36"/>
                <w:szCs w:val="36"/>
              </w:rPr>
              <w:t>Vista 3: vista_campeones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_Toc231730442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8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231730443" w:history="1">
            <w:r w:rsidRPr="00DE5C8C">
              <w:rPr>
                <w:rStyle w:val="Hipervnculo"/>
                <w:noProof/>
                <w:sz w:val="36"/>
                <w:szCs w:val="36"/>
              </w:rPr>
              <w:t>Resumen final</w:t>
            </w:r>
            <w:r w:rsidRPr="00DE5C8C">
              <w:rPr>
                <w:noProof/>
                <w:webHidden/>
                <w:sz w:val="36"/>
                <w:szCs w:val="36"/>
              </w:rPr>
              <w:tab/>
            </w:r>
            <w:r w:rsidRPr="00DE5C8C">
              <w:rPr>
                <w:noProof/>
                <w:webHidden/>
                <w:sz w:val="36"/>
                <w:szCs w:val="36"/>
              </w:rPr>
              <w:fldChar w:fldCharType="begin"/>
            </w:r>
            <w:r w:rsidRPr="00DE5C8C">
              <w:rPr>
                <w:noProof/>
                <w:webHidden/>
                <w:sz w:val="36"/>
                <w:szCs w:val="36"/>
              </w:rPr>
              <w:instrText xml:space="preserve"> PAGEREF _Toc231730443 \h </w:instrText>
            </w:r>
            <w:r w:rsidRPr="00DE5C8C">
              <w:rPr>
                <w:noProof/>
                <w:webHidden/>
                <w:sz w:val="36"/>
                <w:szCs w:val="36"/>
              </w:rPr>
            </w:r>
            <w:r w:rsidRPr="00DE5C8C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DE5C8C">
              <w:rPr>
                <w:noProof/>
                <w:webHidden/>
                <w:sz w:val="36"/>
                <w:szCs w:val="36"/>
              </w:rPr>
              <w:t>9</w:t>
            </w:r>
            <w:r w:rsidRPr="00DE5C8C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:rsidR="00DE5C8C" w:rsidRPr="00DE5C8C" w:rsidRDefault="00DE5C8C">
          <w:pPr>
            <w:rPr>
              <w:rFonts w:ascii="Times New Roman" w:hAnsi="Times New Roman" w:cs="Times New Roman"/>
              <w:sz w:val="40"/>
              <w:szCs w:val="40"/>
            </w:rPr>
          </w:pPr>
          <w:r w:rsidRPr="00DE5C8C">
            <w:rPr>
              <w:rFonts w:ascii="Times New Roman" w:hAnsi="Times New Roman" w:cs="Times New Roman"/>
              <w:b/>
              <w:bCs/>
              <w:sz w:val="36"/>
              <w:szCs w:val="36"/>
              <w:lang w:val="es-ES"/>
            </w:rPr>
            <w:fldChar w:fldCharType="end"/>
          </w:r>
        </w:p>
      </w:sdtContent>
    </w:sdt>
    <w:p w:rsidR="00DE5C8C" w:rsidRDefault="00DE5C8C" w:rsidP="00DE5C8C">
      <w:pPr>
        <w:spacing w:line="360" w:lineRule="auto"/>
        <w:ind w:left="-567" w:right="282" w:firstLine="708"/>
      </w:pPr>
    </w:p>
    <w:p w:rsidR="00DE5C8C" w:rsidRDefault="00DE5C8C" w:rsidP="008E5D25">
      <w:pPr>
        <w:spacing w:line="360" w:lineRule="auto"/>
        <w:ind w:left="-567" w:right="282" w:firstLine="708"/>
        <w:jc w:val="center"/>
        <w:sectPr w:rsidR="00DE5C8C" w:rsidSect="00DE5C8C">
          <w:headerReference w:type="default" r:id="rId9"/>
          <w:footerReference w:type="default" r:id="rId10"/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 w:rsidR="00DF752D" w:rsidRPr="008E5D25" w:rsidRDefault="00DF752D"/>
    <w:p w:rsidR="00DF752D" w:rsidRDefault="00BA14C7">
      <w:pPr>
        <w:pStyle w:val="Ttulo1"/>
      </w:pPr>
      <w:bookmarkStart w:id="0" w:name="_Toc231730430"/>
      <w:r>
        <w:rPr>
          <w:sz w:val="28"/>
          <w:szCs w:val="28"/>
        </w:rPr>
        <w:t>Descripción del dataset original</w:t>
      </w:r>
      <w:bookmarkEnd w:id="0"/>
    </w:p>
    <w:p w:rsidR="00DF752D" w:rsidRDefault="00000000">
      <w:r>
        <w:t xml:space="preserve">El dataset contiene </w:t>
      </w:r>
      <w:r w:rsidR="007D6712">
        <w:t>información</w:t>
      </w:r>
      <w:r>
        <w:t xml:space="preserve"> sobre todos los Mundiales de Futbol desde 1930 hasta 2014. </w:t>
      </w:r>
      <w:r w:rsidR="007D6712">
        <w:t>Está</w:t>
      </w:r>
      <w:r>
        <w:t xml:space="preserve"> compuesto por 3 archivos CSV:</w:t>
      </w:r>
    </w:p>
    <w:p w:rsidR="00DF752D" w:rsidRDefault="00000000">
      <w:pPr>
        <w:pStyle w:val="Prrafodelista"/>
        <w:numPr>
          <w:ilvl w:val="0"/>
          <w:numId w:val="2"/>
        </w:numPr>
      </w:pPr>
      <w:r>
        <w:t>WorldCups.csv - 20 filas, una por cada Copa del Mundo</w:t>
      </w:r>
    </w:p>
    <w:p w:rsidR="00DF752D" w:rsidRDefault="00000000">
      <w:pPr>
        <w:pStyle w:val="Prrafodelista"/>
        <w:numPr>
          <w:ilvl w:val="0"/>
          <w:numId w:val="2"/>
        </w:numPr>
      </w:pPr>
      <w:r>
        <w:t>WorldCupMatches.csv - 4.572 filas con todos los partidos jugados</w:t>
      </w:r>
    </w:p>
    <w:p w:rsidR="00DF752D" w:rsidRDefault="00000000">
      <w:pPr>
        <w:pStyle w:val="Prrafodelista"/>
        <w:numPr>
          <w:ilvl w:val="0"/>
          <w:numId w:val="2"/>
        </w:numPr>
      </w:pPr>
      <w:r>
        <w:t>WorldCupPlayers.csv - 37.784 filas con los jugadores que participaron</w:t>
      </w:r>
    </w:p>
    <w:p w:rsidR="00DF752D" w:rsidRDefault="00DF752D"/>
    <w:p w:rsidR="00DF752D" w:rsidRDefault="00000000">
      <w:pPr>
        <w:pStyle w:val="Ttulo1"/>
      </w:pPr>
      <w:bookmarkStart w:id="1" w:name="_Toc231730431"/>
      <w:r>
        <w:rPr>
          <w:sz w:val="28"/>
          <w:szCs w:val="28"/>
        </w:rPr>
        <w:t>Problemas identificados en los datos originales</w:t>
      </w:r>
      <w:bookmarkEnd w:id="1"/>
    </w:p>
    <w:p w:rsidR="00DF752D" w:rsidRDefault="00000000">
      <w:r>
        <w:t>Antes de normalizar se identificaron las siguientes redundancias:</w:t>
      </w:r>
    </w:p>
    <w:p w:rsidR="00DF752D" w:rsidRDefault="00000000">
      <w:pPr>
        <w:pStyle w:val="Prrafodelista"/>
        <w:numPr>
          <w:ilvl w:val="0"/>
          <w:numId w:val="2"/>
        </w:numPr>
      </w:pPr>
      <w:r>
        <w:t>El nombre del estadio y la ciudad se repiten en cada partido jugado en ese estadio</w:t>
      </w:r>
    </w:p>
    <w:p w:rsidR="00DF752D" w:rsidRDefault="00000000">
      <w:pPr>
        <w:pStyle w:val="Prrafodelista"/>
        <w:numPr>
          <w:ilvl w:val="0"/>
          <w:numId w:val="2"/>
        </w:numPr>
      </w:pPr>
      <w:r>
        <w:t>El nombre de los equipos se repite en miles de filas</w:t>
      </w:r>
    </w:p>
    <w:p w:rsidR="00DF752D" w:rsidRDefault="00000000">
      <w:pPr>
        <w:pStyle w:val="Prrafodelista"/>
        <w:numPr>
          <w:ilvl w:val="0"/>
          <w:numId w:val="2"/>
        </w:numPr>
      </w:pPr>
      <w:r>
        <w:t xml:space="preserve">El </w:t>
      </w:r>
      <w:r w:rsidR="007D6712">
        <w:t>“anio” (año)</w:t>
      </w:r>
      <w:r>
        <w:t xml:space="preserve"> de la Copa del Mundo se repite en cada partido de esa </w:t>
      </w:r>
      <w:r w:rsidR="007D6712">
        <w:t>edición</w:t>
      </w:r>
    </w:p>
    <w:p w:rsidR="00DF752D" w:rsidRDefault="00000000">
      <w:pPr>
        <w:pStyle w:val="Prrafodelista"/>
        <w:numPr>
          <w:ilvl w:val="0"/>
          <w:numId w:val="2"/>
        </w:numPr>
      </w:pPr>
      <w:r>
        <w:t xml:space="preserve">Las columnas GoalsScored, QualifiedTeams y MatchesPlayed son valores </w:t>
      </w:r>
      <w:r w:rsidR="007D6712">
        <w:t>numéricos</w:t>
      </w:r>
      <w:r>
        <w:t xml:space="preserve"> sin contexto suficiente</w:t>
      </w:r>
    </w:p>
    <w:p w:rsidR="00DF752D" w:rsidRDefault="00DF752D"/>
    <w:p w:rsidR="00DF752D" w:rsidRDefault="00000000">
      <w:pPr>
        <w:pStyle w:val="Ttulo1"/>
      </w:pPr>
      <w:bookmarkStart w:id="2" w:name="_Toc231730432"/>
      <w:r>
        <w:rPr>
          <w:sz w:val="28"/>
          <w:szCs w:val="28"/>
        </w:rPr>
        <w:t>Esquema normalizado</w:t>
      </w:r>
      <w:bookmarkEnd w:id="2"/>
    </w:p>
    <w:p w:rsidR="00DF752D" w:rsidRDefault="00000000">
      <w:r>
        <w:t>Se crearon 5 tablas normalizadas con las siguientes relaciones:</w:t>
      </w:r>
    </w:p>
    <w:p w:rsidR="00DF752D" w:rsidRDefault="00DF752D"/>
    <w:p w:rsidR="00DF752D" w:rsidRDefault="00000000">
      <w:r>
        <w:rPr>
          <w:noProof/>
        </w:rPr>
        <w:drawing>
          <wp:inline distT="0" distB="0" distL="0" distR="0">
            <wp:extent cx="4762500" cy="3048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22" w:rsidRDefault="00371522"/>
    <w:p w:rsidR="00371522" w:rsidRDefault="00371522"/>
    <w:p w:rsidR="00DF752D" w:rsidRDefault="00DF752D"/>
    <w:p w:rsidR="00DF752D" w:rsidRDefault="00000000">
      <w:pPr>
        <w:pStyle w:val="Ttulo1"/>
      </w:pPr>
      <w:bookmarkStart w:id="3" w:name="_Toc231730433"/>
      <w:r>
        <w:rPr>
          <w:sz w:val="28"/>
          <w:szCs w:val="28"/>
        </w:rPr>
        <w:t>Paso 1 - Crear la base de datos normalizada</w:t>
      </w:r>
      <w:bookmarkEnd w:id="3"/>
    </w:p>
    <w:p w:rsidR="00DF752D" w:rsidRDefault="00000000">
      <w:r>
        <w:t xml:space="preserve">Se crea una base de datos nueva separada de los datos originales para mantener el antes y el </w:t>
      </w:r>
      <w:r w:rsidR="007D6712">
        <w:t>después</w:t>
      </w:r>
      <w:r>
        <w:t xml:space="preserve"> de la </w:t>
      </w:r>
      <w:r w:rsidR="007D6712">
        <w:t>normalización</w:t>
      </w:r>
      <w:r>
        <w:t>.</w:t>
      </w:r>
    </w:p>
    <w:p w:rsidR="00DF752D" w:rsidRDefault="00DF752D"/>
    <w:p w:rsidR="00DF752D" w:rsidRDefault="00BA14C7" w:rsidP="00147B4D">
      <w:pPr>
        <w:ind w:left="-142"/>
      </w:pPr>
      <w:r w:rsidRPr="00BA14C7">
        <w:rPr>
          <w:noProof/>
        </w:rPr>
        <w:lastRenderedPageBreak/>
        <w:drawing>
          <wp:inline distT="0" distB="0" distL="0" distR="0" wp14:anchorId="1591692C" wp14:editId="2BBBC259">
            <wp:extent cx="5731510" cy="342900"/>
            <wp:effectExtent l="0" t="0" r="2540" b="0"/>
            <wp:docPr id="141071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1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D" w:rsidRDefault="00000000">
      <w:pPr>
        <w:pStyle w:val="Ttulo1"/>
      </w:pPr>
      <w:bookmarkStart w:id="4" w:name="_Toc231730434"/>
      <w:r>
        <w:rPr>
          <w:sz w:val="28"/>
          <w:szCs w:val="28"/>
        </w:rPr>
        <w:t>Paso 2 - Tabla ediciones</w:t>
      </w:r>
      <w:bookmarkEnd w:id="4"/>
    </w:p>
    <w:p w:rsidR="00DF752D" w:rsidRDefault="00000000">
      <w:r>
        <w:t xml:space="preserve">Contiene los datos de cada Copa del Mundo. Se eliminaron las columnas GoalsScored, QualifiedTeams y MatchesPlayed por ser valores </w:t>
      </w:r>
      <w:r w:rsidR="007D6712">
        <w:t>numéricos</w:t>
      </w:r>
      <w:r>
        <w:t xml:space="preserve"> sin contexto suficiente.</w:t>
      </w:r>
    </w:p>
    <w:p w:rsidR="00B14B60" w:rsidRDefault="00B14B60" w:rsidP="00B14B60">
      <w:pPr>
        <w:shd w:val="clear" w:color="auto" w:fill="F4F4F4"/>
        <w:spacing w:before="40" w:after="40"/>
        <w:rPr>
          <w:rFonts w:ascii="Courier New" w:eastAsia="Courier New" w:hAnsi="Courier New" w:cs="Courier New"/>
          <w:sz w:val="18"/>
          <w:szCs w:val="18"/>
        </w:rPr>
      </w:pPr>
    </w:p>
    <w:p w:rsidR="00B14B60" w:rsidRDefault="00B14B60" w:rsidP="00147B4D">
      <w:pPr>
        <w:shd w:val="clear" w:color="auto" w:fill="F4F4F4"/>
        <w:spacing w:before="40" w:after="40"/>
        <w:ind w:left="-142"/>
      </w:pPr>
      <w:r w:rsidRPr="00B14B60">
        <w:rPr>
          <w:noProof/>
        </w:rPr>
        <w:drawing>
          <wp:inline distT="0" distB="0" distL="0" distR="0" wp14:anchorId="3492771A" wp14:editId="2E89E048">
            <wp:extent cx="3667637" cy="2600688"/>
            <wp:effectExtent l="0" t="0" r="9525" b="9525"/>
            <wp:docPr id="878616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16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D" w:rsidRDefault="00DF752D"/>
    <w:p w:rsidR="00DF752D" w:rsidRDefault="00000000">
      <w:r>
        <w:t>Los datos se copian desde la tabla cruda worldcups de la base de datos original:</w:t>
      </w:r>
    </w:p>
    <w:p w:rsidR="00B14B60" w:rsidRDefault="00B14B60" w:rsidP="00B14B60">
      <w:pPr>
        <w:shd w:val="clear" w:color="auto" w:fill="F4F4F4"/>
        <w:spacing w:before="40" w:after="40"/>
        <w:rPr>
          <w:rFonts w:ascii="Courier New" w:eastAsia="Courier New" w:hAnsi="Courier New" w:cs="Courier New"/>
          <w:sz w:val="18"/>
          <w:szCs w:val="18"/>
        </w:rPr>
      </w:pPr>
    </w:p>
    <w:p w:rsidR="00B14B60" w:rsidRDefault="00B14B60" w:rsidP="00B01893">
      <w:pPr>
        <w:shd w:val="clear" w:color="auto" w:fill="F4F4F4"/>
        <w:spacing w:before="40" w:after="40"/>
      </w:pPr>
      <w:r w:rsidRPr="00B14B60">
        <w:rPr>
          <w:noProof/>
        </w:rPr>
        <w:drawing>
          <wp:inline distT="0" distB="0" distL="0" distR="0" wp14:anchorId="609162CC" wp14:editId="3740C818">
            <wp:extent cx="5779135" cy="419735"/>
            <wp:effectExtent l="0" t="0" r="0" b="0"/>
            <wp:docPr id="158448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4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D" w:rsidRDefault="00DF752D"/>
    <w:p w:rsidR="00DF752D" w:rsidRDefault="00000000">
      <w:r>
        <w:rPr>
          <w:b/>
          <w:bCs/>
          <w:color w:val="1A6E3C"/>
        </w:rPr>
        <w:t>Resultado: 20 filas insertadas.</w:t>
      </w:r>
    </w:p>
    <w:p w:rsidR="00DF752D" w:rsidRDefault="00DF752D"/>
    <w:p w:rsidR="00DF752D" w:rsidRDefault="00000000">
      <w:pPr>
        <w:pStyle w:val="Ttulo1"/>
      </w:pPr>
      <w:bookmarkStart w:id="5" w:name="_Toc231730435"/>
      <w:r>
        <w:rPr>
          <w:sz w:val="28"/>
          <w:szCs w:val="28"/>
        </w:rPr>
        <w:t>Paso 3 - Tabla equipos</w:t>
      </w:r>
      <w:bookmarkEnd w:id="5"/>
    </w:p>
    <w:p w:rsidR="00DF752D" w:rsidRDefault="00000000">
      <w:r>
        <w:t xml:space="preserve">Contiene cada </w:t>
      </w:r>
      <w:r w:rsidR="007D6712">
        <w:t>selección</w:t>
      </w:r>
      <w:r>
        <w:t xml:space="preserve"> una sola vez. Se usa DISTINCT y UNION para combinar los equipos de ambas columnas de worldcupmatches sin repetir.</w:t>
      </w:r>
    </w:p>
    <w:p w:rsidR="00D776CE" w:rsidRPr="00CF0438" w:rsidRDefault="00D776CE" w:rsidP="00D776CE">
      <w:pPr>
        <w:shd w:val="clear" w:color="auto" w:fill="F4F4F4"/>
        <w:spacing w:before="40" w:after="40"/>
        <w:rPr>
          <w:rFonts w:ascii="Courier New" w:eastAsia="Courier New" w:hAnsi="Courier New" w:cs="Courier New"/>
          <w:sz w:val="18"/>
          <w:szCs w:val="18"/>
        </w:rPr>
      </w:pPr>
    </w:p>
    <w:p w:rsidR="00D776CE" w:rsidRPr="00371522" w:rsidRDefault="00D776CE" w:rsidP="00B01893">
      <w:pPr>
        <w:shd w:val="clear" w:color="auto" w:fill="F4F4F4"/>
        <w:spacing w:before="40" w:after="40"/>
        <w:rPr>
          <w:lang w:val="en-US"/>
        </w:rPr>
      </w:pPr>
      <w:r w:rsidRPr="00D776CE">
        <w:rPr>
          <w:noProof/>
          <w:lang w:val="en-US"/>
        </w:rPr>
        <w:drawing>
          <wp:inline distT="0" distB="0" distL="0" distR="0" wp14:anchorId="28D11462" wp14:editId="597072A0">
            <wp:extent cx="3542642" cy="1181100"/>
            <wp:effectExtent l="0" t="0" r="1270" b="0"/>
            <wp:docPr id="557056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56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401" cy="118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6CE" w:rsidRDefault="00D776CE" w:rsidP="00D776CE">
      <w:pPr>
        <w:shd w:val="clear" w:color="auto" w:fill="F4F4F4"/>
        <w:spacing w:before="40" w:after="40"/>
        <w:rPr>
          <w:rFonts w:ascii="Courier New" w:eastAsia="Courier New" w:hAnsi="Courier New" w:cs="Courier New"/>
          <w:sz w:val="18"/>
          <w:szCs w:val="18"/>
        </w:rPr>
      </w:pPr>
    </w:p>
    <w:p w:rsidR="00D776CE" w:rsidRDefault="00D776CE" w:rsidP="00147B4D">
      <w:pPr>
        <w:shd w:val="clear" w:color="auto" w:fill="F4F4F4"/>
        <w:spacing w:before="40" w:after="40"/>
      </w:pPr>
      <w:r w:rsidRPr="00D776CE">
        <w:rPr>
          <w:noProof/>
        </w:rPr>
        <w:lastRenderedPageBreak/>
        <w:drawing>
          <wp:inline distT="0" distB="0" distL="0" distR="0" wp14:anchorId="2217C431" wp14:editId="3211D9C2">
            <wp:extent cx="4361793" cy="1590675"/>
            <wp:effectExtent l="0" t="0" r="1270" b="0"/>
            <wp:docPr id="74769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93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807" cy="15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D" w:rsidRDefault="00000000" w:rsidP="00D776CE">
      <w:pPr>
        <w:shd w:val="clear" w:color="auto" w:fill="F4F4F4"/>
        <w:spacing w:before="40" w:after="40"/>
        <w:ind w:left="360"/>
      </w:pPr>
      <w:r>
        <w:rPr>
          <w:b/>
          <w:bCs/>
          <w:color w:val="1A6E3C"/>
        </w:rPr>
        <w:t>Resultado: 83 filas insertadas.</w:t>
      </w:r>
    </w:p>
    <w:p w:rsidR="00DF752D" w:rsidRDefault="00DF752D"/>
    <w:p w:rsidR="00DF752D" w:rsidRDefault="00000000">
      <w:pPr>
        <w:pStyle w:val="Ttulo1"/>
      </w:pPr>
      <w:bookmarkStart w:id="6" w:name="_Toc231730436"/>
      <w:r>
        <w:rPr>
          <w:sz w:val="28"/>
          <w:szCs w:val="28"/>
        </w:rPr>
        <w:t>Paso 4 - Tabla estadios</w:t>
      </w:r>
      <w:bookmarkEnd w:id="6"/>
    </w:p>
    <w:p w:rsidR="00DF752D" w:rsidRDefault="00000000">
      <w:r>
        <w:t>Contiene cada estadio una sola vez con su ciudad. Se usa DISTINCT para eliminar repeticiones.</w:t>
      </w:r>
    </w:p>
    <w:p w:rsidR="00DF752D" w:rsidRDefault="00DF752D"/>
    <w:p w:rsidR="00D776CE" w:rsidRDefault="00D776CE"/>
    <w:p w:rsidR="00DF752D" w:rsidRDefault="00D776CE">
      <w:r w:rsidRPr="00D776CE">
        <w:rPr>
          <w:noProof/>
        </w:rPr>
        <w:drawing>
          <wp:inline distT="0" distB="0" distL="0" distR="0" wp14:anchorId="1BF65F29" wp14:editId="6E720001">
            <wp:extent cx="3629023" cy="1171575"/>
            <wp:effectExtent l="0" t="0" r="0" b="0"/>
            <wp:docPr id="2082057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57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8007" cy="117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6CE" w:rsidRDefault="00D776CE" w:rsidP="00147B4D">
      <w:pPr>
        <w:shd w:val="clear" w:color="auto" w:fill="F4F4F4"/>
        <w:spacing w:before="40" w:after="40"/>
        <w:rPr>
          <w:rFonts w:ascii="Courier New" w:eastAsia="Courier New" w:hAnsi="Courier New" w:cs="Courier New"/>
          <w:sz w:val="18"/>
          <w:szCs w:val="18"/>
        </w:rPr>
      </w:pPr>
      <w:r w:rsidRPr="00D776CE">
        <w:rPr>
          <w:noProof/>
        </w:rPr>
        <w:drawing>
          <wp:anchor distT="0" distB="0" distL="114300" distR="114300" simplePos="0" relativeHeight="251660288" behindDoc="0" locked="0" layoutInCell="1" allowOverlap="1" wp14:anchorId="20B98DE2">
            <wp:simplePos x="0" y="0"/>
            <wp:positionH relativeFrom="column">
              <wp:posOffset>-47625</wp:posOffset>
            </wp:positionH>
            <wp:positionV relativeFrom="paragraph">
              <wp:posOffset>109855</wp:posOffset>
            </wp:positionV>
            <wp:extent cx="3438525" cy="790575"/>
            <wp:effectExtent l="0" t="0" r="9525" b="9525"/>
            <wp:wrapNone/>
            <wp:docPr id="170658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886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776CE" w:rsidRDefault="00D776CE">
      <w:pPr>
        <w:shd w:val="clear" w:color="auto" w:fill="F4F4F4"/>
        <w:spacing w:before="40" w:after="40"/>
        <w:ind w:left="360"/>
      </w:pPr>
    </w:p>
    <w:p w:rsidR="00DF752D" w:rsidRDefault="00DF752D"/>
    <w:p w:rsidR="00D776CE" w:rsidRDefault="00D776CE">
      <w:pPr>
        <w:rPr>
          <w:b/>
          <w:bCs/>
          <w:color w:val="1A6E3C"/>
        </w:rPr>
      </w:pPr>
    </w:p>
    <w:p w:rsidR="00D776CE" w:rsidRDefault="00D776CE">
      <w:pPr>
        <w:rPr>
          <w:b/>
          <w:bCs/>
          <w:color w:val="1A6E3C"/>
        </w:rPr>
      </w:pPr>
    </w:p>
    <w:p w:rsidR="00D776CE" w:rsidRDefault="00D776CE">
      <w:pPr>
        <w:rPr>
          <w:b/>
          <w:bCs/>
          <w:color w:val="1A6E3C"/>
        </w:rPr>
      </w:pPr>
    </w:p>
    <w:p w:rsidR="00D776CE" w:rsidRDefault="00000000">
      <w:r>
        <w:rPr>
          <w:b/>
          <w:bCs/>
          <w:color w:val="1A6E3C"/>
        </w:rPr>
        <w:t>Resultado: 183 filas insertadas.</w:t>
      </w:r>
    </w:p>
    <w:p w:rsidR="00DF752D" w:rsidRDefault="00000000">
      <w:pPr>
        <w:pStyle w:val="Ttulo1"/>
      </w:pPr>
      <w:bookmarkStart w:id="7" w:name="_Toc231730437"/>
      <w:r>
        <w:rPr>
          <w:sz w:val="28"/>
          <w:szCs w:val="28"/>
        </w:rPr>
        <w:t>Paso 5 - Tabla partidos</w:t>
      </w:r>
      <w:bookmarkEnd w:id="7"/>
    </w:p>
    <w:p w:rsidR="00DF752D" w:rsidRDefault="00000000">
      <w:r>
        <w:t xml:space="preserve">Tabla principal que relaciona ediciones, estadios y equipos mediante llaves </w:t>
      </w:r>
      <w:r w:rsidR="007D6712">
        <w:t>foráneas</w:t>
      </w:r>
      <w:r>
        <w:t xml:space="preserve">. El resultado del partido se guarda como texto (ej: 4-2) combinando las dos columnas de goles originales con CONCAT. Se incluye la columna </w:t>
      </w:r>
      <w:r w:rsidR="007D6712">
        <w:t>condición</w:t>
      </w:r>
      <w:r>
        <w:t xml:space="preserve"> para registrar casos como After extra time o Penalty shootout.</w:t>
      </w:r>
    </w:p>
    <w:p w:rsidR="00D776CE" w:rsidRDefault="00D776CE" w:rsidP="00D776CE">
      <w:pPr>
        <w:shd w:val="clear" w:color="auto" w:fill="F4F4F4"/>
        <w:spacing w:before="40" w:after="40"/>
        <w:rPr>
          <w:rFonts w:ascii="Courier New" w:eastAsia="Courier New" w:hAnsi="Courier New" w:cs="Courier New"/>
          <w:sz w:val="18"/>
          <w:szCs w:val="18"/>
        </w:rPr>
      </w:pPr>
    </w:p>
    <w:p w:rsidR="00D776CE" w:rsidRDefault="00D776CE" w:rsidP="00147B4D">
      <w:pPr>
        <w:shd w:val="clear" w:color="auto" w:fill="F4F4F4"/>
        <w:spacing w:before="40" w:after="40"/>
      </w:pPr>
      <w:r w:rsidRPr="00D776CE">
        <w:rPr>
          <w:noProof/>
        </w:rPr>
        <w:lastRenderedPageBreak/>
        <w:drawing>
          <wp:inline distT="0" distB="0" distL="0" distR="0" wp14:anchorId="3BA9B0E7" wp14:editId="039910E2">
            <wp:extent cx="4896533" cy="3362794"/>
            <wp:effectExtent l="0" t="0" r="0" b="9525"/>
            <wp:docPr id="9108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D" w:rsidRDefault="00DF752D" w:rsidP="00147B4D">
      <w:pPr>
        <w:shd w:val="clear" w:color="auto" w:fill="F4F4F4"/>
        <w:spacing w:before="40" w:after="40"/>
      </w:pPr>
    </w:p>
    <w:p w:rsidR="00DF752D" w:rsidRDefault="00DF752D"/>
    <w:p w:rsidR="00D776CE" w:rsidRDefault="00D776CE">
      <w:pPr>
        <w:shd w:val="clear" w:color="auto" w:fill="F4F4F4"/>
        <w:spacing w:before="40" w:after="40"/>
        <w:ind w:left="360"/>
        <w:rPr>
          <w:rFonts w:ascii="Courier New" w:eastAsia="Courier New" w:hAnsi="Courier New" w:cs="Courier New"/>
          <w:sz w:val="18"/>
          <w:szCs w:val="18"/>
        </w:rPr>
      </w:pPr>
    </w:p>
    <w:p w:rsidR="00D776CE" w:rsidRDefault="00D776CE" w:rsidP="00147B4D">
      <w:pPr>
        <w:shd w:val="clear" w:color="auto" w:fill="F4F4F4"/>
        <w:spacing w:before="40" w:after="40"/>
      </w:pPr>
      <w:r w:rsidRPr="00D776CE">
        <w:rPr>
          <w:noProof/>
        </w:rPr>
        <w:drawing>
          <wp:inline distT="0" distB="0" distL="0" distR="0" wp14:anchorId="6839368C" wp14:editId="7A335951">
            <wp:extent cx="5731510" cy="2468070"/>
            <wp:effectExtent l="0" t="0" r="2540" b="8890"/>
            <wp:docPr id="175548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84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499" cy="247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D" w:rsidRDefault="00DF752D"/>
    <w:p w:rsidR="00DF752D" w:rsidRDefault="00000000">
      <w:r>
        <w:rPr>
          <w:b/>
          <w:bCs/>
          <w:color w:val="1A6E3C"/>
        </w:rPr>
        <w:t>Resultado: 850 filas insertadas.</w:t>
      </w:r>
    </w:p>
    <w:p w:rsidR="00DF752D" w:rsidRDefault="00DF752D"/>
    <w:p w:rsidR="00DF752D" w:rsidRDefault="00000000">
      <w:pPr>
        <w:pStyle w:val="Ttulo1"/>
      </w:pPr>
      <w:bookmarkStart w:id="8" w:name="_Toc231730438"/>
      <w:r>
        <w:rPr>
          <w:sz w:val="28"/>
          <w:szCs w:val="28"/>
        </w:rPr>
        <w:t>Paso 6 - Tabla jugadores</w:t>
      </w:r>
      <w:bookmarkEnd w:id="8"/>
    </w:p>
    <w:p w:rsidR="00DF752D" w:rsidRDefault="00000000">
      <w:r>
        <w:t>Contiene los jugadores que participaron en cada partido, relacionados con su equipo y partido mediante llaves foraneas.</w:t>
      </w:r>
    </w:p>
    <w:p w:rsidR="00D776CE" w:rsidRDefault="00D776CE" w:rsidP="00D776CE">
      <w:pPr>
        <w:shd w:val="clear" w:color="auto" w:fill="F4F4F4"/>
        <w:spacing w:before="40" w:after="40"/>
        <w:rPr>
          <w:rFonts w:ascii="Courier New" w:eastAsia="Courier New" w:hAnsi="Courier New" w:cs="Courier New"/>
          <w:sz w:val="18"/>
          <w:szCs w:val="18"/>
        </w:rPr>
      </w:pPr>
    </w:p>
    <w:p w:rsidR="00DF752D" w:rsidRDefault="00D776CE" w:rsidP="00147B4D">
      <w:pPr>
        <w:shd w:val="clear" w:color="auto" w:fill="F4F4F4"/>
        <w:spacing w:before="40" w:after="40"/>
      </w:pPr>
      <w:r w:rsidRPr="00D776CE">
        <w:rPr>
          <w:noProof/>
        </w:rPr>
        <w:lastRenderedPageBreak/>
        <w:drawing>
          <wp:inline distT="0" distB="0" distL="0" distR="0" wp14:anchorId="4ABD1003" wp14:editId="1BD95809">
            <wp:extent cx="4925112" cy="2581635"/>
            <wp:effectExtent l="0" t="0" r="8890" b="9525"/>
            <wp:docPr id="689075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53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D" w:rsidRDefault="00DF752D"/>
    <w:p w:rsidR="00D776CE" w:rsidRDefault="00D776CE">
      <w:pPr>
        <w:shd w:val="clear" w:color="auto" w:fill="F4F4F4"/>
        <w:spacing w:before="40" w:after="40"/>
        <w:ind w:left="360"/>
        <w:rPr>
          <w:rFonts w:ascii="Courier New" w:eastAsia="Courier New" w:hAnsi="Courier New" w:cs="Courier New"/>
          <w:sz w:val="18"/>
          <w:szCs w:val="18"/>
        </w:rPr>
      </w:pPr>
    </w:p>
    <w:p w:rsidR="00D776CE" w:rsidRDefault="00D776CE" w:rsidP="00147B4D">
      <w:pPr>
        <w:shd w:val="clear" w:color="auto" w:fill="F4F4F4"/>
        <w:spacing w:before="40" w:after="40"/>
      </w:pPr>
      <w:r w:rsidRPr="00D776CE">
        <w:rPr>
          <w:noProof/>
        </w:rPr>
        <w:drawing>
          <wp:inline distT="0" distB="0" distL="0" distR="0" wp14:anchorId="14AB2438" wp14:editId="40AB48CE">
            <wp:extent cx="5731510" cy="2029460"/>
            <wp:effectExtent l="0" t="0" r="2540" b="8890"/>
            <wp:docPr id="697789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89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D" w:rsidRDefault="00DF752D"/>
    <w:p w:rsidR="00DF752D" w:rsidRDefault="00000000">
      <w:r>
        <w:rPr>
          <w:b/>
          <w:bCs/>
          <w:color w:val="1A6E3C"/>
        </w:rPr>
        <w:t>Resultado: 57.492 filas insertadas.</w:t>
      </w:r>
    </w:p>
    <w:p w:rsidR="00DF752D" w:rsidRDefault="00DF752D"/>
    <w:p w:rsidR="00DF752D" w:rsidRDefault="00000000">
      <w:pPr>
        <w:pStyle w:val="Ttulo1"/>
      </w:pPr>
      <w:bookmarkStart w:id="9" w:name="_Toc231730439"/>
      <w:r>
        <w:rPr>
          <w:sz w:val="28"/>
          <w:szCs w:val="28"/>
        </w:rPr>
        <w:t>Paso 7 - Vistas</w:t>
      </w:r>
      <w:bookmarkEnd w:id="9"/>
    </w:p>
    <w:p w:rsidR="00DF752D" w:rsidRDefault="00000000">
      <w:r>
        <w:t>Se crearon 3 vistas que relacionan tablas distintas para facilitar consultas.</w:t>
      </w:r>
    </w:p>
    <w:p w:rsidR="00DF752D" w:rsidRDefault="00DF752D"/>
    <w:p w:rsidR="00DF752D" w:rsidRDefault="00000000">
      <w:pPr>
        <w:pStyle w:val="Ttulo2"/>
      </w:pPr>
      <w:bookmarkStart w:id="10" w:name="_Toc231730440"/>
      <w:r>
        <w:rPr>
          <w:sz w:val="24"/>
          <w:szCs w:val="24"/>
        </w:rPr>
        <w:t>Vista 1: vista_partidos_completos</w:t>
      </w:r>
      <w:bookmarkEnd w:id="10"/>
    </w:p>
    <w:p w:rsidR="00DF752D" w:rsidRDefault="00000000">
      <w:r>
        <w:t xml:space="preserve">Muestra los partidos con los nombres reales de </w:t>
      </w:r>
      <w:r w:rsidR="007D6712">
        <w:t>edición</w:t>
      </w:r>
      <w:r>
        <w:t>, estadio y equipos en vez de sus IDs.</w:t>
      </w:r>
    </w:p>
    <w:p w:rsidR="00DF752D" w:rsidRDefault="00DF752D"/>
    <w:p w:rsidR="00D776CE" w:rsidRDefault="00D776CE">
      <w:pPr>
        <w:shd w:val="clear" w:color="auto" w:fill="F4F4F4"/>
        <w:spacing w:before="40" w:after="40"/>
        <w:ind w:left="360"/>
        <w:rPr>
          <w:rFonts w:ascii="Courier New" w:eastAsia="Courier New" w:hAnsi="Courier New" w:cs="Courier New"/>
          <w:sz w:val="18"/>
          <w:szCs w:val="18"/>
        </w:rPr>
      </w:pPr>
    </w:p>
    <w:p w:rsidR="00D776CE" w:rsidRDefault="00D776CE" w:rsidP="00147B4D">
      <w:pPr>
        <w:shd w:val="clear" w:color="auto" w:fill="F4F4F4"/>
        <w:spacing w:before="40" w:after="40"/>
      </w:pPr>
      <w:r w:rsidRPr="00D776CE">
        <w:rPr>
          <w:noProof/>
        </w:rPr>
        <w:lastRenderedPageBreak/>
        <w:drawing>
          <wp:inline distT="0" distB="0" distL="0" distR="0" wp14:anchorId="1FFCC891" wp14:editId="0EAEC5C2">
            <wp:extent cx="4143953" cy="3591426"/>
            <wp:effectExtent l="0" t="0" r="9525" b="9525"/>
            <wp:docPr id="1362306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06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6CE" w:rsidRDefault="00D776CE">
      <w:pPr>
        <w:shd w:val="clear" w:color="auto" w:fill="F4F4F4"/>
        <w:spacing w:before="40" w:after="40"/>
        <w:ind w:left="360"/>
      </w:pPr>
    </w:p>
    <w:p w:rsidR="00D776CE" w:rsidRDefault="00D776CE">
      <w:pPr>
        <w:shd w:val="clear" w:color="auto" w:fill="F4F4F4"/>
        <w:spacing w:before="40" w:after="40"/>
        <w:ind w:left="360"/>
      </w:pPr>
    </w:p>
    <w:p w:rsidR="00D776CE" w:rsidRDefault="00D776CE">
      <w:pPr>
        <w:shd w:val="clear" w:color="auto" w:fill="F4F4F4"/>
        <w:spacing w:before="40" w:after="40"/>
        <w:ind w:left="360"/>
      </w:pPr>
    </w:p>
    <w:p w:rsidR="00DF752D" w:rsidRDefault="00DF752D"/>
    <w:p w:rsidR="00DF752D" w:rsidRDefault="00000000">
      <w:pPr>
        <w:pStyle w:val="Ttulo2"/>
      </w:pPr>
      <w:bookmarkStart w:id="11" w:name="_Toc231730441"/>
      <w:r>
        <w:rPr>
          <w:sz w:val="24"/>
          <w:szCs w:val="24"/>
        </w:rPr>
        <w:t>Vista 2: vista_jugadores_por_partido</w:t>
      </w:r>
      <w:bookmarkEnd w:id="11"/>
    </w:p>
    <w:p w:rsidR="00DF752D" w:rsidRDefault="00000000">
      <w:r>
        <w:t>Muestra los jugadores con el nombre de su equipo y el partido en el que participaron.</w:t>
      </w:r>
    </w:p>
    <w:p w:rsidR="00147B4D" w:rsidRDefault="00147B4D" w:rsidP="00147B4D">
      <w:pPr>
        <w:shd w:val="clear" w:color="auto" w:fill="F4F4F4"/>
        <w:spacing w:before="40" w:after="40"/>
        <w:rPr>
          <w:rFonts w:ascii="Courier New" w:eastAsia="Courier New" w:hAnsi="Courier New" w:cs="Courier New"/>
          <w:sz w:val="18"/>
          <w:szCs w:val="18"/>
        </w:rPr>
      </w:pPr>
    </w:p>
    <w:p w:rsidR="00147B4D" w:rsidRDefault="00147B4D" w:rsidP="00147B4D">
      <w:pPr>
        <w:shd w:val="clear" w:color="auto" w:fill="F4F4F4"/>
        <w:spacing w:before="40" w:after="40"/>
      </w:pPr>
      <w:r w:rsidRPr="00147B4D">
        <w:rPr>
          <w:noProof/>
        </w:rPr>
        <w:drawing>
          <wp:inline distT="0" distB="0" distL="0" distR="0" wp14:anchorId="49C454A8" wp14:editId="70ADF69B">
            <wp:extent cx="4201111" cy="2610214"/>
            <wp:effectExtent l="0" t="0" r="9525" b="0"/>
            <wp:docPr id="125624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4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D" w:rsidRDefault="00DF752D"/>
    <w:p w:rsidR="00DF752D" w:rsidRDefault="00000000">
      <w:pPr>
        <w:pStyle w:val="Ttulo2"/>
      </w:pPr>
      <w:bookmarkStart w:id="12" w:name="_Toc231730442"/>
      <w:r>
        <w:rPr>
          <w:sz w:val="24"/>
          <w:szCs w:val="24"/>
        </w:rPr>
        <w:t>Vista 3: vista_campeones</w:t>
      </w:r>
      <w:bookmarkEnd w:id="12"/>
    </w:p>
    <w:p w:rsidR="00DF752D" w:rsidRDefault="00000000">
      <w:r>
        <w:t xml:space="preserve">Muestra los campeones, subcampeones y </w:t>
      </w:r>
      <w:r w:rsidR="007D6712">
        <w:t>demás</w:t>
      </w:r>
      <w:r>
        <w:t xml:space="preserve"> clasificados de cada </w:t>
      </w:r>
      <w:r w:rsidR="007D6712">
        <w:t>edición</w:t>
      </w:r>
      <w:r>
        <w:t xml:space="preserve"> del Mundial.</w:t>
      </w:r>
    </w:p>
    <w:p w:rsidR="00147B4D" w:rsidRDefault="00147B4D"/>
    <w:p w:rsidR="00DF752D" w:rsidRDefault="00147B4D" w:rsidP="00147B4D">
      <w:pPr>
        <w:tabs>
          <w:tab w:val="left" w:pos="-142"/>
        </w:tabs>
        <w:ind w:left="-142" w:hanging="142"/>
        <w:rPr>
          <w:rFonts w:ascii="Courier New" w:eastAsia="Courier New" w:hAnsi="Courier New" w:cs="Courier New"/>
          <w:sz w:val="18"/>
          <w:szCs w:val="18"/>
        </w:rPr>
      </w:pPr>
      <w:r w:rsidRPr="00147B4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370035E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3117215" cy="1943100"/>
            <wp:effectExtent l="0" t="0" r="6985" b="0"/>
            <wp:wrapThrough wrapText="bothSides">
              <wp:wrapPolygon edited="0">
                <wp:start x="0" y="0"/>
                <wp:lineTo x="0" y="21388"/>
                <wp:lineTo x="21516" y="21388"/>
                <wp:lineTo x="21516" y="0"/>
                <wp:lineTo x="0" y="0"/>
              </wp:wrapPolygon>
            </wp:wrapThrough>
            <wp:docPr id="2105126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2655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47B4D" w:rsidRDefault="00147B4D"/>
    <w:p w:rsidR="00147B4D" w:rsidRDefault="00147B4D"/>
    <w:p w:rsidR="00147B4D" w:rsidRDefault="00147B4D"/>
    <w:p w:rsidR="00147B4D" w:rsidRDefault="00147B4D"/>
    <w:p w:rsidR="00147B4D" w:rsidRDefault="00147B4D"/>
    <w:p w:rsidR="00147B4D" w:rsidRDefault="00147B4D"/>
    <w:p w:rsidR="00147B4D" w:rsidRDefault="00147B4D"/>
    <w:p w:rsidR="00147B4D" w:rsidRDefault="00147B4D"/>
    <w:p w:rsidR="00147B4D" w:rsidRDefault="00147B4D"/>
    <w:p w:rsidR="00147B4D" w:rsidRDefault="00147B4D"/>
    <w:p w:rsidR="00147B4D" w:rsidRDefault="00147B4D"/>
    <w:p w:rsidR="00147B4D" w:rsidRDefault="00147B4D"/>
    <w:p w:rsidR="00DF752D" w:rsidRDefault="00000000">
      <w:pPr>
        <w:pStyle w:val="Ttulo1"/>
      </w:pPr>
      <w:bookmarkStart w:id="13" w:name="_Toc231730443"/>
      <w:r>
        <w:rPr>
          <w:sz w:val="28"/>
          <w:szCs w:val="28"/>
        </w:rPr>
        <w:t>Resumen final</w:t>
      </w:r>
      <w:bookmarkEnd w:id="13"/>
    </w:p>
    <w:p w:rsidR="00A16C60" w:rsidRDefault="00A16C6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71522" w:rsidRPr="00AC5E36" w:rsidTr="00AC5E36">
        <w:tc>
          <w:tcPr>
            <w:tcW w:w="3005" w:type="dxa"/>
            <w:shd w:val="clear" w:color="auto" w:fill="808080" w:themeFill="background1" w:themeFillShade="80"/>
          </w:tcPr>
          <w:p w:rsidR="00371522" w:rsidRPr="00AC5E36" w:rsidRDefault="00371522" w:rsidP="00AC5E3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C5E36">
              <w:rPr>
                <w:b/>
                <w:bCs/>
                <w:sz w:val="24"/>
                <w:szCs w:val="24"/>
              </w:rPr>
              <w:t>Tabla</w:t>
            </w:r>
          </w:p>
        </w:tc>
        <w:tc>
          <w:tcPr>
            <w:tcW w:w="3005" w:type="dxa"/>
            <w:shd w:val="clear" w:color="auto" w:fill="808080" w:themeFill="background1" w:themeFillShade="80"/>
          </w:tcPr>
          <w:p w:rsidR="00371522" w:rsidRPr="00AC5E36" w:rsidRDefault="00371522" w:rsidP="00AC5E3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C5E36">
              <w:rPr>
                <w:b/>
                <w:bCs/>
                <w:sz w:val="24"/>
                <w:szCs w:val="24"/>
              </w:rPr>
              <w:t>Filas</w:t>
            </w:r>
          </w:p>
        </w:tc>
        <w:tc>
          <w:tcPr>
            <w:tcW w:w="3006" w:type="dxa"/>
            <w:shd w:val="clear" w:color="auto" w:fill="808080" w:themeFill="background1" w:themeFillShade="80"/>
          </w:tcPr>
          <w:p w:rsidR="00371522" w:rsidRPr="00AC5E36" w:rsidRDefault="00371522" w:rsidP="00AC5E3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C5E36">
              <w:rPr>
                <w:b/>
                <w:bCs/>
                <w:sz w:val="24"/>
                <w:szCs w:val="24"/>
              </w:rPr>
              <w:t>Origen</w:t>
            </w:r>
          </w:p>
        </w:tc>
      </w:tr>
      <w:tr w:rsidR="00371522" w:rsidRPr="00AC5E36" w:rsidTr="00AC5E36">
        <w:tc>
          <w:tcPr>
            <w:tcW w:w="3005" w:type="dxa"/>
            <w:shd w:val="clear" w:color="auto" w:fill="BFBFBF" w:themeFill="background1" w:themeFillShade="BF"/>
          </w:tcPr>
          <w:p w:rsidR="00371522" w:rsidRPr="00AC5E36" w:rsidRDefault="00371522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Ediciones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:rsidR="00371522" w:rsidRPr="00AC5E36" w:rsidRDefault="00371522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20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:rsidR="00371522" w:rsidRPr="00AC5E36" w:rsidRDefault="00AC5E36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WorldCups.csv</w:t>
            </w:r>
          </w:p>
        </w:tc>
      </w:tr>
      <w:tr w:rsidR="00371522" w:rsidRPr="00AC5E36" w:rsidTr="00AC5E36">
        <w:tc>
          <w:tcPr>
            <w:tcW w:w="3005" w:type="dxa"/>
            <w:shd w:val="clear" w:color="auto" w:fill="D9D9D9" w:themeFill="background1" w:themeFillShade="D9"/>
          </w:tcPr>
          <w:p w:rsidR="00371522" w:rsidRPr="00AC5E36" w:rsidRDefault="00371522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Equipos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:rsidR="00371522" w:rsidRPr="00AC5E36" w:rsidRDefault="00AC5E36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83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:rsidR="00371522" w:rsidRPr="00AC5E36" w:rsidRDefault="00AC5E36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WorldCupMatches.csv</w:t>
            </w:r>
          </w:p>
        </w:tc>
      </w:tr>
      <w:tr w:rsidR="00371522" w:rsidRPr="00AC5E36" w:rsidTr="00AC5E36">
        <w:tc>
          <w:tcPr>
            <w:tcW w:w="3005" w:type="dxa"/>
            <w:shd w:val="clear" w:color="auto" w:fill="BFBFBF" w:themeFill="background1" w:themeFillShade="BF"/>
          </w:tcPr>
          <w:p w:rsidR="00371522" w:rsidRPr="00AC5E36" w:rsidRDefault="00371522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Estadios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:rsidR="00371522" w:rsidRPr="00AC5E36" w:rsidRDefault="00AC5E36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183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:rsidR="00371522" w:rsidRPr="00AC5E36" w:rsidRDefault="00AC5E36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WorldCupMatches.csv</w:t>
            </w:r>
          </w:p>
        </w:tc>
      </w:tr>
      <w:tr w:rsidR="00371522" w:rsidRPr="00AC5E36" w:rsidTr="00AC5E36">
        <w:tc>
          <w:tcPr>
            <w:tcW w:w="3005" w:type="dxa"/>
            <w:shd w:val="clear" w:color="auto" w:fill="D9D9D9" w:themeFill="background1" w:themeFillShade="D9"/>
          </w:tcPr>
          <w:p w:rsidR="00371522" w:rsidRPr="00AC5E36" w:rsidRDefault="00371522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Partidos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:rsidR="00371522" w:rsidRPr="00AC5E36" w:rsidRDefault="00AC5E36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850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:rsidR="00371522" w:rsidRPr="00AC5E36" w:rsidRDefault="00AC5E36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WorldCupMatches.csv</w:t>
            </w:r>
          </w:p>
        </w:tc>
      </w:tr>
      <w:tr w:rsidR="00371522" w:rsidRPr="00AC5E36" w:rsidTr="00AC5E36">
        <w:tc>
          <w:tcPr>
            <w:tcW w:w="3005" w:type="dxa"/>
            <w:shd w:val="clear" w:color="auto" w:fill="BFBFBF" w:themeFill="background1" w:themeFillShade="BF"/>
          </w:tcPr>
          <w:p w:rsidR="00371522" w:rsidRPr="00AC5E36" w:rsidRDefault="00371522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Jugadores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:rsidR="00371522" w:rsidRPr="00AC5E36" w:rsidRDefault="00AC5E36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57.492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:rsidR="00371522" w:rsidRPr="00AC5E36" w:rsidRDefault="00AC5E36" w:rsidP="00AC5E3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C5E36">
              <w:rPr>
                <w:sz w:val="24"/>
                <w:szCs w:val="24"/>
              </w:rPr>
              <w:t>WorldCupPlayers.csv</w:t>
            </w:r>
          </w:p>
        </w:tc>
      </w:tr>
    </w:tbl>
    <w:p w:rsidR="00371522" w:rsidRDefault="00371522"/>
    <w:p w:rsidR="00AC5E36" w:rsidRDefault="00AC5E36"/>
    <w:p w:rsidR="00AC5E36" w:rsidRDefault="00AC5E36" w:rsidP="00AC5E36"/>
    <w:sectPr w:rsidR="00AC5E36" w:rsidSect="00B01893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30426" w:rsidRDefault="00B30426" w:rsidP="008E5D25">
      <w:r>
        <w:separator/>
      </w:r>
    </w:p>
  </w:endnote>
  <w:endnote w:type="continuationSeparator" w:id="0">
    <w:p w:rsidR="00B30426" w:rsidRDefault="00B30426" w:rsidP="008E5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25447650"/>
      <w:docPartObj>
        <w:docPartGallery w:val="Page Numbers (Bottom of Page)"/>
        <w:docPartUnique/>
      </w:docPartObj>
    </w:sdtPr>
    <w:sdtContent>
      <w:p w:rsidR="00B01893" w:rsidRDefault="00B0189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B01893" w:rsidRDefault="00B018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30426" w:rsidRDefault="00B30426" w:rsidP="008E5D25">
      <w:r>
        <w:separator/>
      </w:r>
    </w:p>
  </w:footnote>
  <w:footnote w:type="continuationSeparator" w:id="0">
    <w:p w:rsidR="00B30426" w:rsidRDefault="00B30426" w:rsidP="008E5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1893" w:rsidRPr="00B01893" w:rsidRDefault="00D8528E" w:rsidP="00B01893">
    <w:pPr>
      <w:pStyle w:val="Encabezad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B01893">
      <w:rPr>
        <w:noProof/>
      </w:rPr>
      <w:drawing>
        <wp:anchor distT="0" distB="0" distL="114300" distR="114300" simplePos="0" relativeHeight="251659264" behindDoc="0" locked="0" layoutInCell="1" allowOverlap="1" wp14:anchorId="44A8041D" wp14:editId="7CB2A0AD">
          <wp:simplePos x="0" y="0"/>
          <wp:positionH relativeFrom="page">
            <wp:posOffset>1150669</wp:posOffset>
          </wp:positionH>
          <wp:positionV relativeFrom="paragraph">
            <wp:posOffset>-94175</wp:posOffset>
          </wp:positionV>
          <wp:extent cx="472965" cy="458915"/>
          <wp:effectExtent l="0" t="0" r="3810" b="0"/>
          <wp:wrapNone/>
          <wp:docPr id="165585439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874212" name="Imagen 66587421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2965" cy="458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1893">
      <w:t xml:space="preserve">                                                                                           </w:t>
    </w:r>
    <w:r w:rsidR="00CF0438" w:rsidRPr="00B01893">
      <w:rPr>
        <w:rFonts w:ascii="Times New Roman" w:hAnsi="Times New Roman" w:cs="Times New Roman"/>
        <w:b/>
        <w:bCs/>
        <w:sz w:val="24"/>
        <w:szCs w:val="24"/>
      </w:rPr>
      <w:t>Monzón</w:t>
    </w:r>
    <w:r w:rsidR="00CF0438" w:rsidRPr="00CF0438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CF0438" w:rsidRPr="00B01893">
      <w:rPr>
        <w:rFonts w:ascii="Times New Roman" w:hAnsi="Times New Roman" w:cs="Times New Roman"/>
        <w:b/>
        <w:bCs/>
        <w:sz w:val="24"/>
        <w:szCs w:val="24"/>
      </w:rPr>
      <w:t>Isaías</w:t>
    </w:r>
    <w:r w:rsidR="00CF0438">
      <w:rPr>
        <w:rFonts w:ascii="Times New Roman" w:hAnsi="Times New Roman" w:cs="Times New Roman"/>
        <w:b/>
        <w:bCs/>
        <w:sz w:val="24"/>
        <w:szCs w:val="24"/>
      </w:rPr>
      <w:t xml:space="preserve">, </w:t>
    </w:r>
    <w:r w:rsidR="00B01893" w:rsidRPr="00B01893">
      <w:rPr>
        <w:rFonts w:ascii="Times New Roman" w:hAnsi="Times New Roman" w:cs="Times New Roman"/>
        <w:b/>
        <w:bCs/>
        <w:sz w:val="24"/>
        <w:szCs w:val="24"/>
      </w:rPr>
      <w:t>Aquino</w:t>
    </w:r>
    <w:r w:rsidR="00CF0438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CF0438" w:rsidRPr="00B01893">
      <w:rPr>
        <w:rFonts w:ascii="Times New Roman" w:hAnsi="Times New Roman" w:cs="Times New Roman"/>
        <w:b/>
        <w:bCs/>
        <w:sz w:val="24"/>
        <w:szCs w:val="24"/>
      </w:rPr>
      <w:t>Matías</w:t>
    </w:r>
    <w:r w:rsidR="00B01893" w:rsidRPr="00B01893">
      <w:rPr>
        <w:rFonts w:ascii="Times New Roman" w:hAnsi="Times New Roman" w:cs="Times New Roman"/>
        <w:b/>
        <w:bCs/>
        <w:sz w:val="24"/>
        <w:szCs w:val="24"/>
      </w:rPr>
      <w:t>.</w:t>
    </w:r>
  </w:p>
  <w:p w:rsidR="00CF0438" w:rsidRDefault="00D8528E" w:rsidP="00CF0438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B01893">
      <w:tab/>
    </w:r>
    <w:r w:rsidR="00B01893" w:rsidRPr="00B01893">
      <w:tab/>
    </w:r>
    <w:r w:rsidR="00B01893" w:rsidRPr="00B01893">
      <w:rPr>
        <w:rFonts w:ascii="Times New Roman" w:hAnsi="Times New Roman" w:cs="Times New Roman"/>
        <w:b/>
        <w:bCs/>
        <w:sz w:val="24"/>
        <w:szCs w:val="24"/>
      </w:rPr>
      <w:t>TP Obligatorio – Normalización.</w:t>
    </w:r>
  </w:p>
  <w:p w:rsidR="00B01893" w:rsidRPr="00B01893" w:rsidRDefault="00B01893" w:rsidP="00B01893">
    <w:pPr>
      <w:pStyle w:val="Encabezado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__________________________________________________________________________________</w:t>
    </w:r>
  </w:p>
  <w:p w:rsidR="00D8528E" w:rsidRDefault="00B01893" w:rsidP="00B01893">
    <w:pPr>
      <w:pStyle w:val="Encabezado"/>
      <w:tabs>
        <w:tab w:val="left" w:pos="1490"/>
      </w:tabs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A497C"/>
    <w:multiLevelType w:val="hybridMultilevel"/>
    <w:tmpl w:val="9CD41708"/>
    <w:lvl w:ilvl="0" w:tplc="0A8E5A98">
      <w:start w:val="1"/>
      <w:numFmt w:val="bullet"/>
      <w:lvlText w:val="•"/>
      <w:lvlJc w:val="left"/>
      <w:pPr>
        <w:ind w:left="720" w:hanging="360"/>
      </w:pPr>
    </w:lvl>
    <w:lvl w:ilvl="1" w:tplc="130C2236">
      <w:numFmt w:val="decimal"/>
      <w:lvlText w:val=""/>
      <w:lvlJc w:val="left"/>
    </w:lvl>
    <w:lvl w:ilvl="2" w:tplc="CE88CC3A">
      <w:numFmt w:val="decimal"/>
      <w:lvlText w:val=""/>
      <w:lvlJc w:val="left"/>
    </w:lvl>
    <w:lvl w:ilvl="3" w:tplc="4EEADBC2">
      <w:numFmt w:val="decimal"/>
      <w:lvlText w:val=""/>
      <w:lvlJc w:val="left"/>
    </w:lvl>
    <w:lvl w:ilvl="4" w:tplc="5860BDC6">
      <w:numFmt w:val="decimal"/>
      <w:lvlText w:val=""/>
      <w:lvlJc w:val="left"/>
    </w:lvl>
    <w:lvl w:ilvl="5" w:tplc="0584E242">
      <w:numFmt w:val="decimal"/>
      <w:lvlText w:val=""/>
      <w:lvlJc w:val="left"/>
    </w:lvl>
    <w:lvl w:ilvl="6" w:tplc="7938BA7A">
      <w:numFmt w:val="decimal"/>
      <w:lvlText w:val=""/>
      <w:lvlJc w:val="left"/>
    </w:lvl>
    <w:lvl w:ilvl="7" w:tplc="74427E1E">
      <w:numFmt w:val="decimal"/>
      <w:lvlText w:val=""/>
      <w:lvlJc w:val="left"/>
    </w:lvl>
    <w:lvl w:ilvl="8" w:tplc="A56ED6D2">
      <w:numFmt w:val="decimal"/>
      <w:lvlText w:val=""/>
      <w:lvlJc w:val="left"/>
    </w:lvl>
  </w:abstractNum>
  <w:abstractNum w:abstractNumId="1" w15:restartNumberingAfterBreak="0">
    <w:nsid w:val="5E5F247B"/>
    <w:multiLevelType w:val="hybridMultilevel"/>
    <w:tmpl w:val="5AE43E3E"/>
    <w:lvl w:ilvl="0" w:tplc="57F81730">
      <w:start w:val="1"/>
      <w:numFmt w:val="bullet"/>
      <w:lvlText w:val="●"/>
      <w:lvlJc w:val="left"/>
      <w:pPr>
        <w:ind w:left="720" w:hanging="360"/>
      </w:pPr>
    </w:lvl>
    <w:lvl w:ilvl="1" w:tplc="12B2AB8C">
      <w:start w:val="1"/>
      <w:numFmt w:val="bullet"/>
      <w:lvlText w:val="○"/>
      <w:lvlJc w:val="left"/>
      <w:pPr>
        <w:ind w:left="1440" w:hanging="360"/>
      </w:pPr>
    </w:lvl>
    <w:lvl w:ilvl="2" w:tplc="B890FB80">
      <w:start w:val="1"/>
      <w:numFmt w:val="bullet"/>
      <w:lvlText w:val="■"/>
      <w:lvlJc w:val="left"/>
      <w:pPr>
        <w:ind w:left="2160" w:hanging="360"/>
      </w:pPr>
    </w:lvl>
    <w:lvl w:ilvl="3" w:tplc="240410C8">
      <w:start w:val="1"/>
      <w:numFmt w:val="bullet"/>
      <w:lvlText w:val="●"/>
      <w:lvlJc w:val="left"/>
      <w:pPr>
        <w:ind w:left="2880" w:hanging="360"/>
      </w:pPr>
    </w:lvl>
    <w:lvl w:ilvl="4" w:tplc="4768CBF0">
      <w:start w:val="1"/>
      <w:numFmt w:val="bullet"/>
      <w:lvlText w:val="○"/>
      <w:lvlJc w:val="left"/>
      <w:pPr>
        <w:ind w:left="3600" w:hanging="360"/>
      </w:pPr>
    </w:lvl>
    <w:lvl w:ilvl="5" w:tplc="606C934A">
      <w:start w:val="1"/>
      <w:numFmt w:val="bullet"/>
      <w:lvlText w:val="■"/>
      <w:lvlJc w:val="left"/>
      <w:pPr>
        <w:ind w:left="4320" w:hanging="360"/>
      </w:pPr>
    </w:lvl>
    <w:lvl w:ilvl="6" w:tplc="F26A60C0">
      <w:start w:val="1"/>
      <w:numFmt w:val="bullet"/>
      <w:lvlText w:val="●"/>
      <w:lvlJc w:val="left"/>
      <w:pPr>
        <w:ind w:left="5040" w:hanging="360"/>
      </w:pPr>
    </w:lvl>
    <w:lvl w:ilvl="7" w:tplc="10E6C4B4">
      <w:start w:val="1"/>
      <w:numFmt w:val="bullet"/>
      <w:lvlText w:val="●"/>
      <w:lvlJc w:val="left"/>
      <w:pPr>
        <w:ind w:left="5760" w:hanging="360"/>
      </w:pPr>
    </w:lvl>
    <w:lvl w:ilvl="8" w:tplc="EA3A497C">
      <w:start w:val="1"/>
      <w:numFmt w:val="bullet"/>
      <w:lvlText w:val="●"/>
      <w:lvlJc w:val="left"/>
      <w:pPr>
        <w:ind w:left="6480" w:hanging="360"/>
      </w:pPr>
    </w:lvl>
  </w:abstractNum>
  <w:num w:numId="1" w16cid:durableId="678191416">
    <w:abstractNumId w:val="1"/>
    <w:lvlOverride w:ilvl="0">
      <w:startOverride w:val="1"/>
    </w:lvlOverride>
  </w:num>
  <w:num w:numId="2" w16cid:durableId="542326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52D"/>
    <w:rsid w:val="00147B4D"/>
    <w:rsid w:val="00371522"/>
    <w:rsid w:val="00714E8E"/>
    <w:rsid w:val="00726870"/>
    <w:rsid w:val="007D6712"/>
    <w:rsid w:val="008E5D25"/>
    <w:rsid w:val="00A16C60"/>
    <w:rsid w:val="00AC5E36"/>
    <w:rsid w:val="00B01893"/>
    <w:rsid w:val="00B14B60"/>
    <w:rsid w:val="00B30426"/>
    <w:rsid w:val="00BA14C7"/>
    <w:rsid w:val="00CF0438"/>
    <w:rsid w:val="00D776CE"/>
    <w:rsid w:val="00D8528E"/>
    <w:rsid w:val="00DE5C8C"/>
    <w:rsid w:val="00DF752D"/>
    <w:rsid w:val="00E8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B514C"/>
  <w15:docId w15:val="{F15C54FA-C68A-4201-999A-F4146561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6213E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F346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3715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5D2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5D25"/>
  </w:style>
  <w:style w:type="paragraph" w:styleId="Piedepgina">
    <w:name w:val="footer"/>
    <w:basedOn w:val="Normal"/>
    <w:link w:val="PiedepginaCar"/>
    <w:uiPriority w:val="99"/>
    <w:unhideWhenUsed/>
    <w:rsid w:val="008E5D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D25"/>
  </w:style>
  <w:style w:type="paragraph" w:styleId="TtuloTDC">
    <w:name w:val="TOC Heading"/>
    <w:basedOn w:val="Ttulo1"/>
    <w:next w:val="Normal"/>
    <w:uiPriority w:val="39"/>
    <w:unhideWhenUsed/>
    <w:qFormat/>
    <w:rsid w:val="00DE5C8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DE5C8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5C8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0CB43-365A-458D-922C-9E906A6CB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708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matias aquino</cp:lastModifiedBy>
  <cp:revision>3</cp:revision>
  <dcterms:created xsi:type="dcterms:W3CDTF">2026-06-03T02:42:00Z</dcterms:created>
  <dcterms:modified xsi:type="dcterms:W3CDTF">2026-06-07T16:24:00Z</dcterms:modified>
</cp:coreProperties>
</file>