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AE2E6" w14:textId="217B1BF0" w:rsidR="00F94D25" w:rsidRPr="00416D9B" w:rsidRDefault="00F94D25" w:rsidP="00CF07EC">
      <w:pPr>
        <w:spacing w:line="480" w:lineRule="auto"/>
        <w:rPr>
          <w:rFonts w:ascii="Arial" w:hAnsi="Arial" w:cs="Arial"/>
          <w:b/>
          <w:bCs/>
        </w:rPr>
      </w:pPr>
    </w:p>
    <w:p w14:paraId="5BCCD901" w14:textId="77777777" w:rsidR="00F94D25" w:rsidRPr="00416D9B" w:rsidRDefault="00F94D25" w:rsidP="00416D9B">
      <w:pPr>
        <w:spacing w:line="480" w:lineRule="auto"/>
        <w:jc w:val="center"/>
        <w:rPr>
          <w:rFonts w:ascii="Arial" w:hAnsi="Arial" w:cs="Arial"/>
          <w:b/>
          <w:bCs/>
        </w:rPr>
      </w:pPr>
    </w:p>
    <w:p w14:paraId="3A259058" w14:textId="77777777" w:rsidR="00F94D25" w:rsidRPr="00416D9B" w:rsidRDefault="00F94D25" w:rsidP="00416D9B">
      <w:pPr>
        <w:spacing w:line="480" w:lineRule="auto"/>
        <w:jc w:val="center"/>
        <w:rPr>
          <w:rFonts w:ascii="Arial" w:hAnsi="Arial" w:cs="Arial"/>
          <w:b/>
          <w:bCs/>
        </w:rPr>
      </w:pPr>
    </w:p>
    <w:p w14:paraId="30C55886" w14:textId="77777777" w:rsidR="00CF07EC" w:rsidRDefault="00CF07EC" w:rsidP="00416D9B">
      <w:pPr>
        <w:spacing w:line="480" w:lineRule="auto"/>
        <w:jc w:val="center"/>
        <w:rPr>
          <w:rFonts w:ascii="Arial" w:hAnsi="Arial" w:cs="Arial"/>
        </w:rPr>
      </w:pPr>
    </w:p>
    <w:p w14:paraId="0826747F" w14:textId="77777777" w:rsidR="00CF07EC" w:rsidRPr="00CF07EC" w:rsidRDefault="00CF07EC" w:rsidP="00416D9B">
      <w:pPr>
        <w:spacing w:line="480" w:lineRule="auto"/>
        <w:jc w:val="center"/>
        <w:rPr>
          <w:rFonts w:ascii="Arial" w:hAnsi="Arial" w:cs="Arial"/>
        </w:rPr>
      </w:pPr>
    </w:p>
    <w:p w14:paraId="33DEB0C8" w14:textId="77777777" w:rsidR="0019526D" w:rsidRDefault="00F94D25" w:rsidP="00CF07EC">
      <w:pPr>
        <w:spacing w:line="480" w:lineRule="auto"/>
        <w:jc w:val="center"/>
        <w:rPr>
          <w:rFonts w:ascii="Arial" w:hAnsi="Arial" w:cs="Arial"/>
        </w:rPr>
      </w:pPr>
      <w:r w:rsidRPr="00CF07EC">
        <w:rPr>
          <w:rFonts w:ascii="Arial" w:hAnsi="Arial" w:cs="Arial"/>
        </w:rPr>
        <w:t>La equidad en la inteligencia artificial:</w:t>
      </w:r>
      <w:r w:rsidR="00CF07EC">
        <w:rPr>
          <w:rFonts w:ascii="Arial" w:hAnsi="Arial" w:cs="Arial"/>
        </w:rPr>
        <w:t xml:space="preserve"> </w:t>
      </w:r>
      <w:r w:rsidRPr="00CF07EC">
        <w:rPr>
          <w:rFonts w:ascii="Arial" w:hAnsi="Arial" w:cs="Arial"/>
        </w:rPr>
        <w:t>un desafío ineludible</w:t>
      </w:r>
    </w:p>
    <w:p w14:paraId="5B2C579C" w14:textId="28432B3E" w:rsidR="00F94D25" w:rsidRDefault="00F94D25" w:rsidP="00CF07EC">
      <w:pPr>
        <w:spacing w:line="480" w:lineRule="auto"/>
        <w:jc w:val="center"/>
        <w:rPr>
          <w:rFonts w:ascii="Arial" w:hAnsi="Arial" w:cs="Arial"/>
        </w:rPr>
      </w:pPr>
      <w:r w:rsidRPr="00416D9B">
        <w:rPr>
          <w:rFonts w:ascii="Arial" w:hAnsi="Arial" w:cs="Arial"/>
        </w:rPr>
        <w:br/>
        <w:t>Matias Benavides Sandoval</w:t>
      </w:r>
    </w:p>
    <w:p w14:paraId="45240502" w14:textId="77777777" w:rsidR="0019526D" w:rsidRPr="00416D9B" w:rsidRDefault="0019526D" w:rsidP="00CF07EC">
      <w:pPr>
        <w:spacing w:line="480" w:lineRule="auto"/>
        <w:jc w:val="center"/>
        <w:rPr>
          <w:rFonts w:ascii="Arial" w:hAnsi="Arial" w:cs="Arial"/>
        </w:rPr>
      </w:pPr>
    </w:p>
    <w:p w14:paraId="2E853D0E" w14:textId="7F440A08" w:rsidR="00CF07EC" w:rsidRDefault="00CF07EC" w:rsidP="00CF07EC">
      <w:pPr>
        <w:spacing w:line="480" w:lineRule="auto"/>
        <w:jc w:val="center"/>
        <w:rPr>
          <w:rFonts w:ascii="Arial" w:hAnsi="Arial" w:cs="Arial"/>
        </w:rPr>
      </w:pPr>
      <w:r w:rsidRPr="00CF07EC">
        <w:rPr>
          <w:rFonts w:ascii="Arial" w:hAnsi="Arial" w:cs="Arial"/>
        </w:rPr>
        <w:t>Instituto tecnológico de Costa Rica</w:t>
      </w:r>
    </w:p>
    <w:p w14:paraId="27EBCCD3" w14:textId="77777777" w:rsidR="00CF07EC" w:rsidRDefault="00CF07EC" w:rsidP="00CF07EC">
      <w:pPr>
        <w:spacing w:line="480" w:lineRule="auto"/>
        <w:jc w:val="center"/>
        <w:rPr>
          <w:rFonts w:ascii="Arial" w:hAnsi="Arial" w:cs="Arial"/>
        </w:rPr>
      </w:pPr>
    </w:p>
    <w:p w14:paraId="328C3D57" w14:textId="77777777" w:rsidR="00CF07EC" w:rsidRDefault="00CF07EC" w:rsidP="00CF07EC">
      <w:pPr>
        <w:spacing w:line="480" w:lineRule="auto"/>
        <w:jc w:val="center"/>
        <w:rPr>
          <w:rFonts w:ascii="Arial" w:hAnsi="Arial" w:cs="Arial"/>
        </w:rPr>
      </w:pPr>
    </w:p>
    <w:p w14:paraId="0445C6A8" w14:textId="77777777" w:rsidR="00CF07EC" w:rsidRDefault="00CF07EC" w:rsidP="00CF07EC">
      <w:pPr>
        <w:spacing w:line="480" w:lineRule="auto"/>
        <w:jc w:val="center"/>
        <w:rPr>
          <w:rFonts w:ascii="Arial" w:hAnsi="Arial" w:cs="Arial"/>
        </w:rPr>
      </w:pPr>
    </w:p>
    <w:p w14:paraId="2C646211" w14:textId="77777777" w:rsidR="00CF07EC" w:rsidRDefault="00CF07EC" w:rsidP="00CF07EC">
      <w:pPr>
        <w:spacing w:line="480" w:lineRule="auto"/>
        <w:jc w:val="center"/>
        <w:rPr>
          <w:rFonts w:ascii="Arial" w:hAnsi="Arial" w:cs="Arial"/>
        </w:rPr>
      </w:pPr>
    </w:p>
    <w:p w14:paraId="2301F052" w14:textId="77777777" w:rsidR="0019526D" w:rsidRDefault="0019526D" w:rsidP="00CF07EC">
      <w:pPr>
        <w:spacing w:line="480" w:lineRule="auto"/>
        <w:jc w:val="center"/>
        <w:rPr>
          <w:rFonts w:ascii="Arial" w:hAnsi="Arial" w:cs="Arial"/>
        </w:rPr>
      </w:pPr>
    </w:p>
    <w:p w14:paraId="7D57B187" w14:textId="77777777" w:rsidR="00CF07EC" w:rsidRDefault="00CF07EC" w:rsidP="00CF07EC">
      <w:pPr>
        <w:spacing w:line="480" w:lineRule="auto"/>
        <w:jc w:val="center"/>
        <w:rPr>
          <w:rFonts w:ascii="Arial" w:hAnsi="Arial" w:cs="Arial"/>
        </w:rPr>
      </w:pPr>
    </w:p>
    <w:p w14:paraId="657B1CF0" w14:textId="77777777" w:rsidR="00CF07EC" w:rsidRPr="00CF07EC" w:rsidRDefault="00CF07EC" w:rsidP="00CF07EC">
      <w:pPr>
        <w:spacing w:line="480" w:lineRule="auto"/>
        <w:jc w:val="center"/>
        <w:rPr>
          <w:rFonts w:ascii="Arial" w:hAnsi="Arial" w:cs="Arial"/>
        </w:rPr>
      </w:pPr>
    </w:p>
    <w:p w14:paraId="4B095E10" w14:textId="77777777" w:rsidR="00416D9B" w:rsidRDefault="00416D9B" w:rsidP="00416D9B">
      <w:pPr>
        <w:spacing w:line="480" w:lineRule="auto"/>
        <w:rPr>
          <w:rFonts w:ascii="Arial" w:hAnsi="Arial" w:cs="Arial"/>
        </w:rPr>
      </w:pPr>
    </w:p>
    <w:p w14:paraId="00151238" w14:textId="1DCBCAD0" w:rsidR="0043206B" w:rsidRPr="00416D9B" w:rsidRDefault="00C47D71" w:rsidP="0019526D">
      <w:pPr>
        <w:spacing w:line="480" w:lineRule="auto"/>
        <w:ind w:firstLine="708"/>
        <w:rPr>
          <w:rFonts w:ascii="Arial" w:hAnsi="Arial" w:cs="Arial"/>
        </w:rPr>
      </w:pPr>
      <w:r w:rsidRPr="00416D9B">
        <w:rPr>
          <w:rFonts w:ascii="Arial" w:hAnsi="Arial" w:cs="Arial"/>
        </w:rPr>
        <w:lastRenderedPageBreak/>
        <w:t xml:space="preserve">La inteligencia artificial (IA) se ha convertido en una </w:t>
      </w:r>
      <w:r w:rsidR="00764AE6" w:rsidRPr="00416D9B">
        <w:rPr>
          <w:rFonts w:ascii="Arial" w:hAnsi="Arial" w:cs="Arial"/>
        </w:rPr>
        <w:t>transformación</w:t>
      </w:r>
      <w:r w:rsidRPr="00416D9B">
        <w:rPr>
          <w:rFonts w:ascii="Arial" w:hAnsi="Arial" w:cs="Arial"/>
        </w:rPr>
        <w:t xml:space="preserve"> que</w:t>
      </w:r>
      <w:r w:rsidR="00764AE6" w:rsidRPr="00416D9B">
        <w:rPr>
          <w:rFonts w:ascii="Arial" w:hAnsi="Arial" w:cs="Arial"/>
        </w:rPr>
        <w:t xml:space="preserve"> ha</w:t>
      </w:r>
      <w:r w:rsidRPr="00416D9B">
        <w:rPr>
          <w:rFonts w:ascii="Arial" w:hAnsi="Arial" w:cs="Arial"/>
        </w:rPr>
        <w:t xml:space="preserve"> impacta</w:t>
      </w:r>
      <w:r w:rsidR="00764AE6" w:rsidRPr="00416D9B">
        <w:rPr>
          <w:rFonts w:ascii="Arial" w:hAnsi="Arial" w:cs="Arial"/>
        </w:rPr>
        <w:t>do</w:t>
      </w:r>
      <w:r w:rsidRPr="00416D9B">
        <w:rPr>
          <w:rFonts w:ascii="Arial" w:hAnsi="Arial" w:cs="Arial"/>
        </w:rPr>
        <w:t xml:space="preserve"> desde el </w:t>
      </w:r>
      <w:r w:rsidR="008A07EA" w:rsidRPr="00416D9B">
        <w:rPr>
          <w:rFonts w:ascii="Arial" w:hAnsi="Arial" w:cs="Arial"/>
        </w:rPr>
        <w:t>ámbito</w:t>
      </w:r>
      <w:r w:rsidRPr="00416D9B">
        <w:rPr>
          <w:rFonts w:ascii="Arial" w:hAnsi="Arial" w:cs="Arial"/>
        </w:rPr>
        <w:t xml:space="preserve"> médico y la</w:t>
      </w:r>
      <w:r w:rsidR="008A07EA" w:rsidRPr="00416D9B">
        <w:rPr>
          <w:rFonts w:ascii="Arial" w:hAnsi="Arial" w:cs="Arial"/>
        </w:rPr>
        <w:t xml:space="preserve"> aplicación</w:t>
      </w:r>
      <w:r w:rsidRPr="00416D9B">
        <w:rPr>
          <w:rFonts w:ascii="Arial" w:hAnsi="Arial" w:cs="Arial"/>
        </w:rPr>
        <w:t xml:space="preserve"> de justicia hasta la concesión de créditos y la gestión financiera</w:t>
      </w:r>
      <w:r w:rsidR="000E6DA0" w:rsidRPr="00416D9B">
        <w:rPr>
          <w:rFonts w:ascii="Arial" w:hAnsi="Arial" w:cs="Arial"/>
        </w:rPr>
        <w:t xml:space="preserve"> de una manera muy rápida</w:t>
      </w:r>
      <w:r w:rsidR="00D377AC" w:rsidRPr="00416D9B">
        <w:rPr>
          <w:rFonts w:ascii="Arial" w:hAnsi="Arial" w:cs="Arial"/>
        </w:rPr>
        <w:t xml:space="preserve"> “Modern AI is transforming multiple industries, redefining processes, and creating new possibilities”</w:t>
      </w:r>
      <w:r w:rsidR="000E6DA0" w:rsidRPr="00416D9B">
        <w:rPr>
          <w:rFonts w:ascii="Arial" w:hAnsi="Arial" w:cs="Arial"/>
        </w:rPr>
        <w:t xml:space="preserve"> </w:t>
      </w:r>
      <w:r w:rsidR="00D377AC" w:rsidRPr="00416D9B">
        <w:rPr>
          <w:rFonts w:ascii="Arial" w:hAnsi="Arial" w:cs="Arial"/>
        </w:rPr>
        <w:t xml:space="preserve">(L. Inglada Galiana, 2024, 179) </w:t>
      </w:r>
      <w:r w:rsidR="00F66911" w:rsidRPr="00416D9B">
        <w:rPr>
          <w:rFonts w:ascii="Arial" w:hAnsi="Arial" w:cs="Arial"/>
        </w:rPr>
        <w:t xml:space="preserve">Su capacidad para procesar cantidades de datos gigantescos y aprender de patrones complejos promete una mayor eficiencia y personalización de muchos servicios. Sin embargo, esto también puede conllevar riesgos cuando esos datos contienen prejuicios históricos o carecen de representatividad. “…apenas se discute su utilización, el enfoque ético que debe tener y sus posibles repercusiones económicas, políticas y culturales. La IA está en desarrollo. Apenas florecen sus amplias y diversas aplicaciones, su utilidad y sus riesgos.” (Guzmán Gómez, 2024, p.17). </w:t>
      </w:r>
      <w:r w:rsidRPr="00416D9B">
        <w:rPr>
          <w:rFonts w:ascii="Arial" w:hAnsi="Arial" w:cs="Arial"/>
        </w:rPr>
        <w:t>Por ello, resulta esencial analizar cómo la IA afecta a la sociedad y por qué debe abordarse su equidad desde múltiples perspectivas</w:t>
      </w:r>
      <w:r w:rsidR="00F66911" w:rsidRPr="00416D9B">
        <w:rPr>
          <w:rFonts w:ascii="Arial" w:hAnsi="Arial" w:cs="Arial"/>
        </w:rPr>
        <w:t>.</w:t>
      </w:r>
    </w:p>
    <w:p w14:paraId="37A6BFE1" w14:textId="77777777" w:rsidR="001555F7" w:rsidRPr="00416D9B" w:rsidRDefault="00C47D71" w:rsidP="0019526D">
      <w:pPr>
        <w:spacing w:line="480" w:lineRule="auto"/>
        <w:ind w:firstLine="708"/>
        <w:rPr>
          <w:rFonts w:ascii="Arial" w:hAnsi="Arial" w:cs="Arial"/>
        </w:rPr>
      </w:pPr>
      <w:r w:rsidRPr="00416D9B">
        <w:rPr>
          <w:rFonts w:ascii="Arial" w:hAnsi="Arial" w:cs="Arial"/>
        </w:rPr>
        <w:t xml:space="preserve">Garantizar la equidad en los sistemas de IA significa </w:t>
      </w:r>
      <w:r w:rsidR="0043206B" w:rsidRPr="00416D9B">
        <w:rPr>
          <w:rFonts w:ascii="Arial" w:hAnsi="Arial" w:cs="Arial"/>
        </w:rPr>
        <w:t>crear</w:t>
      </w:r>
      <w:r w:rsidRPr="00416D9B">
        <w:rPr>
          <w:rFonts w:ascii="Arial" w:hAnsi="Arial" w:cs="Arial"/>
        </w:rPr>
        <w:t xml:space="preserve"> </w:t>
      </w:r>
      <w:r w:rsidR="0043206B" w:rsidRPr="00416D9B">
        <w:rPr>
          <w:rFonts w:ascii="Arial" w:hAnsi="Arial" w:cs="Arial"/>
        </w:rPr>
        <w:t>programas informáticos</w:t>
      </w:r>
      <w:r w:rsidRPr="00416D9B">
        <w:rPr>
          <w:rFonts w:ascii="Arial" w:hAnsi="Arial" w:cs="Arial"/>
        </w:rPr>
        <w:t xml:space="preserve"> que impidan decisiones discriminatorias</w:t>
      </w:r>
      <w:r w:rsidR="00491C45" w:rsidRPr="00416D9B">
        <w:rPr>
          <w:rFonts w:ascii="Arial" w:hAnsi="Arial" w:cs="Arial"/>
        </w:rPr>
        <w:t xml:space="preserve"> </w:t>
      </w:r>
      <w:r w:rsidRPr="00416D9B">
        <w:rPr>
          <w:rFonts w:ascii="Arial" w:hAnsi="Arial" w:cs="Arial"/>
        </w:rPr>
        <w:t>y promuevan la transparencia</w:t>
      </w:r>
      <w:r w:rsidR="0043206B" w:rsidRPr="00416D9B">
        <w:rPr>
          <w:rFonts w:ascii="Arial" w:hAnsi="Arial" w:cs="Arial"/>
        </w:rPr>
        <w:t xml:space="preserve"> hacia el público</w:t>
      </w:r>
      <w:r w:rsidRPr="00416D9B">
        <w:rPr>
          <w:rFonts w:ascii="Arial" w:hAnsi="Arial" w:cs="Arial"/>
        </w:rPr>
        <w:t xml:space="preserve">. </w:t>
      </w:r>
      <w:r w:rsidR="00E80E9E" w:rsidRPr="00416D9B">
        <w:rPr>
          <w:rFonts w:ascii="Arial" w:hAnsi="Arial" w:cs="Arial"/>
        </w:rPr>
        <w:t>Como c</w:t>
      </w:r>
      <w:r w:rsidRPr="00416D9B">
        <w:rPr>
          <w:rFonts w:ascii="Arial" w:hAnsi="Arial" w:cs="Arial"/>
        </w:rPr>
        <w:t>uando un algoritmo evalúa solicitudes de crédito o sugiere diagnósticos médicos</w:t>
      </w:r>
      <w:r w:rsidR="00872EFF" w:rsidRPr="00416D9B">
        <w:rPr>
          <w:rFonts w:ascii="Arial" w:hAnsi="Arial" w:cs="Arial"/>
        </w:rPr>
        <w:t xml:space="preserve"> “está transformando el ámbito de la atención sanitaria al incrementar la precisión diagnóstica, personalizar los tratamientos y optimizar los resultados clínicos” (Zesergio MELO, 2024, 49)</w:t>
      </w:r>
      <w:r w:rsidRPr="00416D9B">
        <w:rPr>
          <w:rFonts w:ascii="Arial" w:hAnsi="Arial" w:cs="Arial"/>
        </w:rPr>
        <w:t>, no basta con</w:t>
      </w:r>
      <w:r w:rsidR="00E80E9E" w:rsidRPr="00416D9B">
        <w:rPr>
          <w:rFonts w:ascii="Arial" w:hAnsi="Arial" w:cs="Arial"/>
        </w:rPr>
        <w:t xml:space="preserve"> únicamente garantizar precisión</w:t>
      </w:r>
      <w:r w:rsidRPr="00416D9B">
        <w:rPr>
          <w:rFonts w:ascii="Arial" w:hAnsi="Arial" w:cs="Arial"/>
        </w:rPr>
        <w:t>: debe ser justo en su trato a tod</w:t>
      </w:r>
      <w:r w:rsidR="00E80E9E" w:rsidRPr="00416D9B">
        <w:rPr>
          <w:rFonts w:ascii="Arial" w:hAnsi="Arial" w:cs="Arial"/>
        </w:rPr>
        <w:t>as las poblaciones</w:t>
      </w:r>
      <w:r w:rsidRPr="00416D9B">
        <w:rPr>
          <w:rFonts w:ascii="Arial" w:hAnsi="Arial" w:cs="Arial"/>
        </w:rPr>
        <w:t xml:space="preserve">. </w:t>
      </w:r>
    </w:p>
    <w:p w14:paraId="512BEC99" w14:textId="2FE32247" w:rsidR="00872EFF" w:rsidRPr="00416D9B" w:rsidRDefault="00C47D71" w:rsidP="0019526D">
      <w:pPr>
        <w:spacing w:line="480" w:lineRule="auto"/>
        <w:ind w:firstLine="708"/>
        <w:rPr>
          <w:rFonts w:ascii="Arial" w:hAnsi="Arial" w:cs="Arial"/>
        </w:rPr>
      </w:pPr>
      <w:r w:rsidRPr="00416D9B">
        <w:rPr>
          <w:rFonts w:ascii="Arial" w:hAnsi="Arial" w:cs="Arial"/>
        </w:rPr>
        <w:t>La</w:t>
      </w:r>
      <w:r w:rsidR="00E80E9E" w:rsidRPr="00416D9B">
        <w:rPr>
          <w:rFonts w:ascii="Arial" w:hAnsi="Arial" w:cs="Arial"/>
        </w:rPr>
        <w:t xml:space="preserve"> falta</w:t>
      </w:r>
      <w:r w:rsidRPr="00416D9B">
        <w:rPr>
          <w:rFonts w:ascii="Arial" w:hAnsi="Arial" w:cs="Arial"/>
        </w:rPr>
        <w:t xml:space="preserve"> de criterios claros </w:t>
      </w:r>
      <w:r w:rsidR="00E80E9E" w:rsidRPr="00416D9B">
        <w:rPr>
          <w:rFonts w:ascii="Arial" w:hAnsi="Arial" w:cs="Arial"/>
        </w:rPr>
        <w:t>y transparencia en los mismos en</w:t>
      </w:r>
      <w:r w:rsidRPr="00416D9B">
        <w:rPr>
          <w:rFonts w:ascii="Arial" w:hAnsi="Arial" w:cs="Arial"/>
        </w:rPr>
        <w:t xml:space="preserve"> la detección y corrección de sesgos puede </w:t>
      </w:r>
      <w:r w:rsidR="00E80E9E" w:rsidRPr="00416D9B">
        <w:rPr>
          <w:rFonts w:ascii="Arial" w:hAnsi="Arial" w:cs="Arial"/>
        </w:rPr>
        <w:t>llevar a</w:t>
      </w:r>
      <w:r w:rsidRPr="00416D9B">
        <w:rPr>
          <w:rFonts w:ascii="Arial" w:hAnsi="Arial" w:cs="Arial"/>
        </w:rPr>
        <w:t xml:space="preserve"> el rechazo injustificado de préstamos a </w:t>
      </w:r>
      <w:r w:rsidR="00E80E9E" w:rsidRPr="00416D9B">
        <w:rPr>
          <w:rFonts w:ascii="Arial" w:hAnsi="Arial" w:cs="Arial"/>
        </w:rPr>
        <w:t xml:space="preserve">personas de </w:t>
      </w:r>
      <w:r w:rsidRPr="00416D9B">
        <w:rPr>
          <w:rFonts w:ascii="Arial" w:hAnsi="Arial" w:cs="Arial"/>
        </w:rPr>
        <w:t xml:space="preserve">comunidades vulnerables o en diagnósticos menos </w:t>
      </w:r>
      <w:r w:rsidR="00E80E9E" w:rsidRPr="00416D9B">
        <w:rPr>
          <w:rFonts w:ascii="Arial" w:hAnsi="Arial" w:cs="Arial"/>
        </w:rPr>
        <w:t xml:space="preserve">precisos </w:t>
      </w:r>
      <w:r w:rsidRPr="00416D9B">
        <w:rPr>
          <w:rFonts w:ascii="Arial" w:hAnsi="Arial" w:cs="Arial"/>
        </w:rPr>
        <w:t>para minorías, lo que</w:t>
      </w:r>
      <w:r w:rsidR="000E6DA0" w:rsidRPr="00416D9B">
        <w:rPr>
          <w:rFonts w:ascii="Arial" w:hAnsi="Arial" w:cs="Arial"/>
        </w:rPr>
        <w:t xml:space="preserve"> </w:t>
      </w:r>
      <w:r w:rsidR="000E6DA0" w:rsidRPr="00416D9B">
        <w:rPr>
          <w:rFonts w:ascii="Arial" w:hAnsi="Arial" w:cs="Arial"/>
        </w:rPr>
        <w:lastRenderedPageBreak/>
        <w:t>nos da la alerta</w:t>
      </w:r>
      <w:r w:rsidRPr="00416D9B">
        <w:rPr>
          <w:rFonts w:ascii="Arial" w:hAnsi="Arial" w:cs="Arial"/>
        </w:rPr>
        <w:t xml:space="preserve"> de establecer reglas y métodos efectivos</w:t>
      </w:r>
      <w:r w:rsidR="000E6DA0" w:rsidRPr="00416D9B">
        <w:rPr>
          <w:rFonts w:ascii="Arial" w:hAnsi="Arial" w:cs="Arial"/>
        </w:rPr>
        <w:t xml:space="preserve"> para evitar casos de este estilo y reducir al máximo el sesgo a diferentes grupos.</w:t>
      </w:r>
    </w:p>
    <w:p w14:paraId="32389A19" w14:textId="77777777" w:rsidR="00C93B33" w:rsidRPr="00416D9B" w:rsidRDefault="00C93B33" w:rsidP="00416D9B">
      <w:pPr>
        <w:spacing w:line="480" w:lineRule="auto"/>
        <w:rPr>
          <w:rFonts w:ascii="Arial" w:hAnsi="Arial" w:cs="Arial"/>
        </w:rPr>
      </w:pPr>
      <w:r w:rsidRPr="00416D9B">
        <w:rPr>
          <w:rFonts w:ascii="Arial" w:hAnsi="Arial" w:cs="Arial"/>
        </w:rPr>
        <w:t>La justificación de este enfoque es clara:</w:t>
      </w:r>
    </w:p>
    <w:p w14:paraId="407C85AD" w14:textId="77777777" w:rsidR="00C93B33" w:rsidRPr="00416D9B" w:rsidRDefault="00C93B33" w:rsidP="00416D9B">
      <w:pPr>
        <w:numPr>
          <w:ilvl w:val="0"/>
          <w:numId w:val="2"/>
        </w:numPr>
        <w:spacing w:line="480" w:lineRule="auto"/>
        <w:rPr>
          <w:rFonts w:ascii="Arial" w:hAnsi="Arial" w:cs="Arial"/>
        </w:rPr>
      </w:pPr>
      <w:r w:rsidRPr="00416D9B">
        <w:rPr>
          <w:rFonts w:ascii="Arial" w:hAnsi="Arial" w:cs="Arial"/>
        </w:rPr>
        <w:t>La IA se usa en áreas importantes como salud, justicia y finanzas, donde un fallo puede ocasionar perjuicios graves. “La falta de transparencia en los algoritmos de IA puede generar desconfianza y preocupación entre los estudiantes, profesores y otras partes interesadas” (Maldonado Zuñiga et all. 2024, p.73).</w:t>
      </w:r>
    </w:p>
    <w:p w14:paraId="04211A77" w14:textId="77777777" w:rsidR="00C93B33" w:rsidRPr="00416D9B" w:rsidRDefault="00C93B33" w:rsidP="00416D9B">
      <w:pPr>
        <w:numPr>
          <w:ilvl w:val="0"/>
          <w:numId w:val="2"/>
        </w:numPr>
        <w:spacing w:line="480" w:lineRule="auto"/>
        <w:rPr>
          <w:rFonts w:ascii="Arial" w:hAnsi="Arial" w:cs="Arial"/>
        </w:rPr>
      </w:pPr>
      <w:r w:rsidRPr="00416D9B">
        <w:rPr>
          <w:rFonts w:ascii="Arial" w:hAnsi="Arial" w:cs="Arial"/>
        </w:rPr>
        <w:t>Es necesario definir marcos regulatorios, protocolos y prácticas para asegurar su uso responsable. “Falta de infraestructura tecnológica, la escasez de personal capacitado y la necesidad de políticas claras que regulen el uso de la IA” (Maldonado Zuñiga et all, 2024. p.72).</w:t>
      </w:r>
    </w:p>
    <w:p w14:paraId="6D632677" w14:textId="0EBDCE5C" w:rsidR="00833F81" w:rsidRPr="00416D9B" w:rsidRDefault="00B6673F" w:rsidP="0019526D">
      <w:pPr>
        <w:spacing w:line="480" w:lineRule="auto"/>
        <w:ind w:firstLine="360"/>
        <w:rPr>
          <w:rFonts w:ascii="Arial" w:hAnsi="Arial" w:cs="Arial"/>
        </w:rPr>
      </w:pPr>
      <w:r w:rsidRPr="00416D9B">
        <w:rPr>
          <w:rFonts w:ascii="Arial" w:hAnsi="Arial" w:cs="Arial"/>
        </w:rPr>
        <w:t>Bajo</w:t>
      </w:r>
      <w:r w:rsidR="00833F81" w:rsidRPr="00416D9B">
        <w:rPr>
          <w:rFonts w:ascii="Arial" w:hAnsi="Arial" w:cs="Arial"/>
        </w:rPr>
        <w:t xml:space="preserve"> este contexto, analizar con mayor profundidad tres aspectos clave que permiten comprender el impacto social de la inteligencia artificial</w:t>
      </w:r>
      <w:r w:rsidR="003515C0" w:rsidRPr="00416D9B">
        <w:rPr>
          <w:rFonts w:ascii="Arial" w:hAnsi="Arial" w:cs="Arial"/>
        </w:rPr>
        <w:t xml:space="preserve"> es fundamental</w:t>
      </w:r>
      <w:r w:rsidR="00833F81" w:rsidRPr="00416D9B">
        <w:rPr>
          <w:rFonts w:ascii="Arial" w:hAnsi="Arial" w:cs="Arial"/>
        </w:rPr>
        <w:t xml:space="preserve">. Primero, identificar causas detrás de </w:t>
      </w:r>
      <w:r w:rsidR="003515C0" w:rsidRPr="00416D9B">
        <w:rPr>
          <w:rFonts w:ascii="Arial" w:hAnsi="Arial" w:cs="Arial"/>
        </w:rPr>
        <w:t>estos</w:t>
      </w:r>
      <w:r w:rsidR="00833F81" w:rsidRPr="00416D9B">
        <w:rPr>
          <w:rFonts w:ascii="Arial" w:hAnsi="Arial" w:cs="Arial"/>
        </w:rPr>
        <w:t xml:space="preserve"> sesgos en los algoritmos, ya que no</w:t>
      </w:r>
      <w:r w:rsidR="003515C0" w:rsidRPr="00416D9B">
        <w:rPr>
          <w:rFonts w:ascii="Arial" w:hAnsi="Arial" w:cs="Arial"/>
        </w:rPr>
        <w:t xml:space="preserve"> son</w:t>
      </w:r>
      <w:r w:rsidR="00833F81" w:rsidRPr="00416D9B">
        <w:rPr>
          <w:rFonts w:ascii="Arial" w:hAnsi="Arial" w:cs="Arial"/>
        </w:rPr>
        <w:t xml:space="preserve"> errores técnicos, sino de reflejos de prejuicios y desigualdades existentes en los datos que los alimentan.</w:t>
      </w:r>
      <w:r w:rsidR="00FE6C7C" w:rsidRPr="00416D9B">
        <w:rPr>
          <w:rFonts w:ascii="Arial" w:hAnsi="Arial" w:cs="Arial"/>
        </w:rPr>
        <w:t xml:space="preserve"> También</w:t>
      </w:r>
      <w:r w:rsidR="00833F81" w:rsidRPr="00416D9B">
        <w:rPr>
          <w:rFonts w:ascii="Arial" w:hAnsi="Arial" w:cs="Arial"/>
        </w:rPr>
        <w:t xml:space="preserve">, se debe examinar cómo la falta de equidad en estos </w:t>
      </w:r>
      <w:r w:rsidR="008757B5" w:rsidRPr="00416D9B">
        <w:rPr>
          <w:rFonts w:ascii="Arial" w:hAnsi="Arial" w:cs="Arial"/>
        </w:rPr>
        <w:t>sistemas influye</w:t>
      </w:r>
      <w:r w:rsidR="00833F81" w:rsidRPr="00416D9B">
        <w:rPr>
          <w:rFonts w:ascii="Arial" w:hAnsi="Arial" w:cs="Arial"/>
        </w:rPr>
        <w:t xml:space="preserve"> directamente en decisiones que afectan la vida de las personas, </w:t>
      </w:r>
      <w:r w:rsidR="008757B5" w:rsidRPr="00416D9B">
        <w:rPr>
          <w:rFonts w:ascii="Arial" w:hAnsi="Arial" w:cs="Arial"/>
        </w:rPr>
        <w:t xml:space="preserve">aumentando </w:t>
      </w:r>
      <w:r w:rsidR="00833F81" w:rsidRPr="00416D9B">
        <w:rPr>
          <w:rFonts w:ascii="Arial" w:hAnsi="Arial" w:cs="Arial"/>
        </w:rPr>
        <w:t xml:space="preserve">las desigualdades. </w:t>
      </w:r>
      <w:r w:rsidR="008757B5" w:rsidRPr="00416D9B">
        <w:rPr>
          <w:rFonts w:ascii="Arial" w:hAnsi="Arial" w:cs="Arial"/>
        </w:rPr>
        <w:t xml:space="preserve">Y, por </w:t>
      </w:r>
      <w:r w:rsidR="00833F81" w:rsidRPr="00416D9B">
        <w:rPr>
          <w:rFonts w:ascii="Arial" w:hAnsi="Arial" w:cs="Arial"/>
        </w:rPr>
        <w:t>último, se deben considerar las posibles soluciones para avanzar hacia una inteligencia artificial más justa, abarcando tanto enfoques técnicos como marcos legales y éticos que garanticen su desarrollo responsable.</w:t>
      </w:r>
    </w:p>
    <w:p w14:paraId="18673B0A" w14:textId="77777777" w:rsidR="00B76896" w:rsidRPr="00416D9B" w:rsidRDefault="00B76896" w:rsidP="0019526D">
      <w:pPr>
        <w:spacing w:line="480" w:lineRule="auto"/>
        <w:ind w:firstLine="360"/>
        <w:rPr>
          <w:rFonts w:ascii="Arial" w:hAnsi="Arial" w:cs="Arial"/>
        </w:rPr>
      </w:pPr>
      <w:r w:rsidRPr="00416D9B">
        <w:rPr>
          <w:rFonts w:ascii="Arial" w:hAnsi="Arial" w:cs="Arial"/>
        </w:rPr>
        <w:lastRenderedPageBreak/>
        <w:t>Aunque prometen objetividad, los algoritmos pueden reproducir desigualdades cuando se entrenan con datos que las reflejan. En muchos casos, los datos incluyen patrones de exclusión social o económica, por lo que un modelo de IA termina reforzando las mismas barreras que pretendía superar.</w:t>
      </w:r>
    </w:p>
    <w:p w14:paraId="5FC45118" w14:textId="77777777" w:rsidR="00B76896" w:rsidRPr="00416D9B" w:rsidRDefault="00B76896" w:rsidP="0019526D">
      <w:pPr>
        <w:spacing w:line="480" w:lineRule="auto"/>
        <w:ind w:firstLine="360"/>
        <w:rPr>
          <w:rFonts w:ascii="Arial" w:hAnsi="Arial" w:cs="Arial"/>
        </w:rPr>
      </w:pPr>
      <w:r w:rsidRPr="00416D9B">
        <w:rPr>
          <w:rFonts w:ascii="Arial" w:hAnsi="Arial" w:cs="Arial"/>
        </w:rPr>
        <w:t>Además, los equipos que crean estos sistemas no siempre son diversos. Cuando quienes desarrollan la IA comparten una misma visión sobre género, etnia o formación, es fácil pasar por alto sesgos. La falta de perspectivas diferentes fomenta tecnologías más “opacas” y cerradas, y nadie cuestiona las decisiones de diseño.</w:t>
      </w:r>
    </w:p>
    <w:p w14:paraId="5359A834" w14:textId="77777777" w:rsidR="00155BDD" w:rsidRPr="00416D9B" w:rsidRDefault="00155BDD" w:rsidP="0019526D">
      <w:pPr>
        <w:spacing w:line="480" w:lineRule="auto"/>
        <w:ind w:firstLine="360"/>
        <w:rPr>
          <w:rFonts w:ascii="Arial" w:hAnsi="Arial" w:cs="Arial"/>
        </w:rPr>
      </w:pPr>
      <w:r w:rsidRPr="00416D9B">
        <w:rPr>
          <w:rFonts w:ascii="Arial" w:hAnsi="Arial" w:cs="Arial"/>
        </w:rPr>
        <w:t>Esto puede generar desconfianza, ya que los algoritmos creados no son transparentes. “Un error en un sistema de IA podría reducir la confianza tanto del público como de los profesionales de la salud, afectando negativamente la aceptación de estas tecnologías y frenando su desarrollo.” (Zesergio MELO, 2024, p.52).</w:t>
      </w:r>
    </w:p>
    <w:p w14:paraId="5094CEB5" w14:textId="77777777" w:rsidR="00155BDD" w:rsidRPr="00416D9B" w:rsidRDefault="00155BDD" w:rsidP="0019526D">
      <w:pPr>
        <w:spacing w:line="480" w:lineRule="auto"/>
        <w:ind w:firstLine="360"/>
        <w:rPr>
          <w:rFonts w:ascii="Arial" w:hAnsi="Arial" w:cs="Arial"/>
        </w:rPr>
      </w:pPr>
      <w:r w:rsidRPr="00416D9B">
        <w:rPr>
          <w:rFonts w:ascii="Arial" w:hAnsi="Arial" w:cs="Arial"/>
        </w:rPr>
        <w:t>La transparencia y la rendición de cuentas son pilares éticos esenciales. Las instituciones deben garantizar que el funcionamiento de los algoritmos sea interpretable y establecer mecanismos de responsabilidad. “Esta claridad no solo facilita decisiones clínicas más fundamentadas, sino que también refuerza la credibilidad de la IA, fomentando la confianza tanto en los profesionales de la salud como en los pacientes.” (Zesergio MELO, 2024).</w:t>
      </w:r>
    </w:p>
    <w:p w14:paraId="2E08B000" w14:textId="77777777" w:rsidR="004D3528" w:rsidRPr="00416D9B" w:rsidRDefault="004D3528" w:rsidP="0019526D">
      <w:pPr>
        <w:spacing w:line="480" w:lineRule="auto"/>
        <w:ind w:firstLine="360"/>
        <w:rPr>
          <w:rFonts w:ascii="Arial" w:hAnsi="Arial" w:cs="Arial"/>
        </w:rPr>
      </w:pPr>
      <w:r w:rsidRPr="00416D9B">
        <w:rPr>
          <w:rFonts w:ascii="Arial" w:hAnsi="Arial" w:cs="Arial"/>
        </w:rPr>
        <w:t>Los efectos ya se hacen notar: en el sector financiero, algunos bancos rechazan préstamos de forma desproporcionada a solicitantes con ciertos apellidos o de ciertas zonas. En salud, herramientas de diagnóstico muestran menor precisión con pacientes de piel más oscura por falta de representatividad en los datos de entrenamiento.</w:t>
      </w:r>
    </w:p>
    <w:p w14:paraId="61653183" w14:textId="77777777" w:rsidR="00DE3484" w:rsidRPr="00416D9B" w:rsidRDefault="00DE3484" w:rsidP="0019526D">
      <w:pPr>
        <w:spacing w:line="480" w:lineRule="auto"/>
        <w:ind w:firstLine="360"/>
        <w:rPr>
          <w:rFonts w:ascii="Arial" w:hAnsi="Arial" w:cs="Arial"/>
        </w:rPr>
      </w:pPr>
      <w:r w:rsidRPr="00416D9B">
        <w:rPr>
          <w:rFonts w:ascii="Arial" w:hAnsi="Arial" w:cs="Arial"/>
        </w:rPr>
        <w:lastRenderedPageBreak/>
        <w:t>Por esto, es urgente implementar auditorías continuas, diversificar equipos de desarrollo y fomentar la transparencia. Solo así la IA podrá ser una herramienta justa.</w:t>
      </w:r>
    </w:p>
    <w:p w14:paraId="16DE7DF8" w14:textId="77777777" w:rsidR="00DE3484" w:rsidRPr="00416D9B" w:rsidRDefault="00DE3484" w:rsidP="0019526D">
      <w:pPr>
        <w:spacing w:line="480" w:lineRule="auto"/>
        <w:ind w:firstLine="360"/>
        <w:rPr>
          <w:rFonts w:ascii="Arial" w:hAnsi="Arial" w:cs="Arial"/>
        </w:rPr>
      </w:pPr>
      <w:r w:rsidRPr="00416D9B">
        <w:rPr>
          <w:rFonts w:ascii="Arial" w:hAnsi="Arial" w:cs="Arial"/>
        </w:rPr>
        <w:t xml:space="preserve">La confianza es vital para que la IA sea aceptada socialmente. </w:t>
      </w:r>
      <w:r w:rsidRPr="00416D9B">
        <w:rPr>
          <w:rFonts w:ascii="Arial" w:hAnsi="Arial" w:cs="Arial"/>
          <w:lang w:val="en-US"/>
        </w:rPr>
        <w:t xml:space="preserve">“For users to trust and interact effectively with AI systems, they need to understand how these systems make decisions.” </w:t>
      </w:r>
      <w:r w:rsidRPr="00416D9B">
        <w:rPr>
          <w:rFonts w:ascii="Arial" w:hAnsi="Arial" w:cs="Arial"/>
        </w:rPr>
        <w:t>(L. Inglada Galiana, 2024, 180).</w:t>
      </w:r>
    </w:p>
    <w:p w14:paraId="46CF39C0" w14:textId="77777777" w:rsidR="005A7A37" w:rsidRPr="00416D9B" w:rsidRDefault="005A7A37" w:rsidP="0019526D">
      <w:pPr>
        <w:spacing w:line="480" w:lineRule="auto"/>
        <w:ind w:firstLine="360"/>
        <w:rPr>
          <w:rFonts w:ascii="Arial" w:hAnsi="Arial" w:cs="Arial"/>
        </w:rPr>
      </w:pPr>
      <w:r w:rsidRPr="00416D9B">
        <w:rPr>
          <w:rFonts w:ascii="Arial" w:hAnsi="Arial" w:cs="Arial"/>
        </w:rPr>
        <w:t>Uno de los principales problemas de los sistemas sesgados es que el público pierde la confianza en ellos. En el ámbito judicial, algunos algoritmos han mostrado sesgos contra ciertos grupos raciales o socioeconómicos. “…manipulación de la percepción y decisiones” (Patricia Villarreal Novillo, 2023, 9509).</w:t>
      </w:r>
    </w:p>
    <w:p w14:paraId="206DB084" w14:textId="3DE1AC96" w:rsidR="00E62894" w:rsidRPr="00416D9B" w:rsidRDefault="008357CF" w:rsidP="0019526D">
      <w:pPr>
        <w:spacing w:line="480" w:lineRule="auto"/>
        <w:ind w:firstLine="360"/>
        <w:rPr>
          <w:rFonts w:ascii="Arial" w:hAnsi="Arial" w:cs="Arial"/>
        </w:rPr>
      </w:pPr>
      <w:r w:rsidRPr="00416D9B">
        <w:rPr>
          <w:rFonts w:ascii="Arial" w:hAnsi="Arial" w:cs="Arial"/>
        </w:rPr>
        <w:t>La opacidad agrava el problema. “La naturaleza a menudo opaca de los sistemas de IA puede hacer difícil entender cómo se llega a ciertas decisiones” (Patricia Villarreal Novillo, 2023, 9498). Esta falta de claridad impide cuestionar decisiones o auditar su validez, especialmente grave en contextos judiciales</w:t>
      </w:r>
      <w:r w:rsidR="00E62894" w:rsidRPr="00416D9B">
        <w:rPr>
          <w:rFonts w:ascii="Arial" w:hAnsi="Arial" w:cs="Arial"/>
        </w:rPr>
        <w:t xml:space="preserve">, donde la equidad y la rendición de cuentas son esenciales, este nivel de opacidad </w:t>
      </w:r>
      <w:r w:rsidR="001E4AD8" w:rsidRPr="00416D9B">
        <w:rPr>
          <w:rFonts w:ascii="Arial" w:hAnsi="Arial" w:cs="Arial"/>
        </w:rPr>
        <w:t>no debería ser aceptable</w:t>
      </w:r>
      <w:r w:rsidR="00E62894" w:rsidRPr="00416D9B">
        <w:rPr>
          <w:rFonts w:ascii="Arial" w:hAnsi="Arial" w:cs="Arial"/>
        </w:rPr>
        <w:t>.</w:t>
      </w:r>
    </w:p>
    <w:p w14:paraId="2B19838F" w14:textId="20C81A1D" w:rsidR="00E62894" w:rsidRPr="00416D9B" w:rsidRDefault="00511737" w:rsidP="0019526D">
      <w:pPr>
        <w:spacing w:line="480" w:lineRule="auto"/>
        <w:ind w:firstLine="360"/>
        <w:rPr>
          <w:rFonts w:ascii="Arial" w:hAnsi="Arial" w:cs="Arial"/>
        </w:rPr>
      </w:pPr>
      <w:r w:rsidRPr="00416D9B">
        <w:rPr>
          <w:rFonts w:ascii="Arial" w:hAnsi="Arial" w:cs="Arial"/>
        </w:rPr>
        <w:t xml:space="preserve">En el ámbito empresarial también hay discriminación. Algoritmos usados en procesos de contratación han favorecido a hombres sobre mujeres, o han excluido personas según su lugar de residencia o apellido. “…IA pueden perpetuar o amplificar los sesgos existentes en los datos sobre los que se entrenan” (Patricia Villarreal Novillo, 2023, 9513). </w:t>
      </w:r>
      <w:r w:rsidR="00E62894" w:rsidRPr="00416D9B">
        <w:rPr>
          <w:rFonts w:ascii="Arial" w:hAnsi="Arial" w:cs="Arial"/>
        </w:rPr>
        <w:t xml:space="preserve">Esta situación es preocupante, niega oportunidades laborales a sectores ya vulnerables y, </w:t>
      </w:r>
      <w:r w:rsidR="00D2142C" w:rsidRPr="00416D9B">
        <w:rPr>
          <w:rFonts w:ascii="Arial" w:hAnsi="Arial" w:cs="Arial"/>
        </w:rPr>
        <w:t>daña</w:t>
      </w:r>
      <w:r w:rsidR="00E62894" w:rsidRPr="00416D9B">
        <w:rPr>
          <w:rFonts w:ascii="Arial" w:hAnsi="Arial" w:cs="Arial"/>
        </w:rPr>
        <w:t xml:space="preserve"> la credibilidad de las empr</w:t>
      </w:r>
      <w:r w:rsidR="00D2142C" w:rsidRPr="00416D9B">
        <w:rPr>
          <w:rFonts w:ascii="Arial" w:hAnsi="Arial" w:cs="Arial"/>
        </w:rPr>
        <w:t>esas que las usan</w:t>
      </w:r>
      <w:r w:rsidR="00E62894" w:rsidRPr="00416D9B">
        <w:rPr>
          <w:rFonts w:ascii="Arial" w:hAnsi="Arial" w:cs="Arial"/>
        </w:rPr>
        <w:t>.</w:t>
      </w:r>
    </w:p>
    <w:p w14:paraId="1489E409" w14:textId="29CEB1D1" w:rsidR="00D75B2C" w:rsidRPr="00416D9B" w:rsidRDefault="00527F15" w:rsidP="0019526D">
      <w:pPr>
        <w:spacing w:line="480" w:lineRule="auto"/>
        <w:ind w:firstLine="360"/>
        <w:rPr>
          <w:rFonts w:ascii="Arial" w:hAnsi="Arial" w:cs="Arial"/>
        </w:rPr>
      </w:pPr>
      <w:r w:rsidRPr="00416D9B">
        <w:rPr>
          <w:rFonts w:ascii="Arial" w:hAnsi="Arial" w:cs="Arial"/>
        </w:rPr>
        <w:t xml:space="preserve">Aun así, la IA puede ser muy beneficiosa. Por ejemplo, “…herramientas de gestión y análisis de datos permiten a las empresas tomar decisiones más informadas, prever </w:t>
      </w:r>
      <w:r w:rsidRPr="00416D9B">
        <w:rPr>
          <w:rFonts w:ascii="Arial" w:hAnsi="Arial" w:cs="Arial"/>
        </w:rPr>
        <w:lastRenderedPageBreak/>
        <w:t xml:space="preserve">tendencias de mercado o incluso automatizar tareas repetitivas…” </w:t>
      </w:r>
      <w:r w:rsidRPr="00416D9B">
        <w:rPr>
          <w:rFonts w:ascii="Arial" w:hAnsi="Arial" w:cs="Arial"/>
          <w:lang w:val="en-US"/>
        </w:rPr>
        <w:t xml:space="preserve">(Patricia Villarreal Novillo, 2023, 9497) y también: “AI is being used to detect diseases in early stages… AI algorithms in radiology can identify subtle signs of diseases such as cancer…” </w:t>
      </w:r>
      <w:r w:rsidRPr="00416D9B">
        <w:rPr>
          <w:rFonts w:ascii="Arial" w:hAnsi="Arial" w:cs="Arial"/>
        </w:rPr>
        <w:t xml:space="preserve">(L. Inglada Galiana, 2024, 182). </w:t>
      </w:r>
      <w:r w:rsidR="00E65B72" w:rsidRPr="00416D9B">
        <w:rPr>
          <w:rFonts w:ascii="Arial" w:hAnsi="Arial" w:cs="Arial"/>
        </w:rPr>
        <w:t xml:space="preserve">o </w:t>
      </w:r>
      <w:r w:rsidRPr="00416D9B">
        <w:rPr>
          <w:rFonts w:ascii="Arial" w:hAnsi="Arial" w:cs="Arial"/>
        </w:rPr>
        <w:t xml:space="preserve">en otros sectores como el </w:t>
      </w:r>
      <w:r w:rsidR="00E65B72" w:rsidRPr="00416D9B">
        <w:rPr>
          <w:rFonts w:ascii="Arial" w:hAnsi="Arial" w:cs="Arial"/>
        </w:rPr>
        <w:t xml:space="preserve">transporte donde también se ven sus beneficios como “vehículos autónomos, que hace unas décadas parecían cosa de ciencia ficción, hoy son una realidad en el desarrollo  gracias  a  la  IA. Estos </w:t>
      </w:r>
      <w:r w:rsidR="00CF0FBC" w:rsidRPr="00416D9B">
        <w:rPr>
          <w:rFonts w:ascii="Arial" w:hAnsi="Arial" w:cs="Arial"/>
        </w:rPr>
        <w:t>sistemas pueden</w:t>
      </w:r>
      <w:r w:rsidR="00E65B72" w:rsidRPr="00416D9B">
        <w:rPr>
          <w:rFonts w:ascii="Arial" w:hAnsi="Arial" w:cs="Arial"/>
        </w:rPr>
        <w:t xml:space="preserve"> interpretar el entorno, tomar decisiones y desplazarse con una eficiencia y seguridad cada vez mayores”</w:t>
      </w:r>
      <w:r w:rsidR="001F4970" w:rsidRPr="00416D9B">
        <w:rPr>
          <w:rFonts w:ascii="Arial" w:hAnsi="Arial" w:cs="Arial"/>
        </w:rPr>
        <w:t xml:space="preserve"> (Patricia Villarreal Novillo, 2023, </w:t>
      </w:r>
      <w:r w:rsidR="00BC49FC" w:rsidRPr="00416D9B">
        <w:rPr>
          <w:rFonts w:ascii="Arial" w:hAnsi="Arial" w:cs="Arial"/>
        </w:rPr>
        <w:t>9497</w:t>
      </w:r>
      <w:r w:rsidR="001F4970" w:rsidRPr="00416D9B">
        <w:rPr>
          <w:rFonts w:ascii="Arial" w:hAnsi="Arial" w:cs="Arial"/>
        </w:rPr>
        <w:t>)</w:t>
      </w:r>
    </w:p>
    <w:p w14:paraId="21B0935C" w14:textId="4B056C2D" w:rsidR="00630B07" w:rsidRPr="00416D9B" w:rsidRDefault="00B62D88" w:rsidP="0019526D">
      <w:pPr>
        <w:spacing w:line="480" w:lineRule="auto"/>
        <w:ind w:firstLine="360"/>
        <w:rPr>
          <w:rFonts w:ascii="Arial" w:hAnsi="Arial" w:cs="Arial"/>
        </w:rPr>
      </w:pPr>
      <w:r w:rsidRPr="00416D9B">
        <w:rPr>
          <w:rFonts w:ascii="Arial" w:hAnsi="Arial" w:cs="Arial"/>
        </w:rPr>
        <w:t>Pero si la gente percibe que las decisiones de la IA son injustas o incomprensibles, se genera fricción con su uso, incluso en áreas donde podría traer grandes beneficios. En</w:t>
      </w:r>
      <w:r w:rsidR="00BF6F22" w:rsidRPr="00416D9B">
        <w:rPr>
          <w:rFonts w:ascii="Arial" w:hAnsi="Arial" w:cs="Arial"/>
        </w:rPr>
        <w:t xml:space="preserve"> </w:t>
      </w:r>
      <w:r w:rsidR="00F43532" w:rsidRPr="00416D9B">
        <w:rPr>
          <w:rFonts w:ascii="Arial" w:hAnsi="Arial" w:cs="Arial"/>
        </w:rPr>
        <w:t>resumen,</w:t>
      </w:r>
      <w:r w:rsidR="00BF6F22" w:rsidRPr="00416D9B">
        <w:rPr>
          <w:rFonts w:ascii="Arial" w:hAnsi="Arial" w:cs="Arial"/>
        </w:rPr>
        <w:t xml:space="preserve"> podemos decir que l</w:t>
      </w:r>
      <w:r w:rsidR="00F05BC0" w:rsidRPr="00416D9B">
        <w:rPr>
          <w:rFonts w:ascii="Arial" w:hAnsi="Arial" w:cs="Arial"/>
        </w:rPr>
        <w:t xml:space="preserve">a confianza hacia las nuevas tecnologías es fundamental </w:t>
      </w:r>
      <w:r w:rsidR="000A3E59" w:rsidRPr="00416D9B">
        <w:rPr>
          <w:rFonts w:ascii="Arial" w:hAnsi="Arial" w:cs="Arial"/>
        </w:rPr>
        <w:t xml:space="preserve">para su aceptación, pero la falta de equidad y transparencia </w:t>
      </w:r>
      <w:r w:rsidR="00630B07" w:rsidRPr="00416D9B">
        <w:rPr>
          <w:rFonts w:ascii="Arial" w:hAnsi="Arial" w:cs="Arial"/>
        </w:rPr>
        <w:t>daña esta misma.</w:t>
      </w:r>
    </w:p>
    <w:p w14:paraId="6E2A17D9" w14:textId="6C793A6A" w:rsidR="0039675B" w:rsidRPr="00416D9B" w:rsidRDefault="00FC3C19" w:rsidP="00416D9B">
      <w:pPr>
        <w:spacing w:line="480" w:lineRule="auto"/>
        <w:rPr>
          <w:rFonts w:ascii="Arial" w:hAnsi="Arial" w:cs="Arial"/>
        </w:rPr>
      </w:pPr>
      <w:r w:rsidRPr="00416D9B">
        <w:rPr>
          <w:rFonts w:ascii="Arial" w:hAnsi="Arial" w:cs="Arial"/>
        </w:rPr>
        <w:t>¿Es posible diseñar una IA completamente justa y ética?</w:t>
      </w:r>
    </w:p>
    <w:p w14:paraId="62BB5DC1" w14:textId="2C613C40" w:rsidR="009E2CE4" w:rsidRPr="00416D9B" w:rsidRDefault="0017738F" w:rsidP="00416D9B">
      <w:pPr>
        <w:spacing w:line="480" w:lineRule="auto"/>
        <w:ind w:left="708"/>
        <w:rPr>
          <w:rFonts w:ascii="Arial" w:hAnsi="Arial" w:cs="Arial"/>
        </w:rPr>
      </w:pPr>
      <w:r w:rsidRPr="00416D9B">
        <w:rPr>
          <w:rFonts w:ascii="Arial" w:hAnsi="Arial" w:cs="Arial"/>
          <w:lang w:val="en-US"/>
        </w:rPr>
        <w:t>The possibility that future developments in AI will lead to systems that can display forms of consciousness or advanced autonomy has profound ethical and philosophical implications. Reflecting on these possibilities involves exploring fundamental questions about the nature of consciousness, identity, and ethics in relation to non-human entities</w:t>
      </w:r>
      <w:r w:rsidR="0039675B" w:rsidRPr="00416D9B">
        <w:rPr>
          <w:rFonts w:ascii="Arial" w:hAnsi="Arial" w:cs="Arial"/>
          <w:lang w:val="en-US"/>
        </w:rPr>
        <w:t xml:space="preserve">. </w:t>
      </w:r>
      <w:r w:rsidR="0039675B" w:rsidRPr="00416D9B">
        <w:rPr>
          <w:rFonts w:ascii="Arial" w:hAnsi="Arial" w:cs="Arial"/>
        </w:rPr>
        <w:t>(</w:t>
      </w:r>
      <w:r w:rsidR="00FC3C19" w:rsidRPr="00416D9B">
        <w:rPr>
          <w:rFonts w:ascii="Arial" w:hAnsi="Arial" w:cs="Arial"/>
        </w:rPr>
        <w:t xml:space="preserve">L. Inglada Galiana, et all </w:t>
      </w:r>
      <w:r w:rsidR="0039675B" w:rsidRPr="00416D9B">
        <w:rPr>
          <w:rFonts w:ascii="Arial" w:hAnsi="Arial" w:cs="Arial"/>
        </w:rPr>
        <w:t>2024, 18)</w:t>
      </w:r>
      <w:r w:rsidR="0039675B" w:rsidRPr="00416D9B">
        <w:rPr>
          <w:rFonts w:ascii="Arial" w:hAnsi="Arial" w:cs="Arial"/>
        </w:rPr>
        <w:tab/>
      </w:r>
    </w:p>
    <w:p w14:paraId="014737E6" w14:textId="77777777" w:rsidR="004741D8" w:rsidRPr="00416D9B" w:rsidRDefault="004741D8" w:rsidP="0019526D">
      <w:pPr>
        <w:spacing w:line="480" w:lineRule="auto"/>
        <w:ind w:firstLine="708"/>
        <w:rPr>
          <w:rFonts w:ascii="Arial" w:hAnsi="Arial" w:cs="Arial"/>
        </w:rPr>
      </w:pPr>
      <w:r w:rsidRPr="00416D9B">
        <w:rPr>
          <w:rFonts w:ascii="Arial" w:hAnsi="Arial" w:cs="Arial"/>
        </w:rPr>
        <w:t xml:space="preserve">Para avanzar hacia una IA más justa, se requieren acciones desde lo técnico, ético y legal. </w:t>
      </w:r>
      <w:r w:rsidRPr="00416D9B">
        <w:rPr>
          <w:rFonts w:ascii="Arial" w:hAnsi="Arial" w:cs="Arial"/>
          <w:lang w:val="en-US"/>
        </w:rPr>
        <w:t xml:space="preserve">“A legal framework must be developed that specifically addresses the unique challenges posed by AI…” </w:t>
      </w:r>
      <w:r w:rsidRPr="00416D9B">
        <w:rPr>
          <w:rFonts w:ascii="Arial" w:hAnsi="Arial" w:cs="Arial"/>
        </w:rPr>
        <w:t xml:space="preserve">(L. Inglada Galiana, 2024, 182). </w:t>
      </w:r>
    </w:p>
    <w:p w14:paraId="72331974" w14:textId="6629F44B" w:rsidR="00E62894" w:rsidRPr="00416D9B" w:rsidRDefault="004741D8" w:rsidP="0019526D">
      <w:pPr>
        <w:spacing w:line="480" w:lineRule="auto"/>
        <w:ind w:firstLine="708"/>
        <w:rPr>
          <w:rFonts w:ascii="Arial" w:hAnsi="Arial" w:cs="Arial"/>
          <w:lang w:val="en-US"/>
        </w:rPr>
      </w:pPr>
      <w:r w:rsidRPr="00416D9B">
        <w:rPr>
          <w:rFonts w:ascii="Arial" w:hAnsi="Arial" w:cs="Arial"/>
        </w:rPr>
        <w:lastRenderedPageBreak/>
        <w:t>Como soluciones técnicas algunas pueden ser</w:t>
      </w:r>
      <w:r w:rsidR="00E62894" w:rsidRPr="00416D9B">
        <w:rPr>
          <w:rFonts w:ascii="Arial" w:hAnsi="Arial" w:cs="Arial"/>
        </w:rPr>
        <w:t xml:space="preserve">, </w:t>
      </w:r>
      <w:r w:rsidR="00B00F31" w:rsidRPr="00416D9B">
        <w:rPr>
          <w:rFonts w:ascii="Arial" w:hAnsi="Arial" w:cs="Arial"/>
        </w:rPr>
        <w:t xml:space="preserve">auditar los algoritmos de forma constante. Medir sesgos y corregirlos antes de que causen daño. “…transparency and liability. </w:t>
      </w:r>
      <w:r w:rsidR="00B00F31" w:rsidRPr="00416D9B">
        <w:rPr>
          <w:rFonts w:ascii="Arial" w:hAnsi="Arial" w:cs="Arial"/>
          <w:lang w:val="en-US"/>
        </w:rPr>
        <w:t>Explainability can help in compliance with these legal requirements and standards” (L. Inglada Galiana, 2024, 180).</w:t>
      </w:r>
    </w:p>
    <w:p w14:paraId="2D646B81" w14:textId="1CE4A328" w:rsidR="00E62894" w:rsidRPr="00416D9B" w:rsidRDefault="00DA1E41" w:rsidP="0019526D">
      <w:pPr>
        <w:spacing w:line="480" w:lineRule="auto"/>
        <w:ind w:firstLine="708"/>
        <w:rPr>
          <w:rFonts w:ascii="Arial" w:hAnsi="Arial" w:cs="Arial"/>
        </w:rPr>
      </w:pPr>
      <w:r w:rsidRPr="00416D9B">
        <w:rPr>
          <w:rFonts w:ascii="Arial" w:hAnsi="Arial" w:cs="Arial"/>
        </w:rPr>
        <w:t xml:space="preserve">También se deben usar datos diversos y equilibrados: “Diversificación de datos de entrenamiento: asegurarse de que los datos utilizados para entrenar los modelos de IA sean diversos y representativos…” (López Martínez, Heriberto García Peña, 2024, 118). De no ser así, “la falta de diversidad en los datos de entrenamiento… puede llevar a resultados sesgados y poco representativos” (López Martínez, Heriberto García Peña, 2024, 114). </w:t>
      </w:r>
      <w:r w:rsidR="00E62894" w:rsidRPr="00416D9B">
        <w:rPr>
          <w:rFonts w:ascii="Arial" w:hAnsi="Arial" w:cs="Arial"/>
        </w:rPr>
        <w:t>Estas técnicas, si se</w:t>
      </w:r>
      <w:r w:rsidR="00C2349C" w:rsidRPr="00416D9B">
        <w:rPr>
          <w:rFonts w:ascii="Arial" w:hAnsi="Arial" w:cs="Arial"/>
        </w:rPr>
        <w:t xml:space="preserve"> llegan a</w:t>
      </w:r>
      <w:r w:rsidR="00E62894" w:rsidRPr="00416D9B">
        <w:rPr>
          <w:rFonts w:ascii="Arial" w:hAnsi="Arial" w:cs="Arial"/>
        </w:rPr>
        <w:t xml:space="preserve"> implementa</w:t>
      </w:r>
      <w:r w:rsidR="00C2349C" w:rsidRPr="00416D9B">
        <w:rPr>
          <w:rFonts w:ascii="Arial" w:hAnsi="Arial" w:cs="Arial"/>
        </w:rPr>
        <w:t>r</w:t>
      </w:r>
      <w:r w:rsidR="00E62894" w:rsidRPr="00416D9B">
        <w:rPr>
          <w:rFonts w:ascii="Arial" w:hAnsi="Arial" w:cs="Arial"/>
        </w:rPr>
        <w:t xml:space="preserve"> con responsabilidad, </w:t>
      </w:r>
      <w:r w:rsidR="00F94684" w:rsidRPr="00416D9B">
        <w:rPr>
          <w:rFonts w:ascii="Arial" w:hAnsi="Arial" w:cs="Arial"/>
        </w:rPr>
        <w:t>podrán</w:t>
      </w:r>
      <w:r w:rsidR="00E62894" w:rsidRPr="00416D9B">
        <w:rPr>
          <w:rFonts w:ascii="Arial" w:hAnsi="Arial" w:cs="Arial"/>
        </w:rPr>
        <w:t xml:space="preserve"> ayudar a reducir los sesgos algorítmicos y mejorar la equidad en los resultados.</w:t>
      </w:r>
    </w:p>
    <w:p w14:paraId="31707250" w14:textId="24CDE48F" w:rsidR="00FB5B0F" w:rsidRPr="00416D9B" w:rsidRDefault="00E62894" w:rsidP="0019526D">
      <w:pPr>
        <w:spacing w:line="480" w:lineRule="auto"/>
        <w:ind w:firstLine="708"/>
        <w:rPr>
          <w:rFonts w:ascii="Arial" w:hAnsi="Arial" w:cs="Arial"/>
        </w:rPr>
      </w:pPr>
      <w:r w:rsidRPr="00416D9B">
        <w:rPr>
          <w:rFonts w:ascii="Arial" w:hAnsi="Arial" w:cs="Arial"/>
        </w:rPr>
        <w:t xml:space="preserve">Sin embargo, </w:t>
      </w:r>
      <w:r w:rsidR="00F94684" w:rsidRPr="00416D9B">
        <w:rPr>
          <w:rFonts w:ascii="Arial" w:hAnsi="Arial" w:cs="Arial"/>
        </w:rPr>
        <w:t>estas</w:t>
      </w:r>
      <w:r w:rsidRPr="00416D9B">
        <w:rPr>
          <w:rFonts w:ascii="Arial" w:hAnsi="Arial" w:cs="Arial"/>
        </w:rPr>
        <w:t xml:space="preserve"> soluciones técnicas por sí solas no</w:t>
      </w:r>
      <w:r w:rsidR="00F94684" w:rsidRPr="00416D9B">
        <w:rPr>
          <w:rFonts w:ascii="Arial" w:hAnsi="Arial" w:cs="Arial"/>
        </w:rPr>
        <w:t xml:space="preserve"> bastan</w:t>
      </w:r>
      <w:r w:rsidRPr="00416D9B">
        <w:rPr>
          <w:rFonts w:ascii="Arial" w:hAnsi="Arial" w:cs="Arial"/>
        </w:rPr>
        <w:t xml:space="preserve">. Es </w:t>
      </w:r>
      <w:r w:rsidR="00F94684" w:rsidRPr="00416D9B">
        <w:rPr>
          <w:rFonts w:ascii="Arial" w:hAnsi="Arial" w:cs="Arial"/>
        </w:rPr>
        <w:t xml:space="preserve">igual de </w:t>
      </w:r>
      <w:r w:rsidRPr="00416D9B">
        <w:rPr>
          <w:rFonts w:ascii="Arial" w:hAnsi="Arial" w:cs="Arial"/>
        </w:rPr>
        <w:t xml:space="preserve">necesario establecer marcos legales que regulen el uso de la inteligencia artificial. </w:t>
      </w:r>
    </w:p>
    <w:p w14:paraId="52497785" w14:textId="77777777" w:rsidR="001055F0" w:rsidRPr="00416D9B" w:rsidRDefault="001055F0" w:rsidP="0019526D">
      <w:pPr>
        <w:spacing w:line="480" w:lineRule="auto"/>
        <w:ind w:firstLine="708"/>
        <w:rPr>
          <w:rFonts w:ascii="Arial" w:hAnsi="Arial" w:cs="Arial"/>
        </w:rPr>
      </w:pPr>
      <w:r w:rsidRPr="00416D9B">
        <w:rPr>
          <w:rFonts w:ascii="Arial" w:hAnsi="Arial" w:cs="Arial"/>
        </w:rPr>
        <w:t xml:space="preserve">Es imprescindible establecer leyes claras que regulen el uso de la IA. Estas deben asegurar transparencia, equidad y la posibilidad de apelar decisiones. “Auditorías algorítmicas: realizar auditorías regulares de los algoritmos para detectar y corregir sesgos…” (López Martínez, Heriberto García Peña, 2024, 114). </w:t>
      </w:r>
    </w:p>
    <w:p w14:paraId="5907BE1D" w14:textId="1016C78E" w:rsidR="00E62894" w:rsidRPr="00416D9B" w:rsidRDefault="00FB613A" w:rsidP="0019526D">
      <w:pPr>
        <w:spacing w:line="480" w:lineRule="auto"/>
        <w:ind w:firstLine="708"/>
        <w:rPr>
          <w:rFonts w:ascii="Arial" w:hAnsi="Arial" w:cs="Arial"/>
        </w:rPr>
      </w:pPr>
      <w:r w:rsidRPr="00416D9B">
        <w:rPr>
          <w:rFonts w:ascii="Arial" w:hAnsi="Arial" w:cs="Arial"/>
        </w:rPr>
        <w:t xml:space="preserve">Además, el diseño de IA no puede estar solo en manos de ingenieros. Es fundamental incluir expertos de otras </w:t>
      </w:r>
      <w:r w:rsidR="00263583" w:rsidRPr="00416D9B">
        <w:rPr>
          <w:rFonts w:ascii="Arial" w:hAnsi="Arial" w:cs="Arial"/>
        </w:rPr>
        <w:t>disciplinas:</w:t>
      </w:r>
    </w:p>
    <w:p w14:paraId="59DAA307" w14:textId="3EAA1035" w:rsidR="00D249BB" w:rsidRPr="00416D9B" w:rsidRDefault="00D249BB" w:rsidP="00416D9B">
      <w:pPr>
        <w:spacing w:line="480" w:lineRule="auto"/>
        <w:ind w:left="708"/>
        <w:rPr>
          <w:rFonts w:ascii="Arial" w:hAnsi="Arial" w:cs="Arial"/>
        </w:rPr>
      </w:pPr>
      <w:r w:rsidRPr="00416D9B">
        <w:rPr>
          <w:rFonts w:ascii="Arial" w:hAnsi="Arial" w:cs="Arial"/>
        </w:rPr>
        <w:t xml:space="preserve">Enfoques interdisciplinarios: colaborar con expertos de diferentes disciplinas, como la sociología, la psicología y el derecho, para desarrollar enfoques más holísticos para la detección y corrección de sesgos. La integración de </w:t>
      </w:r>
      <w:r w:rsidRPr="00416D9B">
        <w:rPr>
          <w:rFonts w:ascii="Arial" w:hAnsi="Arial" w:cs="Arial"/>
        </w:rPr>
        <w:lastRenderedPageBreak/>
        <w:t>perspectivas diversas puede ayudar a identificar y abordar problemas que pueden no ser evidentes desde una única disciplina (Mullane</w:t>
      </w:r>
      <w:r w:rsidR="00D61911" w:rsidRPr="00416D9B">
        <w:rPr>
          <w:rFonts w:ascii="Arial" w:hAnsi="Arial" w:cs="Arial"/>
        </w:rPr>
        <w:t xml:space="preserve"> citado en López Martínez, Heriberto García Peña</w:t>
      </w:r>
      <w:r w:rsidRPr="00416D9B">
        <w:rPr>
          <w:rFonts w:ascii="Arial" w:hAnsi="Arial" w:cs="Arial"/>
        </w:rPr>
        <w:t>, 2021)</w:t>
      </w:r>
    </w:p>
    <w:p w14:paraId="6FCF6A74" w14:textId="750AEB7A" w:rsidR="00263583" w:rsidRPr="00416D9B" w:rsidRDefault="00E62894" w:rsidP="0019526D">
      <w:pPr>
        <w:spacing w:line="480" w:lineRule="auto"/>
        <w:ind w:firstLine="708"/>
        <w:rPr>
          <w:rFonts w:ascii="Arial" w:hAnsi="Arial" w:cs="Arial"/>
        </w:rPr>
      </w:pPr>
      <w:r w:rsidRPr="00416D9B">
        <w:rPr>
          <w:rFonts w:ascii="Arial" w:hAnsi="Arial" w:cs="Arial"/>
        </w:rPr>
        <w:t xml:space="preserve">En resumen, </w:t>
      </w:r>
      <w:r w:rsidR="007336B8" w:rsidRPr="00416D9B">
        <w:rPr>
          <w:rFonts w:ascii="Arial" w:hAnsi="Arial" w:cs="Arial"/>
        </w:rPr>
        <w:t>l</w:t>
      </w:r>
      <w:r w:rsidR="006F3C84" w:rsidRPr="00416D9B">
        <w:rPr>
          <w:rFonts w:ascii="Arial" w:hAnsi="Arial" w:cs="Arial"/>
        </w:rPr>
        <w:t>legar a tener</w:t>
      </w:r>
      <w:r w:rsidR="007336B8" w:rsidRPr="00416D9B">
        <w:rPr>
          <w:rFonts w:ascii="Arial" w:hAnsi="Arial" w:cs="Arial"/>
        </w:rPr>
        <w:t xml:space="preserve"> una inteligencia artificial equitativa requiere </w:t>
      </w:r>
      <w:r w:rsidR="006F3C84" w:rsidRPr="00416D9B">
        <w:rPr>
          <w:rFonts w:ascii="Arial" w:hAnsi="Arial" w:cs="Arial"/>
        </w:rPr>
        <w:t>no solo</w:t>
      </w:r>
      <w:r w:rsidR="007336B8" w:rsidRPr="00416D9B">
        <w:rPr>
          <w:rFonts w:ascii="Arial" w:hAnsi="Arial" w:cs="Arial"/>
        </w:rPr>
        <w:t xml:space="preserve"> avances técnicos: </w:t>
      </w:r>
      <w:r w:rsidR="006F3C84" w:rsidRPr="00416D9B">
        <w:rPr>
          <w:rFonts w:ascii="Arial" w:hAnsi="Arial" w:cs="Arial"/>
        </w:rPr>
        <w:t xml:space="preserve">si no también </w:t>
      </w:r>
      <w:r w:rsidR="007336B8" w:rsidRPr="00416D9B">
        <w:rPr>
          <w:rFonts w:ascii="Arial" w:hAnsi="Arial" w:cs="Arial"/>
        </w:rPr>
        <w:t>es necesario un enfoque integral. Diversificar los datos de entrenamiento para que representen a toda la población, realizar auditorías que</w:t>
      </w:r>
      <w:r w:rsidR="0019526D">
        <w:rPr>
          <w:rFonts w:ascii="Arial" w:hAnsi="Arial" w:cs="Arial"/>
        </w:rPr>
        <w:t xml:space="preserve"> </w:t>
      </w:r>
      <w:r w:rsidR="007336B8" w:rsidRPr="00416D9B">
        <w:rPr>
          <w:rFonts w:ascii="Arial" w:hAnsi="Arial" w:cs="Arial"/>
        </w:rPr>
        <w:t>detecten sesgos y promover la transparencia en los algoritmos son pasos fundamentales. Además, es crucial educar a los desarrolladores en ética y fomentar la participación de expertos de distintas disciplinas como el derecho y la sociología. Solo</w:t>
      </w:r>
      <w:r w:rsidR="00CF07EC">
        <w:rPr>
          <w:rFonts w:ascii="Arial" w:hAnsi="Arial" w:cs="Arial"/>
        </w:rPr>
        <w:t xml:space="preserve"> </w:t>
      </w:r>
      <w:r w:rsidR="007336B8" w:rsidRPr="00416D9B">
        <w:rPr>
          <w:rFonts w:ascii="Arial" w:hAnsi="Arial" w:cs="Arial"/>
        </w:rPr>
        <w:t>con soluciones combinadas y una mirada crítica y colaborativa podremos construir tecnologías inclusivas y garantizar que sus decisiones respeten los derechos de todas las personas.</w:t>
      </w:r>
      <w:r w:rsidR="00D753E2" w:rsidRPr="00416D9B">
        <w:rPr>
          <w:rFonts w:ascii="Arial" w:hAnsi="Arial" w:cs="Arial"/>
        </w:rPr>
        <w:t xml:space="preserve"> (López Martínez, Heriberto García Peña, 2024).</w:t>
      </w:r>
    </w:p>
    <w:p w14:paraId="171375F4" w14:textId="77777777" w:rsidR="00263583" w:rsidRPr="00416D9B" w:rsidRDefault="00263583" w:rsidP="0019526D">
      <w:pPr>
        <w:spacing w:line="480" w:lineRule="auto"/>
        <w:ind w:firstLine="708"/>
        <w:rPr>
          <w:rFonts w:ascii="Arial" w:hAnsi="Arial" w:cs="Arial"/>
        </w:rPr>
      </w:pPr>
      <w:r w:rsidRPr="00416D9B">
        <w:rPr>
          <w:rFonts w:ascii="Arial" w:hAnsi="Arial" w:cs="Arial"/>
        </w:rPr>
        <w:t>La equidad en la inteligencia artificial no es un ideal opcional, sino una necesidad urgente para evitar decisiones que perjudiquen a grupos vulnerables y para garantizar que esta tecnología beneficie a todos por igual. Como se ha demostrado, los algoritmos pueden reproducir o incluso amplificar desigualdades si no se controlan adecuadamente. Esto se debe, en parte, a que los sistemas de IA aprenden de datos que ya contienen sesgos históricos, y a que muchas veces quienes los desarrollan no representan a toda la diversidad social existente.</w:t>
      </w:r>
    </w:p>
    <w:p w14:paraId="60A0C4E4" w14:textId="77777777" w:rsidR="00263583" w:rsidRPr="00416D9B" w:rsidRDefault="00263583" w:rsidP="0019526D">
      <w:pPr>
        <w:spacing w:line="480" w:lineRule="auto"/>
        <w:ind w:firstLine="708"/>
        <w:rPr>
          <w:rFonts w:ascii="Arial" w:hAnsi="Arial" w:cs="Arial"/>
        </w:rPr>
      </w:pPr>
      <w:r w:rsidRPr="00416D9B">
        <w:rPr>
          <w:rFonts w:ascii="Arial" w:hAnsi="Arial" w:cs="Arial"/>
        </w:rPr>
        <w:t xml:space="preserve">Además, cuando las decisiones de una IA no son comprensibles ni auditables, la confianza del público se erosiona. “La naturaleza a menudo opaca de los sistemas de IA puede hacer difícil entender cómo se llega a ciertas decisiones” (Patricia Villarreal </w:t>
      </w:r>
      <w:r w:rsidRPr="00416D9B">
        <w:rPr>
          <w:rFonts w:ascii="Arial" w:hAnsi="Arial" w:cs="Arial"/>
        </w:rPr>
        <w:lastRenderedPageBreak/>
        <w:t>Novillo, 2023, p. 9498). Sin confianza, incluso los avances más prometedores pueden generar rechazo o temor.</w:t>
      </w:r>
    </w:p>
    <w:p w14:paraId="12AE41F6" w14:textId="77777777" w:rsidR="00263583" w:rsidRPr="00416D9B" w:rsidRDefault="00263583" w:rsidP="0019526D">
      <w:pPr>
        <w:spacing w:line="480" w:lineRule="auto"/>
        <w:ind w:firstLine="708"/>
        <w:rPr>
          <w:rFonts w:ascii="Arial" w:hAnsi="Arial" w:cs="Arial"/>
        </w:rPr>
      </w:pPr>
      <w:r w:rsidRPr="00416D9B">
        <w:rPr>
          <w:rFonts w:ascii="Arial" w:hAnsi="Arial" w:cs="Arial"/>
        </w:rPr>
        <w:t xml:space="preserve">Frente a este panorama, es esencial combinar soluciones técnicas —como auditorías, diversificación de datos y transparencia algorítmica— con marcos legales claros. </w:t>
      </w:r>
      <w:r w:rsidRPr="00416D9B">
        <w:rPr>
          <w:rFonts w:ascii="Arial" w:hAnsi="Arial" w:cs="Arial"/>
          <w:lang w:val="en-US"/>
        </w:rPr>
        <w:t xml:space="preserve">“A legal framework must be developed that specifically addresses the unique challenges posed by AI…” </w:t>
      </w:r>
      <w:r w:rsidRPr="00416D9B">
        <w:rPr>
          <w:rFonts w:ascii="Arial" w:hAnsi="Arial" w:cs="Arial"/>
        </w:rPr>
        <w:t>(L. Inglada Galiana, 2024, p. 182). No basta con programar mejor: es imprescindible regular, supervisar y garantizar que los principios éticos se mantengan en el diseño y la implementación de la tecnología.</w:t>
      </w:r>
    </w:p>
    <w:p w14:paraId="422539C2" w14:textId="77777777" w:rsidR="00263583" w:rsidRPr="00416D9B" w:rsidRDefault="00263583" w:rsidP="0019526D">
      <w:pPr>
        <w:spacing w:line="480" w:lineRule="auto"/>
        <w:ind w:firstLine="708"/>
        <w:rPr>
          <w:rFonts w:ascii="Arial" w:hAnsi="Arial" w:cs="Arial"/>
        </w:rPr>
      </w:pPr>
      <w:r w:rsidRPr="00416D9B">
        <w:rPr>
          <w:rFonts w:ascii="Arial" w:hAnsi="Arial" w:cs="Arial"/>
        </w:rPr>
        <w:t>Este desafío se vuelve aún más complejo en países en desarrollo, donde “falta infraestructura tecnológica, la escasez de personal capacitado y la necesidad de políticas claras que regulen el uso de la IA” (Maldonado Zuñiga et al., 2024, p. 72). Por eso, además de establecer normas, es fundamental evaluar con el tiempo si estas soluciones están funcionando y adaptarlas según los contextos específicos.</w:t>
      </w:r>
    </w:p>
    <w:p w14:paraId="2CE0C9F2" w14:textId="77777777" w:rsidR="008A1B9B" w:rsidRDefault="00263583" w:rsidP="0019526D">
      <w:pPr>
        <w:spacing w:line="480" w:lineRule="auto"/>
        <w:ind w:firstLine="708"/>
        <w:rPr>
          <w:rFonts w:ascii="Arial" w:hAnsi="Arial" w:cs="Arial"/>
        </w:rPr>
      </w:pPr>
      <w:r w:rsidRPr="00416D9B">
        <w:rPr>
          <w:rFonts w:ascii="Arial" w:hAnsi="Arial" w:cs="Arial"/>
        </w:rPr>
        <w:t>Solo con un enfoque interdisciplinario, que incluya a técnicos, sociólogos, juristas y representantes de comunidades diversas, se podrá construir una inteligencia artificial verdaderamente justa. “La integración de perspectivas diversas puede ayudar a identificar y abordar problemas que pueden no ser evidentes desde una única disciplina” (Mullane citado en López Martínez, Heriberto García Peña, 2021). La equidad no es solo una condición ética: es la base para una tecnología que respete los derechos y necesidades de todas las personas.</w:t>
      </w:r>
    </w:p>
    <w:p w14:paraId="6294BB71" w14:textId="77777777" w:rsidR="00416D9B" w:rsidRDefault="00416D9B" w:rsidP="00416D9B">
      <w:pPr>
        <w:spacing w:line="480" w:lineRule="auto"/>
        <w:rPr>
          <w:rFonts w:ascii="Arial" w:hAnsi="Arial" w:cs="Arial"/>
        </w:rPr>
      </w:pPr>
    </w:p>
    <w:p w14:paraId="620300D1" w14:textId="77777777" w:rsidR="0019526D" w:rsidRDefault="0019526D" w:rsidP="00416D9B">
      <w:pPr>
        <w:spacing w:line="480" w:lineRule="auto"/>
        <w:rPr>
          <w:rFonts w:ascii="Arial" w:hAnsi="Arial" w:cs="Arial"/>
        </w:rPr>
      </w:pPr>
    </w:p>
    <w:p w14:paraId="25109250" w14:textId="3BA91E7A" w:rsidR="00E27AA9" w:rsidRPr="0019526D" w:rsidRDefault="00E27AA9" w:rsidP="0019526D">
      <w:pPr>
        <w:spacing w:line="480" w:lineRule="auto"/>
        <w:jc w:val="center"/>
        <w:rPr>
          <w:rFonts w:ascii="Arial" w:hAnsi="Arial" w:cs="Arial"/>
          <w:b/>
          <w:bCs/>
        </w:rPr>
      </w:pPr>
      <w:r w:rsidRPr="0019526D">
        <w:rPr>
          <w:rFonts w:ascii="Arial" w:hAnsi="Arial" w:cs="Arial"/>
          <w:b/>
          <w:bCs/>
          <w:color w:val="000000"/>
        </w:rPr>
        <w:lastRenderedPageBreak/>
        <w:t>Bibliografía:</w:t>
      </w:r>
    </w:p>
    <w:p w14:paraId="5FA5B7E9" w14:textId="5B3D865D" w:rsidR="0019526D" w:rsidRDefault="0019526D" w:rsidP="0075109A">
      <w:pPr>
        <w:spacing w:line="480" w:lineRule="auto"/>
        <w:ind w:left="737" w:hanging="737"/>
        <w:rPr>
          <w:rFonts w:ascii="Arial" w:hAnsi="Arial" w:cs="Arial"/>
        </w:rPr>
      </w:pPr>
      <w:r w:rsidRPr="0019526D">
        <w:rPr>
          <w:rFonts w:ascii="Arial" w:hAnsi="Arial" w:cs="Arial"/>
        </w:rPr>
        <w:t xml:space="preserve">Guzmán Gómez, C. (2024). Inteligencia artificial y equidad de género: Una perspectiva histórica de los sesgos culturales y su impacto en la relación humana con las tecnologías de la información y comunicación. </w:t>
      </w:r>
      <w:r w:rsidRPr="0019526D">
        <w:rPr>
          <w:rFonts w:ascii="Arial" w:hAnsi="Arial" w:cs="Arial"/>
          <w:i/>
          <w:iCs/>
        </w:rPr>
        <w:t>Sintaxis: Revista Científica del Centro de la Investigación para la Comunicación Aplicada</w:t>
      </w:r>
      <w:r w:rsidRPr="0019526D">
        <w:rPr>
          <w:rFonts w:ascii="Arial" w:hAnsi="Arial" w:cs="Arial"/>
        </w:rPr>
        <w:t>, 8, 14–30.</w:t>
      </w:r>
      <w:r w:rsidR="0075109A">
        <w:rPr>
          <w:rFonts w:ascii="Arial" w:hAnsi="Arial" w:cs="Arial"/>
        </w:rPr>
        <w:t xml:space="preserve"> </w:t>
      </w:r>
      <w:hyperlink r:id="rId11" w:history="1">
        <w:r w:rsidR="0075109A" w:rsidRPr="00822B55">
          <w:rPr>
            <w:rStyle w:val="Hipervnculo"/>
            <w:rFonts w:ascii="Arial" w:hAnsi="Arial" w:cs="Arial"/>
          </w:rPr>
          <w:t>https://revistas.anahuac.mx/index.php/sintaxis/article/view/2839/2854</w:t>
        </w:r>
      </w:hyperlink>
    </w:p>
    <w:p w14:paraId="0AFDCDD2" w14:textId="77777777" w:rsidR="0075109A" w:rsidRPr="0019526D" w:rsidRDefault="0075109A" w:rsidP="0019526D">
      <w:pPr>
        <w:spacing w:line="480" w:lineRule="auto"/>
        <w:ind w:left="737" w:hanging="737"/>
        <w:rPr>
          <w:rFonts w:ascii="Arial" w:hAnsi="Arial" w:cs="Arial"/>
        </w:rPr>
      </w:pPr>
    </w:p>
    <w:p w14:paraId="1A19E980" w14:textId="486CAD99" w:rsidR="0075109A" w:rsidRDefault="0019526D" w:rsidP="0075109A">
      <w:pPr>
        <w:spacing w:line="480" w:lineRule="auto"/>
        <w:ind w:left="737" w:hanging="737"/>
        <w:rPr>
          <w:rFonts w:ascii="Arial" w:hAnsi="Arial" w:cs="Arial"/>
        </w:rPr>
      </w:pPr>
      <w:r w:rsidRPr="0019526D">
        <w:rPr>
          <w:rFonts w:ascii="Arial" w:hAnsi="Arial" w:cs="Arial"/>
        </w:rPr>
        <w:t xml:space="preserve">Inglada Galiana, L., et al. (2024). Ethics and artificial intelligence. </w:t>
      </w:r>
      <w:r w:rsidRPr="0019526D">
        <w:rPr>
          <w:rFonts w:ascii="Arial" w:hAnsi="Arial" w:cs="Arial"/>
          <w:i/>
          <w:iCs/>
        </w:rPr>
        <w:t>Revista Clínica Española</w:t>
      </w:r>
      <w:r w:rsidRPr="0019526D">
        <w:rPr>
          <w:rFonts w:ascii="Arial" w:hAnsi="Arial" w:cs="Arial"/>
        </w:rPr>
        <w:t>, 224(3), 178–186.</w:t>
      </w:r>
      <w:r w:rsidR="0075109A" w:rsidRPr="0075109A">
        <w:t xml:space="preserve"> </w:t>
      </w:r>
      <w:hyperlink r:id="rId12" w:history="1">
        <w:r w:rsidR="0075109A" w:rsidRPr="00822B55">
          <w:rPr>
            <w:rStyle w:val="Hipervnculo"/>
            <w:rFonts w:ascii="Arial" w:hAnsi="Arial" w:cs="Arial"/>
          </w:rPr>
          <w:t>https://sciencedirect.tec.elogim.com/science/article/pii/S2254887424000213/pdfft?md5=8104cc0184366e08b8bf19c9031e5b38&amp;pid=1-s2.0-S2254887424000213-main.pdf</w:t>
        </w:r>
      </w:hyperlink>
    </w:p>
    <w:p w14:paraId="73261BBB" w14:textId="77777777" w:rsidR="0075109A" w:rsidRPr="0019526D" w:rsidRDefault="0075109A" w:rsidP="0075109A">
      <w:pPr>
        <w:spacing w:line="480" w:lineRule="auto"/>
        <w:ind w:left="737" w:hanging="737"/>
        <w:rPr>
          <w:rFonts w:ascii="Arial" w:hAnsi="Arial" w:cs="Arial"/>
        </w:rPr>
      </w:pPr>
    </w:p>
    <w:p w14:paraId="441D47E9" w14:textId="66529BCB" w:rsidR="0075109A" w:rsidRDefault="0019526D" w:rsidP="0075109A">
      <w:pPr>
        <w:spacing w:line="480" w:lineRule="auto"/>
        <w:ind w:left="737" w:hanging="737"/>
        <w:rPr>
          <w:rFonts w:ascii="Arial" w:hAnsi="Arial" w:cs="Arial"/>
        </w:rPr>
      </w:pPr>
      <w:r w:rsidRPr="0019526D">
        <w:rPr>
          <w:rFonts w:ascii="Arial" w:hAnsi="Arial" w:cs="Arial"/>
        </w:rPr>
        <w:t xml:space="preserve">López Martínez, C., &amp; García Peña, H. (2024). IA y sesgos: Una visión alternativa expresada desde la ética y el derecho. </w:t>
      </w:r>
      <w:r w:rsidRPr="0019526D">
        <w:rPr>
          <w:rFonts w:ascii="Arial" w:hAnsi="Arial" w:cs="Arial"/>
          <w:i/>
          <w:iCs/>
        </w:rPr>
        <w:t>Revista Iberoamericana de Derecho Informático</w:t>
      </w:r>
      <w:r w:rsidRPr="0019526D">
        <w:rPr>
          <w:rFonts w:ascii="Arial" w:hAnsi="Arial" w:cs="Arial"/>
        </w:rPr>
        <w:t>, 1(15), 109–121.</w:t>
      </w:r>
      <w:r w:rsidR="0075109A" w:rsidRPr="0075109A">
        <w:t xml:space="preserve"> </w:t>
      </w:r>
      <w:hyperlink r:id="rId13" w:history="1">
        <w:r w:rsidR="0075109A" w:rsidRPr="00822B55">
          <w:rPr>
            <w:rStyle w:val="Hipervnculo"/>
            <w:rFonts w:ascii="Arial" w:hAnsi="Arial" w:cs="Arial"/>
          </w:rPr>
          <w:t>https://dialnet.unirioja.es/descarga/articulo/9870496.pdf</w:t>
        </w:r>
      </w:hyperlink>
    </w:p>
    <w:p w14:paraId="6DD2F4C0" w14:textId="77777777" w:rsidR="0075109A" w:rsidRPr="0019526D" w:rsidRDefault="0075109A" w:rsidP="0075109A">
      <w:pPr>
        <w:spacing w:line="480" w:lineRule="auto"/>
        <w:ind w:left="737" w:hanging="737"/>
        <w:rPr>
          <w:rFonts w:ascii="Arial" w:hAnsi="Arial" w:cs="Arial"/>
        </w:rPr>
      </w:pPr>
    </w:p>
    <w:p w14:paraId="0709C915" w14:textId="2B10D035" w:rsidR="0019526D" w:rsidRDefault="0019526D" w:rsidP="0019526D">
      <w:pPr>
        <w:spacing w:line="480" w:lineRule="auto"/>
        <w:ind w:left="737" w:hanging="737"/>
        <w:rPr>
          <w:rFonts w:ascii="Arial" w:hAnsi="Arial" w:cs="Arial"/>
        </w:rPr>
      </w:pPr>
      <w:r w:rsidRPr="0019526D">
        <w:rPr>
          <w:rFonts w:ascii="Arial" w:hAnsi="Arial" w:cs="Arial"/>
        </w:rPr>
        <w:t xml:space="preserve">Maldonado Zuñiga, L., et al. (2024). Desafíos universitarios: Equidad, transparencia, responsabilidad y oportunidades en el uso de la inteligencia artificial. </w:t>
      </w:r>
      <w:r w:rsidRPr="0019526D">
        <w:rPr>
          <w:rFonts w:ascii="Arial" w:hAnsi="Arial" w:cs="Arial"/>
          <w:i/>
          <w:iCs/>
        </w:rPr>
        <w:t xml:space="preserve">Serie </w:t>
      </w:r>
      <w:r w:rsidRPr="0019526D">
        <w:rPr>
          <w:rFonts w:ascii="Arial" w:hAnsi="Arial" w:cs="Arial"/>
          <w:i/>
          <w:iCs/>
        </w:rPr>
        <w:lastRenderedPageBreak/>
        <w:t>Científica de la Universidad de las Ciencias Informáticas</w:t>
      </w:r>
      <w:r w:rsidRPr="0019526D">
        <w:rPr>
          <w:rFonts w:ascii="Arial" w:hAnsi="Arial" w:cs="Arial"/>
        </w:rPr>
        <w:t>, 17(5), 70–83.</w:t>
      </w:r>
      <w:r w:rsidR="0075109A" w:rsidRPr="0075109A">
        <w:t xml:space="preserve"> </w:t>
      </w:r>
      <w:hyperlink r:id="rId14" w:history="1">
        <w:r w:rsidR="0075109A" w:rsidRPr="00822B55">
          <w:rPr>
            <w:rStyle w:val="Hipervnculo"/>
            <w:rFonts w:ascii="Arial" w:hAnsi="Arial" w:cs="Arial"/>
          </w:rPr>
          <w:t>https://publicaciones.uci.cu/index.php/serie/article/view/1597</w:t>
        </w:r>
      </w:hyperlink>
    </w:p>
    <w:p w14:paraId="69A8D926" w14:textId="77777777" w:rsidR="0075109A" w:rsidRPr="0019526D" w:rsidRDefault="0075109A" w:rsidP="0019526D">
      <w:pPr>
        <w:spacing w:line="480" w:lineRule="auto"/>
        <w:ind w:left="737" w:hanging="737"/>
        <w:rPr>
          <w:rFonts w:ascii="Arial" w:hAnsi="Arial" w:cs="Arial"/>
        </w:rPr>
      </w:pPr>
    </w:p>
    <w:p w14:paraId="3A2D18D2" w14:textId="178D4BDD" w:rsidR="0075109A" w:rsidRDefault="0019526D" w:rsidP="0019526D">
      <w:pPr>
        <w:spacing w:line="480" w:lineRule="auto"/>
        <w:ind w:left="737" w:hanging="737"/>
        <w:rPr>
          <w:rFonts w:ascii="Arial" w:hAnsi="Arial" w:cs="Arial"/>
        </w:rPr>
      </w:pPr>
      <w:r w:rsidRPr="0019526D">
        <w:rPr>
          <w:rFonts w:ascii="Arial" w:hAnsi="Arial" w:cs="Arial"/>
        </w:rPr>
        <w:t xml:space="preserve">Melo, Z. (2024). Inteligencia artificial en salud: Desafíos éticos para lograr la aplicación de las tecnologías a la salud del paciente. </w:t>
      </w:r>
      <w:r w:rsidRPr="0019526D">
        <w:rPr>
          <w:rFonts w:ascii="Arial" w:hAnsi="Arial" w:cs="Arial"/>
          <w:i/>
          <w:iCs/>
        </w:rPr>
        <w:t>Dignidad Humana e Inteligencia Artificial: Aplicaciones Éticas para una Armonía Futura</w:t>
      </w:r>
      <w:r w:rsidRPr="0019526D">
        <w:rPr>
          <w:rFonts w:ascii="Arial" w:hAnsi="Arial" w:cs="Arial"/>
        </w:rPr>
        <w:t>, 18, 49–62.</w:t>
      </w:r>
      <w:r w:rsidR="0075109A">
        <w:rPr>
          <w:rFonts w:ascii="Arial" w:hAnsi="Arial" w:cs="Arial"/>
        </w:rPr>
        <w:t xml:space="preserve"> </w:t>
      </w:r>
      <w:hyperlink r:id="rId15" w:history="1">
        <w:r w:rsidR="0075109A" w:rsidRPr="00822B55">
          <w:rPr>
            <w:rStyle w:val="Hipervnculo"/>
            <w:rFonts w:ascii="Arial" w:hAnsi="Arial" w:cs="Arial"/>
          </w:rPr>
          <w:t>https://www.unilim.fr/trahs/6349</w:t>
        </w:r>
      </w:hyperlink>
    </w:p>
    <w:p w14:paraId="6C90C265" w14:textId="77777777" w:rsidR="0075109A" w:rsidRPr="0019526D" w:rsidRDefault="0075109A" w:rsidP="0019526D">
      <w:pPr>
        <w:spacing w:line="480" w:lineRule="auto"/>
        <w:ind w:left="737" w:hanging="737"/>
        <w:rPr>
          <w:rFonts w:ascii="Arial" w:hAnsi="Arial" w:cs="Arial"/>
        </w:rPr>
      </w:pPr>
    </w:p>
    <w:p w14:paraId="2FBC3718" w14:textId="0375D0F0" w:rsidR="0075109A" w:rsidRDefault="0019526D" w:rsidP="0075109A">
      <w:pPr>
        <w:spacing w:line="480" w:lineRule="auto"/>
        <w:ind w:left="737" w:hanging="737"/>
        <w:rPr>
          <w:rFonts w:ascii="Arial" w:hAnsi="Arial" w:cs="Arial"/>
        </w:rPr>
      </w:pPr>
      <w:r w:rsidRPr="0019526D">
        <w:rPr>
          <w:rFonts w:ascii="Arial" w:hAnsi="Arial" w:cs="Arial"/>
        </w:rPr>
        <w:t xml:space="preserve">Villarreal Novillo, P. (2023). La justicia en tiempos de inteligencia artificial. </w:t>
      </w:r>
      <w:r w:rsidRPr="0019526D">
        <w:rPr>
          <w:rFonts w:ascii="Arial" w:hAnsi="Arial" w:cs="Arial"/>
          <w:i/>
          <w:iCs/>
        </w:rPr>
        <w:t>Ciencia Latina Revista Científica Multidisciplinar</w:t>
      </w:r>
      <w:r w:rsidRPr="0019526D">
        <w:rPr>
          <w:rFonts w:ascii="Arial" w:hAnsi="Arial" w:cs="Arial"/>
        </w:rPr>
        <w:t>, 7(5), 9494–9519.</w:t>
      </w:r>
      <w:r w:rsidR="00A302CA" w:rsidRPr="00A302CA">
        <w:t xml:space="preserve"> </w:t>
      </w:r>
      <w:hyperlink r:id="rId16" w:history="1">
        <w:r w:rsidR="00A302CA" w:rsidRPr="00822B55">
          <w:rPr>
            <w:rStyle w:val="Hipervnculo"/>
            <w:rFonts w:ascii="Arial" w:hAnsi="Arial" w:cs="Arial"/>
          </w:rPr>
          <w:t>https://dialnet.unirioja.es/descarga/articulo/9481847.pdf</w:t>
        </w:r>
      </w:hyperlink>
    </w:p>
    <w:p w14:paraId="71B350A1" w14:textId="77777777" w:rsidR="00A302CA" w:rsidRPr="0019526D" w:rsidRDefault="00A302CA" w:rsidP="0075109A">
      <w:pPr>
        <w:spacing w:line="480" w:lineRule="auto"/>
        <w:ind w:left="737" w:hanging="737"/>
        <w:rPr>
          <w:rFonts w:ascii="Arial" w:hAnsi="Arial" w:cs="Arial"/>
        </w:rPr>
      </w:pPr>
    </w:p>
    <w:p w14:paraId="48E00C50" w14:textId="5282FB86" w:rsidR="00872EFF" w:rsidRPr="00416D9B" w:rsidRDefault="00872EFF" w:rsidP="0019526D">
      <w:pPr>
        <w:spacing w:line="480" w:lineRule="auto"/>
        <w:rPr>
          <w:rFonts w:ascii="Arial" w:hAnsi="Arial" w:cs="Arial"/>
        </w:rPr>
      </w:pPr>
    </w:p>
    <w:sectPr w:rsidR="00872EFF" w:rsidRPr="00416D9B">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7A46F" w14:textId="77777777" w:rsidR="0019526D" w:rsidRDefault="0019526D" w:rsidP="0019526D">
      <w:pPr>
        <w:spacing w:after="0" w:line="240" w:lineRule="auto"/>
      </w:pPr>
      <w:r>
        <w:separator/>
      </w:r>
    </w:p>
  </w:endnote>
  <w:endnote w:type="continuationSeparator" w:id="0">
    <w:p w14:paraId="69ADDA1D" w14:textId="77777777" w:rsidR="0019526D" w:rsidRDefault="0019526D" w:rsidP="0019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FE100" w14:textId="77777777" w:rsidR="0019526D" w:rsidRDefault="0019526D" w:rsidP="0019526D">
      <w:pPr>
        <w:spacing w:after="0" w:line="240" w:lineRule="auto"/>
      </w:pPr>
      <w:r>
        <w:separator/>
      </w:r>
    </w:p>
  </w:footnote>
  <w:footnote w:type="continuationSeparator" w:id="0">
    <w:p w14:paraId="7EBDA82C" w14:textId="77777777" w:rsidR="0019526D" w:rsidRDefault="0019526D" w:rsidP="0019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307855"/>
      <w:docPartObj>
        <w:docPartGallery w:val="Page Numbers (Top of Page)"/>
        <w:docPartUnique/>
      </w:docPartObj>
    </w:sdtPr>
    <w:sdtEndPr/>
    <w:sdtContent>
      <w:p w14:paraId="69BCAFD4" w14:textId="0C32CEAB" w:rsidR="0019526D" w:rsidRDefault="0019526D">
        <w:pPr>
          <w:pStyle w:val="Encabezado"/>
          <w:jc w:val="right"/>
        </w:pPr>
        <w:r>
          <w:fldChar w:fldCharType="begin"/>
        </w:r>
        <w:r>
          <w:instrText>PAGE   \* MERGEFORMAT</w:instrText>
        </w:r>
        <w:r>
          <w:fldChar w:fldCharType="separate"/>
        </w:r>
        <w:r>
          <w:rPr>
            <w:lang w:val="es-ES"/>
          </w:rPr>
          <w:t>2</w:t>
        </w:r>
        <w:r>
          <w:fldChar w:fldCharType="end"/>
        </w:r>
      </w:p>
    </w:sdtContent>
  </w:sdt>
  <w:p w14:paraId="32CAE667" w14:textId="77777777" w:rsidR="0019526D" w:rsidRDefault="001952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52C3"/>
    <w:multiLevelType w:val="multilevel"/>
    <w:tmpl w:val="940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B7D12"/>
    <w:multiLevelType w:val="multilevel"/>
    <w:tmpl w:val="C3A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55863">
    <w:abstractNumId w:val="0"/>
  </w:num>
  <w:num w:numId="2" w16cid:durableId="171593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A8"/>
    <w:rsid w:val="00031E7F"/>
    <w:rsid w:val="000516ED"/>
    <w:rsid w:val="00061652"/>
    <w:rsid w:val="00066DDD"/>
    <w:rsid w:val="000A3E59"/>
    <w:rsid w:val="000E6DA0"/>
    <w:rsid w:val="001055F0"/>
    <w:rsid w:val="00122A26"/>
    <w:rsid w:val="00132378"/>
    <w:rsid w:val="0015136F"/>
    <w:rsid w:val="001555F7"/>
    <w:rsid w:val="00155BDD"/>
    <w:rsid w:val="0017738F"/>
    <w:rsid w:val="00181C9F"/>
    <w:rsid w:val="00183B51"/>
    <w:rsid w:val="0019526D"/>
    <w:rsid w:val="001C2823"/>
    <w:rsid w:val="001C7C26"/>
    <w:rsid w:val="001D3DE2"/>
    <w:rsid w:val="001E4AD8"/>
    <w:rsid w:val="001F4970"/>
    <w:rsid w:val="00263583"/>
    <w:rsid w:val="002968D7"/>
    <w:rsid w:val="002B3A46"/>
    <w:rsid w:val="00343EE6"/>
    <w:rsid w:val="0034745A"/>
    <w:rsid w:val="003515C0"/>
    <w:rsid w:val="0037767D"/>
    <w:rsid w:val="00385B46"/>
    <w:rsid w:val="00394438"/>
    <w:rsid w:val="0039675B"/>
    <w:rsid w:val="00413D2C"/>
    <w:rsid w:val="004149F1"/>
    <w:rsid w:val="0041667D"/>
    <w:rsid w:val="00416D9B"/>
    <w:rsid w:val="0043206B"/>
    <w:rsid w:val="004741D8"/>
    <w:rsid w:val="004757B3"/>
    <w:rsid w:val="004854B7"/>
    <w:rsid w:val="00491C45"/>
    <w:rsid w:val="004D3528"/>
    <w:rsid w:val="004E7AC7"/>
    <w:rsid w:val="004F0C9C"/>
    <w:rsid w:val="00502657"/>
    <w:rsid w:val="00511737"/>
    <w:rsid w:val="00527F15"/>
    <w:rsid w:val="005428D0"/>
    <w:rsid w:val="00571B06"/>
    <w:rsid w:val="00597F64"/>
    <w:rsid w:val="005A45C1"/>
    <w:rsid w:val="005A7A37"/>
    <w:rsid w:val="005A7CF9"/>
    <w:rsid w:val="005B47D9"/>
    <w:rsid w:val="005B5D4F"/>
    <w:rsid w:val="005C3578"/>
    <w:rsid w:val="005D4C11"/>
    <w:rsid w:val="00630B07"/>
    <w:rsid w:val="006C598A"/>
    <w:rsid w:val="006E1109"/>
    <w:rsid w:val="006F3C84"/>
    <w:rsid w:val="0072121D"/>
    <w:rsid w:val="007336B8"/>
    <w:rsid w:val="0074261F"/>
    <w:rsid w:val="00743BCC"/>
    <w:rsid w:val="0075109A"/>
    <w:rsid w:val="00764AE6"/>
    <w:rsid w:val="007A4F01"/>
    <w:rsid w:val="007B4177"/>
    <w:rsid w:val="007E4D02"/>
    <w:rsid w:val="008102BD"/>
    <w:rsid w:val="00813659"/>
    <w:rsid w:val="00833F81"/>
    <w:rsid w:val="008357CF"/>
    <w:rsid w:val="0085038C"/>
    <w:rsid w:val="00872EFF"/>
    <w:rsid w:val="008757B5"/>
    <w:rsid w:val="00896061"/>
    <w:rsid w:val="008A07EA"/>
    <w:rsid w:val="008A1B9B"/>
    <w:rsid w:val="008D478B"/>
    <w:rsid w:val="008F53A8"/>
    <w:rsid w:val="00917E4F"/>
    <w:rsid w:val="0097790B"/>
    <w:rsid w:val="00977BF9"/>
    <w:rsid w:val="009A1CF5"/>
    <w:rsid w:val="009B61F5"/>
    <w:rsid w:val="009E2CE4"/>
    <w:rsid w:val="009E5D8A"/>
    <w:rsid w:val="009F1C43"/>
    <w:rsid w:val="00A13E84"/>
    <w:rsid w:val="00A1522F"/>
    <w:rsid w:val="00A264D4"/>
    <w:rsid w:val="00A302CA"/>
    <w:rsid w:val="00A35234"/>
    <w:rsid w:val="00A35C7E"/>
    <w:rsid w:val="00AA6357"/>
    <w:rsid w:val="00AD1D61"/>
    <w:rsid w:val="00B00F31"/>
    <w:rsid w:val="00B30536"/>
    <w:rsid w:val="00B62D88"/>
    <w:rsid w:val="00B6673F"/>
    <w:rsid w:val="00B76896"/>
    <w:rsid w:val="00B93BFB"/>
    <w:rsid w:val="00B96B58"/>
    <w:rsid w:val="00BC49FC"/>
    <w:rsid w:val="00BD3138"/>
    <w:rsid w:val="00BE7306"/>
    <w:rsid w:val="00BF6F22"/>
    <w:rsid w:val="00C076D8"/>
    <w:rsid w:val="00C21427"/>
    <w:rsid w:val="00C2349C"/>
    <w:rsid w:val="00C367C7"/>
    <w:rsid w:val="00C47D71"/>
    <w:rsid w:val="00C53DAB"/>
    <w:rsid w:val="00C70D93"/>
    <w:rsid w:val="00C93B33"/>
    <w:rsid w:val="00CF07EC"/>
    <w:rsid w:val="00CF0FBC"/>
    <w:rsid w:val="00D2142C"/>
    <w:rsid w:val="00D249BB"/>
    <w:rsid w:val="00D377AC"/>
    <w:rsid w:val="00D45B2B"/>
    <w:rsid w:val="00D61911"/>
    <w:rsid w:val="00D753E2"/>
    <w:rsid w:val="00D75B2C"/>
    <w:rsid w:val="00D84996"/>
    <w:rsid w:val="00DA1E41"/>
    <w:rsid w:val="00DA30DC"/>
    <w:rsid w:val="00DE3484"/>
    <w:rsid w:val="00E27AA9"/>
    <w:rsid w:val="00E3228F"/>
    <w:rsid w:val="00E62894"/>
    <w:rsid w:val="00E65B72"/>
    <w:rsid w:val="00E80E9E"/>
    <w:rsid w:val="00E874C0"/>
    <w:rsid w:val="00EA091C"/>
    <w:rsid w:val="00F03694"/>
    <w:rsid w:val="00F05BC0"/>
    <w:rsid w:val="00F05D4E"/>
    <w:rsid w:val="00F22C21"/>
    <w:rsid w:val="00F43532"/>
    <w:rsid w:val="00F66911"/>
    <w:rsid w:val="00F913FE"/>
    <w:rsid w:val="00F943D5"/>
    <w:rsid w:val="00F94684"/>
    <w:rsid w:val="00F94D25"/>
    <w:rsid w:val="00FA6803"/>
    <w:rsid w:val="00FB1B98"/>
    <w:rsid w:val="00FB5B0F"/>
    <w:rsid w:val="00FB613A"/>
    <w:rsid w:val="00FC3C19"/>
    <w:rsid w:val="00FE6C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21A7"/>
  <w15:chartTrackingRefBased/>
  <w15:docId w15:val="{073BBD65-C69D-48DE-8116-7B28E8E1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25"/>
  </w:style>
  <w:style w:type="paragraph" w:styleId="Ttulo1">
    <w:name w:val="heading 1"/>
    <w:basedOn w:val="Normal"/>
    <w:next w:val="Normal"/>
    <w:link w:val="Ttulo1Car"/>
    <w:uiPriority w:val="9"/>
    <w:qFormat/>
    <w:rsid w:val="008F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5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5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5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5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5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5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5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5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5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3A8"/>
    <w:rPr>
      <w:rFonts w:eastAsiaTheme="majorEastAsia" w:cstheme="majorBidi"/>
      <w:color w:val="272727" w:themeColor="text1" w:themeTint="D8"/>
    </w:rPr>
  </w:style>
  <w:style w:type="paragraph" w:styleId="Ttulo">
    <w:name w:val="Title"/>
    <w:basedOn w:val="Normal"/>
    <w:next w:val="Normal"/>
    <w:link w:val="TtuloCar"/>
    <w:uiPriority w:val="10"/>
    <w:qFormat/>
    <w:rsid w:val="008F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3A8"/>
    <w:pPr>
      <w:spacing w:before="160"/>
      <w:jc w:val="center"/>
    </w:pPr>
    <w:rPr>
      <w:i/>
      <w:iCs/>
      <w:color w:val="404040" w:themeColor="text1" w:themeTint="BF"/>
    </w:rPr>
  </w:style>
  <w:style w:type="character" w:customStyle="1" w:styleId="CitaCar">
    <w:name w:val="Cita Car"/>
    <w:basedOn w:val="Fuentedeprrafopredeter"/>
    <w:link w:val="Cita"/>
    <w:uiPriority w:val="29"/>
    <w:rsid w:val="008F53A8"/>
    <w:rPr>
      <w:i/>
      <w:iCs/>
      <w:color w:val="404040" w:themeColor="text1" w:themeTint="BF"/>
    </w:rPr>
  </w:style>
  <w:style w:type="paragraph" w:styleId="Prrafodelista">
    <w:name w:val="List Paragraph"/>
    <w:basedOn w:val="Normal"/>
    <w:uiPriority w:val="34"/>
    <w:qFormat/>
    <w:rsid w:val="008F53A8"/>
    <w:pPr>
      <w:ind w:left="720"/>
      <w:contextualSpacing/>
    </w:pPr>
  </w:style>
  <w:style w:type="character" w:styleId="nfasisintenso">
    <w:name w:val="Intense Emphasis"/>
    <w:basedOn w:val="Fuentedeprrafopredeter"/>
    <w:uiPriority w:val="21"/>
    <w:qFormat/>
    <w:rsid w:val="008F53A8"/>
    <w:rPr>
      <w:i/>
      <w:iCs/>
      <w:color w:val="0F4761" w:themeColor="accent1" w:themeShade="BF"/>
    </w:rPr>
  </w:style>
  <w:style w:type="paragraph" w:styleId="Citadestacada">
    <w:name w:val="Intense Quote"/>
    <w:basedOn w:val="Normal"/>
    <w:next w:val="Normal"/>
    <w:link w:val="CitadestacadaCar"/>
    <w:uiPriority w:val="30"/>
    <w:qFormat/>
    <w:rsid w:val="008F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53A8"/>
    <w:rPr>
      <w:i/>
      <w:iCs/>
      <w:color w:val="0F4761" w:themeColor="accent1" w:themeShade="BF"/>
    </w:rPr>
  </w:style>
  <w:style w:type="character" w:styleId="Referenciaintensa">
    <w:name w:val="Intense Reference"/>
    <w:basedOn w:val="Fuentedeprrafopredeter"/>
    <w:uiPriority w:val="32"/>
    <w:qFormat/>
    <w:rsid w:val="008F53A8"/>
    <w:rPr>
      <w:b/>
      <w:bCs/>
      <w:smallCaps/>
      <w:color w:val="0F4761" w:themeColor="accent1" w:themeShade="BF"/>
      <w:spacing w:val="5"/>
    </w:rPr>
  </w:style>
  <w:style w:type="paragraph" w:styleId="NormalWeb">
    <w:name w:val="Normal (Web)"/>
    <w:basedOn w:val="Normal"/>
    <w:uiPriority w:val="99"/>
    <w:unhideWhenUsed/>
    <w:rsid w:val="00E27AA9"/>
    <w:pPr>
      <w:spacing w:before="100" w:beforeAutospacing="1" w:after="100" w:afterAutospacing="1" w:line="240" w:lineRule="auto"/>
    </w:pPr>
    <w:rPr>
      <w:rFonts w:ascii="Times New Roman" w:eastAsia="Times New Roman" w:hAnsi="Times New Roman" w:cs="Times New Roman"/>
      <w:kern w:val="0"/>
      <w:lang w:eastAsia="es-CR"/>
      <w14:ligatures w14:val="none"/>
    </w:rPr>
  </w:style>
  <w:style w:type="paragraph" w:styleId="Encabezado">
    <w:name w:val="header"/>
    <w:basedOn w:val="Normal"/>
    <w:link w:val="EncabezadoCar"/>
    <w:uiPriority w:val="99"/>
    <w:unhideWhenUsed/>
    <w:rsid w:val="001952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526D"/>
  </w:style>
  <w:style w:type="paragraph" w:styleId="Piedepgina">
    <w:name w:val="footer"/>
    <w:basedOn w:val="Normal"/>
    <w:link w:val="PiedepginaCar"/>
    <w:uiPriority w:val="99"/>
    <w:unhideWhenUsed/>
    <w:rsid w:val="001952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526D"/>
  </w:style>
  <w:style w:type="character" w:styleId="Hipervnculo">
    <w:name w:val="Hyperlink"/>
    <w:basedOn w:val="Fuentedeprrafopredeter"/>
    <w:uiPriority w:val="99"/>
    <w:unhideWhenUsed/>
    <w:rsid w:val="0075109A"/>
    <w:rPr>
      <w:color w:val="467886" w:themeColor="hyperlink"/>
      <w:u w:val="single"/>
    </w:rPr>
  </w:style>
  <w:style w:type="character" w:styleId="Mencinsinresolver">
    <w:name w:val="Unresolved Mention"/>
    <w:basedOn w:val="Fuentedeprrafopredeter"/>
    <w:uiPriority w:val="99"/>
    <w:semiHidden/>
    <w:unhideWhenUsed/>
    <w:rsid w:val="0075109A"/>
    <w:rPr>
      <w:color w:val="605E5C"/>
      <w:shd w:val="clear" w:color="auto" w:fill="E1DFDD"/>
    </w:rPr>
  </w:style>
  <w:style w:type="character" w:styleId="Hipervnculovisitado">
    <w:name w:val="FollowedHyperlink"/>
    <w:basedOn w:val="Fuentedeprrafopredeter"/>
    <w:uiPriority w:val="99"/>
    <w:semiHidden/>
    <w:unhideWhenUsed/>
    <w:rsid w:val="007510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0668">
      <w:bodyDiv w:val="1"/>
      <w:marLeft w:val="0"/>
      <w:marRight w:val="0"/>
      <w:marTop w:val="0"/>
      <w:marBottom w:val="0"/>
      <w:divBdr>
        <w:top w:val="none" w:sz="0" w:space="0" w:color="auto"/>
        <w:left w:val="none" w:sz="0" w:space="0" w:color="auto"/>
        <w:bottom w:val="none" w:sz="0" w:space="0" w:color="auto"/>
        <w:right w:val="none" w:sz="0" w:space="0" w:color="auto"/>
      </w:divBdr>
    </w:div>
    <w:div w:id="79954234">
      <w:bodyDiv w:val="1"/>
      <w:marLeft w:val="0"/>
      <w:marRight w:val="0"/>
      <w:marTop w:val="0"/>
      <w:marBottom w:val="0"/>
      <w:divBdr>
        <w:top w:val="none" w:sz="0" w:space="0" w:color="auto"/>
        <w:left w:val="none" w:sz="0" w:space="0" w:color="auto"/>
        <w:bottom w:val="none" w:sz="0" w:space="0" w:color="auto"/>
        <w:right w:val="none" w:sz="0" w:space="0" w:color="auto"/>
      </w:divBdr>
      <w:divsChild>
        <w:div w:id="181937692">
          <w:marLeft w:val="0"/>
          <w:marRight w:val="0"/>
          <w:marTop w:val="0"/>
          <w:marBottom w:val="0"/>
          <w:divBdr>
            <w:top w:val="none" w:sz="0" w:space="0" w:color="auto"/>
            <w:left w:val="none" w:sz="0" w:space="0" w:color="auto"/>
            <w:bottom w:val="none" w:sz="0" w:space="0" w:color="auto"/>
            <w:right w:val="none" w:sz="0" w:space="0" w:color="auto"/>
          </w:divBdr>
        </w:div>
        <w:div w:id="146091331">
          <w:marLeft w:val="0"/>
          <w:marRight w:val="0"/>
          <w:marTop w:val="0"/>
          <w:marBottom w:val="0"/>
          <w:divBdr>
            <w:top w:val="none" w:sz="0" w:space="0" w:color="auto"/>
            <w:left w:val="none" w:sz="0" w:space="0" w:color="auto"/>
            <w:bottom w:val="none" w:sz="0" w:space="0" w:color="auto"/>
            <w:right w:val="none" w:sz="0" w:space="0" w:color="auto"/>
          </w:divBdr>
        </w:div>
        <w:div w:id="2110856916">
          <w:marLeft w:val="0"/>
          <w:marRight w:val="0"/>
          <w:marTop w:val="0"/>
          <w:marBottom w:val="0"/>
          <w:divBdr>
            <w:top w:val="none" w:sz="0" w:space="0" w:color="auto"/>
            <w:left w:val="none" w:sz="0" w:space="0" w:color="auto"/>
            <w:bottom w:val="none" w:sz="0" w:space="0" w:color="auto"/>
            <w:right w:val="none" w:sz="0" w:space="0" w:color="auto"/>
          </w:divBdr>
        </w:div>
        <w:div w:id="809639985">
          <w:marLeft w:val="0"/>
          <w:marRight w:val="0"/>
          <w:marTop w:val="0"/>
          <w:marBottom w:val="0"/>
          <w:divBdr>
            <w:top w:val="none" w:sz="0" w:space="0" w:color="auto"/>
            <w:left w:val="none" w:sz="0" w:space="0" w:color="auto"/>
            <w:bottom w:val="none" w:sz="0" w:space="0" w:color="auto"/>
            <w:right w:val="none" w:sz="0" w:space="0" w:color="auto"/>
          </w:divBdr>
        </w:div>
      </w:divsChild>
    </w:div>
    <w:div w:id="269289134">
      <w:bodyDiv w:val="1"/>
      <w:marLeft w:val="0"/>
      <w:marRight w:val="0"/>
      <w:marTop w:val="0"/>
      <w:marBottom w:val="0"/>
      <w:divBdr>
        <w:top w:val="none" w:sz="0" w:space="0" w:color="auto"/>
        <w:left w:val="none" w:sz="0" w:space="0" w:color="auto"/>
        <w:bottom w:val="none" w:sz="0" w:space="0" w:color="auto"/>
        <w:right w:val="none" w:sz="0" w:space="0" w:color="auto"/>
      </w:divBdr>
      <w:divsChild>
        <w:div w:id="1048912957">
          <w:marLeft w:val="0"/>
          <w:marRight w:val="0"/>
          <w:marTop w:val="0"/>
          <w:marBottom w:val="0"/>
          <w:divBdr>
            <w:top w:val="none" w:sz="0" w:space="0" w:color="auto"/>
            <w:left w:val="none" w:sz="0" w:space="0" w:color="auto"/>
            <w:bottom w:val="none" w:sz="0" w:space="0" w:color="auto"/>
            <w:right w:val="none" w:sz="0" w:space="0" w:color="auto"/>
          </w:divBdr>
        </w:div>
        <w:div w:id="1141850221">
          <w:marLeft w:val="0"/>
          <w:marRight w:val="0"/>
          <w:marTop w:val="0"/>
          <w:marBottom w:val="0"/>
          <w:divBdr>
            <w:top w:val="none" w:sz="0" w:space="0" w:color="auto"/>
            <w:left w:val="none" w:sz="0" w:space="0" w:color="auto"/>
            <w:bottom w:val="none" w:sz="0" w:space="0" w:color="auto"/>
            <w:right w:val="none" w:sz="0" w:space="0" w:color="auto"/>
          </w:divBdr>
        </w:div>
        <w:div w:id="898175419">
          <w:marLeft w:val="0"/>
          <w:marRight w:val="0"/>
          <w:marTop w:val="0"/>
          <w:marBottom w:val="0"/>
          <w:divBdr>
            <w:top w:val="none" w:sz="0" w:space="0" w:color="auto"/>
            <w:left w:val="none" w:sz="0" w:space="0" w:color="auto"/>
            <w:bottom w:val="none" w:sz="0" w:space="0" w:color="auto"/>
            <w:right w:val="none" w:sz="0" w:space="0" w:color="auto"/>
          </w:divBdr>
        </w:div>
        <w:div w:id="1116678531">
          <w:marLeft w:val="0"/>
          <w:marRight w:val="0"/>
          <w:marTop w:val="0"/>
          <w:marBottom w:val="0"/>
          <w:divBdr>
            <w:top w:val="none" w:sz="0" w:space="0" w:color="auto"/>
            <w:left w:val="none" w:sz="0" w:space="0" w:color="auto"/>
            <w:bottom w:val="none" w:sz="0" w:space="0" w:color="auto"/>
            <w:right w:val="none" w:sz="0" w:space="0" w:color="auto"/>
          </w:divBdr>
        </w:div>
      </w:divsChild>
    </w:div>
    <w:div w:id="278294551">
      <w:bodyDiv w:val="1"/>
      <w:marLeft w:val="0"/>
      <w:marRight w:val="0"/>
      <w:marTop w:val="0"/>
      <w:marBottom w:val="0"/>
      <w:divBdr>
        <w:top w:val="none" w:sz="0" w:space="0" w:color="auto"/>
        <w:left w:val="none" w:sz="0" w:space="0" w:color="auto"/>
        <w:bottom w:val="none" w:sz="0" w:space="0" w:color="auto"/>
        <w:right w:val="none" w:sz="0" w:space="0" w:color="auto"/>
      </w:divBdr>
      <w:divsChild>
        <w:div w:id="333842676">
          <w:marLeft w:val="0"/>
          <w:marRight w:val="0"/>
          <w:marTop w:val="0"/>
          <w:marBottom w:val="0"/>
          <w:divBdr>
            <w:top w:val="none" w:sz="0" w:space="0" w:color="auto"/>
            <w:left w:val="none" w:sz="0" w:space="0" w:color="auto"/>
            <w:bottom w:val="none" w:sz="0" w:space="0" w:color="auto"/>
            <w:right w:val="none" w:sz="0" w:space="0" w:color="auto"/>
          </w:divBdr>
        </w:div>
        <w:div w:id="2074425622">
          <w:marLeft w:val="0"/>
          <w:marRight w:val="0"/>
          <w:marTop w:val="0"/>
          <w:marBottom w:val="0"/>
          <w:divBdr>
            <w:top w:val="none" w:sz="0" w:space="0" w:color="auto"/>
            <w:left w:val="none" w:sz="0" w:space="0" w:color="auto"/>
            <w:bottom w:val="none" w:sz="0" w:space="0" w:color="auto"/>
            <w:right w:val="none" w:sz="0" w:space="0" w:color="auto"/>
          </w:divBdr>
        </w:div>
      </w:divsChild>
    </w:div>
    <w:div w:id="313291341">
      <w:bodyDiv w:val="1"/>
      <w:marLeft w:val="0"/>
      <w:marRight w:val="0"/>
      <w:marTop w:val="0"/>
      <w:marBottom w:val="0"/>
      <w:divBdr>
        <w:top w:val="none" w:sz="0" w:space="0" w:color="auto"/>
        <w:left w:val="none" w:sz="0" w:space="0" w:color="auto"/>
        <w:bottom w:val="none" w:sz="0" w:space="0" w:color="auto"/>
        <w:right w:val="none" w:sz="0" w:space="0" w:color="auto"/>
      </w:divBdr>
      <w:divsChild>
        <w:div w:id="473257840">
          <w:marLeft w:val="0"/>
          <w:marRight w:val="0"/>
          <w:marTop w:val="0"/>
          <w:marBottom w:val="0"/>
          <w:divBdr>
            <w:top w:val="none" w:sz="0" w:space="0" w:color="auto"/>
            <w:left w:val="none" w:sz="0" w:space="0" w:color="auto"/>
            <w:bottom w:val="none" w:sz="0" w:space="0" w:color="auto"/>
            <w:right w:val="none" w:sz="0" w:space="0" w:color="auto"/>
          </w:divBdr>
        </w:div>
        <w:div w:id="69617669">
          <w:marLeft w:val="0"/>
          <w:marRight w:val="0"/>
          <w:marTop w:val="0"/>
          <w:marBottom w:val="0"/>
          <w:divBdr>
            <w:top w:val="none" w:sz="0" w:space="0" w:color="auto"/>
            <w:left w:val="none" w:sz="0" w:space="0" w:color="auto"/>
            <w:bottom w:val="none" w:sz="0" w:space="0" w:color="auto"/>
            <w:right w:val="none" w:sz="0" w:space="0" w:color="auto"/>
          </w:divBdr>
        </w:div>
      </w:divsChild>
    </w:div>
    <w:div w:id="322516607">
      <w:bodyDiv w:val="1"/>
      <w:marLeft w:val="0"/>
      <w:marRight w:val="0"/>
      <w:marTop w:val="0"/>
      <w:marBottom w:val="0"/>
      <w:divBdr>
        <w:top w:val="none" w:sz="0" w:space="0" w:color="auto"/>
        <w:left w:val="none" w:sz="0" w:space="0" w:color="auto"/>
        <w:bottom w:val="none" w:sz="0" w:space="0" w:color="auto"/>
        <w:right w:val="none" w:sz="0" w:space="0" w:color="auto"/>
      </w:divBdr>
    </w:div>
    <w:div w:id="373894731">
      <w:bodyDiv w:val="1"/>
      <w:marLeft w:val="0"/>
      <w:marRight w:val="0"/>
      <w:marTop w:val="0"/>
      <w:marBottom w:val="0"/>
      <w:divBdr>
        <w:top w:val="none" w:sz="0" w:space="0" w:color="auto"/>
        <w:left w:val="none" w:sz="0" w:space="0" w:color="auto"/>
        <w:bottom w:val="none" w:sz="0" w:space="0" w:color="auto"/>
        <w:right w:val="none" w:sz="0" w:space="0" w:color="auto"/>
      </w:divBdr>
    </w:div>
    <w:div w:id="374505001">
      <w:bodyDiv w:val="1"/>
      <w:marLeft w:val="0"/>
      <w:marRight w:val="0"/>
      <w:marTop w:val="0"/>
      <w:marBottom w:val="0"/>
      <w:divBdr>
        <w:top w:val="none" w:sz="0" w:space="0" w:color="auto"/>
        <w:left w:val="none" w:sz="0" w:space="0" w:color="auto"/>
        <w:bottom w:val="none" w:sz="0" w:space="0" w:color="auto"/>
        <w:right w:val="none" w:sz="0" w:space="0" w:color="auto"/>
      </w:divBdr>
      <w:divsChild>
        <w:div w:id="1473251075">
          <w:marLeft w:val="0"/>
          <w:marRight w:val="0"/>
          <w:marTop w:val="0"/>
          <w:marBottom w:val="0"/>
          <w:divBdr>
            <w:top w:val="none" w:sz="0" w:space="0" w:color="auto"/>
            <w:left w:val="none" w:sz="0" w:space="0" w:color="auto"/>
            <w:bottom w:val="none" w:sz="0" w:space="0" w:color="auto"/>
            <w:right w:val="none" w:sz="0" w:space="0" w:color="auto"/>
          </w:divBdr>
        </w:div>
        <w:div w:id="2053382323">
          <w:marLeft w:val="0"/>
          <w:marRight w:val="0"/>
          <w:marTop w:val="0"/>
          <w:marBottom w:val="0"/>
          <w:divBdr>
            <w:top w:val="none" w:sz="0" w:space="0" w:color="auto"/>
            <w:left w:val="none" w:sz="0" w:space="0" w:color="auto"/>
            <w:bottom w:val="none" w:sz="0" w:space="0" w:color="auto"/>
            <w:right w:val="none" w:sz="0" w:space="0" w:color="auto"/>
          </w:divBdr>
        </w:div>
        <w:div w:id="2003384089">
          <w:marLeft w:val="0"/>
          <w:marRight w:val="0"/>
          <w:marTop w:val="0"/>
          <w:marBottom w:val="0"/>
          <w:divBdr>
            <w:top w:val="none" w:sz="0" w:space="0" w:color="auto"/>
            <w:left w:val="none" w:sz="0" w:space="0" w:color="auto"/>
            <w:bottom w:val="none" w:sz="0" w:space="0" w:color="auto"/>
            <w:right w:val="none" w:sz="0" w:space="0" w:color="auto"/>
          </w:divBdr>
        </w:div>
        <w:div w:id="1366098234">
          <w:marLeft w:val="0"/>
          <w:marRight w:val="0"/>
          <w:marTop w:val="0"/>
          <w:marBottom w:val="0"/>
          <w:divBdr>
            <w:top w:val="none" w:sz="0" w:space="0" w:color="auto"/>
            <w:left w:val="none" w:sz="0" w:space="0" w:color="auto"/>
            <w:bottom w:val="none" w:sz="0" w:space="0" w:color="auto"/>
            <w:right w:val="none" w:sz="0" w:space="0" w:color="auto"/>
          </w:divBdr>
        </w:div>
        <w:div w:id="356389072">
          <w:marLeft w:val="0"/>
          <w:marRight w:val="0"/>
          <w:marTop w:val="0"/>
          <w:marBottom w:val="0"/>
          <w:divBdr>
            <w:top w:val="none" w:sz="0" w:space="0" w:color="auto"/>
            <w:left w:val="none" w:sz="0" w:space="0" w:color="auto"/>
            <w:bottom w:val="none" w:sz="0" w:space="0" w:color="auto"/>
            <w:right w:val="none" w:sz="0" w:space="0" w:color="auto"/>
          </w:divBdr>
        </w:div>
      </w:divsChild>
    </w:div>
    <w:div w:id="395204326">
      <w:bodyDiv w:val="1"/>
      <w:marLeft w:val="0"/>
      <w:marRight w:val="0"/>
      <w:marTop w:val="0"/>
      <w:marBottom w:val="0"/>
      <w:divBdr>
        <w:top w:val="none" w:sz="0" w:space="0" w:color="auto"/>
        <w:left w:val="none" w:sz="0" w:space="0" w:color="auto"/>
        <w:bottom w:val="none" w:sz="0" w:space="0" w:color="auto"/>
        <w:right w:val="none" w:sz="0" w:space="0" w:color="auto"/>
      </w:divBdr>
      <w:divsChild>
        <w:div w:id="2055890478">
          <w:marLeft w:val="0"/>
          <w:marRight w:val="0"/>
          <w:marTop w:val="0"/>
          <w:marBottom w:val="0"/>
          <w:divBdr>
            <w:top w:val="none" w:sz="0" w:space="0" w:color="auto"/>
            <w:left w:val="none" w:sz="0" w:space="0" w:color="auto"/>
            <w:bottom w:val="none" w:sz="0" w:space="0" w:color="auto"/>
            <w:right w:val="none" w:sz="0" w:space="0" w:color="auto"/>
          </w:divBdr>
        </w:div>
        <w:div w:id="328561073">
          <w:marLeft w:val="0"/>
          <w:marRight w:val="0"/>
          <w:marTop w:val="0"/>
          <w:marBottom w:val="0"/>
          <w:divBdr>
            <w:top w:val="none" w:sz="0" w:space="0" w:color="auto"/>
            <w:left w:val="none" w:sz="0" w:space="0" w:color="auto"/>
            <w:bottom w:val="none" w:sz="0" w:space="0" w:color="auto"/>
            <w:right w:val="none" w:sz="0" w:space="0" w:color="auto"/>
          </w:divBdr>
        </w:div>
        <w:div w:id="708183919">
          <w:marLeft w:val="0"/>
          <w:marRight w:val="0"/>
          <w:marTop w:val="0"/>
          <w:marBottom w:val="0"/>
          <w:divBdr>
            <w:top w:val="none" w:sz="0" w:space="0" w:color="auto"/>
            <w:left w:val="none" w:sz="0" w:space="0" w:color="auto"/>
            <w:bottom w:val="none" w:sz="0" w:space="0" w:color="auto"/>
            <w:right w:val="none" w:sz="0" w:space="0" w:color="auto"/>
          </w:divBdr>
        </w:div>
        <w:div w:id="779179787">
          <w:marLeft w:val="0"/>
          <w:marRight w:val="0"/>
          <w:marTop w:val="0"/>
          <w:marBottom w:val="0"/>
          <w:divBdr>
            <w:top w:val="none" w:sz="0" w:space="0" w:color="auto"/>
            <w:left w:val="none" w:sz="0" w:space="0" w:color="auto"/>
            <w:bottom w:val="none" w:sz="0" w:space="0" w:color="auto"/>
            <w:right w:val="none" w:sz="0" w:space="0" w:color="auto"/>
          </w:divBdr>
        </w:div>
        <w:div w:id="1923023390">
          <w:marLeft w:val="0"/>
          <w:marRight w:val="0"/>
          <w:marTop w:val="0"/>
          <w:marBottom w:val="0"/>
          <w:divBdr>
            <w:top w:val="none" w:sz="0" w:space="0" w:color="auto"/>
            <w:left w:val="none" w:sz="0" w:space="0" w:color="auto"/>
            <w:bottom w:val="none" w:sz="0" w:space="0" w:color="auto"/>
            <w:right w:val="none" w:sz="0" w:space="0" w:color="auto"/>
          </w:divBdr>
        </w:div>
        <w:div w:id="830944714">
          <w:marLeft w:val="0"/>
          <w:marRight w:val="0"/>
          <w:marTop w:val="0"/>
          <w:marBottom w:val="0"/>
          <w:divBdr>
            <w:top w:val="none" w:sz="0" w:space="0" w:color="auto"/>
            <w:left w:val="none" w:sz="0" w:space="0" w:color="auto"/>
            <w:bottom w:val="none" w:sz="0" w:space="0" w:color="auto"/>
            <w:right w:val="none" w:sz="0" w:space="0" w:color="auto"/>
          </w:divBdr>
        </w:div>
      </w:divsChild>
    </w:div>
    <w:div w:id="428702660">
      <w:bodyDiv w:val="1"/>
      <w:marLeft w:val="0"/>
      <w:marRight w:val="0"/>
      <w:marTop w:val="0"/>
      <w:marBottom w:val="0"/>
      <w:divBdr>
        <w:top w:val="none" w:sz="0" w:space="0" w:color="auto"/>
        <w:left w:val="none" w:sz="0" w:space="0" w:color="auto"/>
        <w:bottom w:val="none" w:sz="0" w:space="0" w:color="auto"/>
        <w:right w:val="none" w:sz="0" w:space="0" w:color="auto"/>
      </w:divBdr>
    </w:div>
    <w:div w:id="457799993">
      <w:bodyDiv w:val="1"/>
      <w:marLeft w:val="0"/>
      <w:marRight w:val="0"/>
      <w:marTop w:val="0"/>
      <w:marBottom w:val="0"/>
      <w:divBdr>
        <w:top w:val="none" w:sz="0" w:space="0" w:color="auto"/>
        <w:left w:val="none" w:sz="0" w:space="0" w:color="auto"/>
        <w:bottom w:val="none" w:sz="0" w:space="0" w:color="auto"/>
        <w:right w:val="none" w:sz="0" w:space="0" w:color="auto"/>
      </w:divBdr>
    </w:div>
    <w:div w:id="458690350">
      <w:bodyDiv w:val="1"/>
      <w:marLeft w:val="0"/>
      <w:marRight w:val="0"/>
      <w:marTop w:val="0"/>
      <w:marBottom w:val="0"/>
      <w:divBdr>
        <w:top w:val="none" w:sz="0" w:space="0" w:color="auto"/>
        <w:left w:val="none" w:sz="0" w:space="0" w:color="auto"/>
        <w:bottom w:val="none" w:sz="0" w:space="0" w:color="auto"/>
        <w:right w:val="none" w:sz="0" w:space="0" w:color="auto"/>
      </w:divBdr>
      <w:divsChild>
        <w:div w:id="1344896031">
          <w:marLeft w:val="0"/>
          <w:marRight w:val="0"/>
          <w:marTop w:val="0"/>
          <w:marBottom w:val="0"/>
          <w:divBdr>
            <w:top w:val="none" w:sz="0" w:space="0" w:color="auto"/>
            <w:left w:val="none" w:sz="0" w:space="0" w:color="auto"/>
            <w:bottom w:val="none" w:sz="0" w:space="0" w:color="auto"/>
            <w:right w:val="none" w:sz="0" w:space="0" w:color="auto"/>
          </w:divBdr>
        </w:div>
        <w:div w:id="1547254929">
          <w:marLeft w:val="0"/>
          <w:marRight w:val="0"/>
          <w:marTop w:val="0"/>
          <w:marBottom w:val="0"/>
          <w:divBdr>
            <w:top w:val="none" w:sz="0" w:space="0" w:color="auto"/>
            <w:left w:val="none" w:sz="0" w:space="0" w:color="auto"/>
            <w:bottom w:val="none" w:sz="0" w:space="0" w:color="auto"/>
            <w:right w:val="none" w:sz="0" w:space="0" w:color="auto"/>
          </w:divBdr>
        </w:div>
      </w:divsChild>
    </w:div>
    <w:div w:id="520900102">
      <w:bodyDiv w:val="1"/>
      <w:marLeft w:val="0"/>
      <w:marRight w:val="0"/>
      <w:marTop w:val="0"/>
      <w:marBottom w:val="0"/>
      <w:divBdr>
        <w:top w:val="none" w:sz="0" w:space="0" w:color="auto"/>
        <w:left w:val="none" w:sz="0" w:space="0" w:color="auto"/>
        <w:bottom w:val="none" w:sz="0" w:space="0" w:color="auto"/>
        <w:right w:val="none" w:sz="0" w:space="0" w:color="auto"/>
      </w:divBdr>
    </w:div>
    <w:div w:id="564340754">
      <w:bodyDiv w:val="1"/>
      <w:marLeft w:val="0"/>
      <w:marRight w:val="0"/>
      <w:marTop w:val="0"/>
      <w:marBottom w:val="0"/>
      <w:divBdr>
        <w:top w:val="none" w:sz="0" w:space="0" w:color="auto"/>
        <w:left w:val="none" w:sz="0" w:space="0" w:color="auto"/>
        <w:bottom w:val="none" w:sz="0" w:space="0" w:color="auto"/>
        <w:right w:val="none" w:sz="0" w:space="0" w:color="auto"/>
      </w:divBdr>
      <w:divsChild>
        <w:div w:id="266231109">
          <w:marLeft w:val="0"/>
          <w:marRight w:val="0"/>
          <w:marTop w:val="0"/>
          <w:marBottom w:val="0"/>
          <w:divBdr>
            <w:top w:val="none" w:sz="0" w:space="0" w:color="auto"/>
            <w:left w:val="none" w:sz="0" w:space="0" w:color="auto"/>
            <w:bottom w:val="none" w:sz="0" w:space="0" w:color="auto"/>
            <w:right w:val="none" w:sz="0" w:space="0" w:color="auto"/>
          </w:divBdr>
        </w:div>
        <w:div w:id="1122310610">
          <w:marLeft w:val="0"/>
          <w:marRight w:val="0"/>
          <w:marTop w:val="0"/>
          <w:marBottom w:val="0"/>
          <w:divBdr>
            <w:top w:val="none" w:sz="0" w:space="0" w:color="auto"/>
            <w:left w:val="none" w:sz="0" w:space="0" w:color="auto"/>
            <w:bottom w:val="none" w:sz="0" w:space="0" w:color="auto"/>
            <w:right w:val="none" w:sz="0" w:space="0" w:color="auto"/>
          </w:divBdr>
        </w:div>
        <w:div w:id="410124753">
          <w:marLeft w:val="0"/>
          <w:marRight w:val="0"/>
          <w:marTop w:val="0"/>
          <w:marBottom w:val="0"/>
          <w:divBdr>
            <w:top w:val="none" w:sz="0" w:space="0" w:color="auto"/>
            <w:left w:val="none" w:sz="0" w:space="0" w:color="auto"/>
            <w:bottom w:val="none" w:sz="0" w:space="0" w:color="auto"/>
            <w:right w:val="none" w:sz="0" w:space="0" w:color="auto"/>
          </w:divBdr>
        </w:div>
        <w:div w:id="627974607">
          <w:marLeft w:val="0"/>
          <w:marRight w:val="0"/>
          <w:marTop w:val="0"/>
          <w:marBottom w:val="0"/>
          <w:divBdr>
            <w:top w:val="none" w:sz="0" w:space="0" w:color="auto"/>
            <w:left w:val="none" w:sz="0" w:space="0" w:color="auto"/>
            <w:bottom w:val="none" w:sz="0" w:space="0" w:color="auto"/>
            <w:right w:val="none" w:sz="0" w:space="0" w:color="auto"/>
          </w:divBdr>
        </w:div>
      </w:divsChild>
    </w:div>
    <w:div w:id="587234153">
      <w:bodyDiv w:val="1"/>
      <w:marLeft w:val="0"/>
      <w:marRight w:val="0"/>
      <w:marTop w:val="0"/>
      <w:marBottom w:val="0"/>
      <w:divBdr>
        <w:top w:val="none" w:sz="0" w:space="0" w:color="auto"/>
        <w:left w:val="none" w:sz="0" w:space="0" w:color="auto"/>
        <w:bottom w:val="none" w:sz="0" w:space="0" w:color="auto"/>
        <w:right w:val="none" w:sz="0" w:space="0" w:color="auto"/>
      </w:divBdr>
    </w:div>
    <w:div w:id="593321934">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sChild>
        <w:div w:id="455760810">
          <w:marLeft w:val="0"/>
          <w:marRight w:val="0"/>
          <w:marTop w:val="0"/>
          <w:marBottom w:val="0"/>
          <w:divBdr>
            <w:top w:val="none" w:sz="0" w:space="0" w:color="auto"/>
            <w:left w:val="none" w:sz="0" w:space="0" w:color="auto"/>
            <w:bottom w:val="none" w:sz="0" w:space="0" w:color="auto"/>
            <w:right w:val="none" w:sz="0" w:space="0" w:color="auto"/>
          </w:divBdr>
        </w:div>
        <w:div w:id="938610690">
          <w:marLeft w:val="0"/>
          <w:marRight w:val="0"/>
          <w:marTop w:val="0"/>
          <w:marBottom w:val="0"/>
          <w:divBdr>
            <w:top w:val="none" w:sz="0" w:space="0" w:color="auto"/>
            <w:left w:val="none" w:sz="0" w:space="0" w:color="auto"/>
            <w:bottom w:val="none" w:sz="0" w:space="0" w:color="auto"/>
            <w:right w:val="none" w:sz="0" w:space="0" w:color="auto"/>
          </w:divBdr>
        </w:div>
      </w:divsChild>
    </w:div>
    <w:div w:id="652027750">
      <w:bodyDiv w:val="1"/>
      <w:marLeft w:val="0"/>
      <w:marRight w:val="0"/>
      <w:marTop w:val="0"/>
      <w:marBottom w:val="0"/>
      <w:divBdr>
        <w:top w:val="none" w:sz="0" w:space="0" w:color="auto"/>
        <w:left w:val="none" w:sz="0" w:space="0" w:color="auto"/>
        <w:bottom w:val="none" w:sz="0" w:space="0" w:color="auto"/>
        <w:right w:val="none" w:sz="0" w:space="0" w:color="auto"/>
      </w:divBdr>
    </w:div>
    <w:div w:id="679353446">
      <w:bodyDiv w:val="1"/>
      <w:marLeft w:val="0"/>
      <w:marRight w:val="0"/>
      <w:marTop w:val="0"/>
      <w:marBottom w:val="0"/>
      <w:divBdr>
        <w:top w:val="none" w:sz="0" w:space="0" w:color="auto"/>
        <w:left w:val="none" w:sz="0" w:space="0" w:color="auto"/>
        <w:bottom w:val="none" w:sz="0" w:space="0" w:color="auto"/>
        <w:right w:val="none" w:sz="0" w:space="0" w:color="auto"/>
      </w:divBdr>
      <w:divsChild>
        <w:div w:id="1452476891">
          <w:marLeft w:val="0"/>
          <w:marRight w:val="0"/>
          <w:marTop w:val="0"/>
          <w:marBottom w:val="0"/>
          <w:divBdr>
            <w:top w:val="none" w:sz="0" w:space="0" w:color="auto"/>
            <w:left w:val="none" w:sz="0" w:space="0" w:color="auto"/>
            <w:bottom w:val="none" w:sz="0" w:space="0" w:color="auto"/>
            <w:right w:val="none" w:sz="0" w:space="0" w:color="auto"/>
          </w:divBdr>
        </w:div>
        <w:div w:id="880243300">
          <w:marLeft w:val="0"/>
          <w:marRight w:val="0"/>
          <w:marTop w:val="0"/>
          <w:marBottom w:val="0"/>
          <w:divBdr>
            <w:top w:val="none" w:sz="0" w:space="0" w:color="auto"/>
            <w:left w:val="none" w:sz="0" w:space="0" w:color="auto"/>
            <w:bottom w:val="none" w:sz="0" w:space="0" w:color="auto"/>
            <w:right w:val="none" w:sz="0" w:space="0" w:color="auto"/>
          </w:divBdr>
        </w:div>
        <w:div w:id="541526535">
          <w:marLeft w:val="0"/>
          <w:marRight w:val="0"/>
          <w:marTop w:val="0"/>
          <w:marBottom w:val="0"/>
          <w:divBdr>
            <w:top w:val="none" w:sz="0" w:space="0" w:color="auto"/>
            <w:left w:val="none" w:sz="0" w:space="0" w:color="auto"/>
            <w:bottom w:val="none" w:sz="0" w:space="0" w:color="auto"/>
            <w:right w:val="none" w:sz="0" w:space="0" w:color="auto"/>
          </w:divBdr>
        </w:div>
        <w:div w:id="1265114128">
          <w:marLeft w:val="0"/>
          <w:marRight w:val="0"/>
          <w:marTop w:val="0"/>
          <w:marBottom w:val="0"/>
          <w:divBdr>
            <w:top w:val="none" w:sz="0" w:space="0" w:color="auto"/>
            <w:left w:val="none" w:sz="0" w:space="0" w:color="auto"/>
            <w:bottom w:val="none" w:sz="0" w:space="0" w:color="auto"/>
            <w:right w:val="none" w:sz="0" w:space="0" w:color="auto"/>
          </w:divBdr>
        </w:div>
      </w:divsChild>
    </w:div>
    <w:div w:id="682048079">
      <w:bodyDiv w:val="1"/>
      <w:marLeft w:val="0"/>
      <w:marRight w:val="0"/>
      <w:marTop w:val="0"/>
      <w:marBottom w:val="0"/>
      <w:divBdr>
        <w:top w:val="none" w:sz="0" w:space="0" w:color="auto"/>
        <w:left w:val="none" w:sz="0" w:space="0" w:color="auto"/>
        <w:bottom w:val="none" w:sz="0" w:space="0" w:color="auto"/>
        <w:right w:val="none" w:sz="0" w:space="0" w:color="auto"/>
      </w:divBdr>
    </w:div>
    <w:div w:id="767391009">
      <w:bodyDiv w:val="1"/>
      <w:marLeft w:val="0"/>
      <w:marRight w:val="0"/>
      <w:marTop w:val="0"/>
      <w:marBottom w:val="0"/>
      <w:divBdr>
        <w:top w:val="none" w:sz="0" w:space="0" w:color="auto"/>
        <w:left w:val="none" w:sz="0" w:space="0" w:color="auto"/>
        <w:bottom w:val="none" w:sz="0" w:space="0" w:color="auto"/>
        <w:right w:val="none" w:sz="0" w:space="0" w:color="auto"/>
      </w:divBdr>
    </w:div>
    <w:div w:id="824586400">
      <w:bodyDiv w:val="1"/>
      <w:marLeft w:val="0"/>
      <w:marRight w:val="0"/>
      <w:marTop w:val="0"/>
      <w:marBottom w:val="0"/>
      <w:divBdr>
        <w:top w:val="none" w:sz="0" w:space="0" w:color="auto"/>
        <w:left w:val="none" w:sz="0" w:space="0" w:color="auto"/>
        <w:bottom w:val="none" w:sz="0" w:space="0" w:color="auto"/>
        <w:right w:val="none" w:sz="0" w:space="0" w:color="auto"/>
      </w:divBdr>
    </w:div>
    <w:div w:id="850723830">
      <w:bodyDiv w:val="1"/>
      <w:marLeft w:val="0"/>
      <w:marRight w:val="0"/>
      <w:marTop w:val="0"/>
      <w:marBottom w:val="0"/>
      <w:divBdr>
        <w:top w:val="none" w:sz="0" w:space="0" w:color="auto"/>
        <w:left w:val="none" w:sz="0" w:space="0" w:color="auto"/>
        <w:bottom w:val="none" w:sz="0" w:space="0" w:color="auto"/>
        <w:right w:val="none" w:sz="0" w:space="0" w:color="auto"/>
      </w:divBdr>
      <w:divsChild>
        <w:div w:id="1052074731">
          <w:marLeft w:val="0"/>
          <w:marRight w:val="0"/>
          <w:marTop w:val="0"/>
          <w:marBottom w:val="0"/>
          <w:divBdr>
            <w:top w:val="none" w:sz="0" w:space="0" w:color="auto"/>
            <w:left w:val="none" w:sz="0" w:space="0" w:color="auto"/>
            <w:bottom w:val="none" w:sz="0" w:space="0" w:color="auto"/>
            <w:right w:val="none" w:sz="0" w:space="0" w:color="auto"/>
          </w:divBdr>
        </w:div>
        <w:div w:id="2099403392">
          <w:marLeft w:val="0"/>
          <w:marRight w:val="0"/>
          <w:marTop w:val="0"/>
          <w:marBottom w:val="0"/>
          <w:divBdr>
            <w:top w:val="none" w:sz="0" w:space="0" w:color="auto"/>
            <w:left w:val="none" w:sz="0" w:space="0" w:color="auto"/>
            <w:bottom w:val="none" w:sz="0" w:space="0" w:color="auto"/>
            <w:right w:val="none" w:sz="0" w:space="0" w:color="auto"/>
          </w:divBdr>
        </w:div>
        <w:div w:id="2079933344">
          <w:marLeft w:val="0"/>
          <w:marRight w:val="0"/>
          <w:marTop w:val="0"/>
          <w:marBottom w:val="0"/>
          <w:divBdr>
            <w:top w:val="none" w:sz="0" w:space="0" w:color="auto"/>
            <w:left w:val="none" w:sz="0" w:space="0" w:color="auto"/>
            <w:bottom w:val="none" w:sz="0" w:space="0" w:color="auto"/>
            <w:right w:val="none" w:sz="0" w:space="0" w:color="auto"/>
          </w:divBdr>
        </w:div>
        <w:div w:id="1721857557">
          <w:marLeft w:val="0"/>
          <w:marRight w:val="0"/>
          <w:marTop w:val="0"/>
          <w:marBottom w:val="0"/>
          <w:divBdr>
            <w:top w:val="none" w:sz="0" w:space="0" w:color="auto"/>
            <w:left w:val="none" w:sz="0" w:space="0" w:color="auto"/>
            <w:bottom w:val="none" w:sz="0" w:space="0" w:color="auto"/>
            <w:right w:val="none" w:sz="0" w:space="0" w:color="auto"/>
          </w:divBdr>
        </w:div>
      </w:divsChild>
    </w:div>
    <w:div w:id="855000990">
      <w:bodyDiv w:val="1"/>
      <w:marLeft w:val="0"/>
      <w:marRight w:val="0"/>
      <w:marTop w:val="0"/>
      <w:marBottom w:val="0"/>
      <w:divBdr>
        <w:top w:val="none" w:sz="0" w:space="0" w:color="auto"/>
        <w:left w:val="none" w:sz="0" w:space="0" w:color="auto"/>
        <w:bottom w:val="none" w:sz="0" w:space="0" w:color="auto"/>
        <w:right w:val="none" w:sz="0" w:space="0" w:color="auto"/>
      </w:divBdr>
    </w:div>
    <w:div w:id="912735299">
      <w:bodyDiv w:val="1"/>
      <w:marLeft w:val="0"/>
      <w:marRight w:val="0"/>
      <w:marTop w:val="0"/>
      <w:marBottom w:val="0"/>
      <w:divBdr>
        <w:top w:val="none" w:sz="0" w:space="0" w:color="auto"/>
        <w:left w:val="none" w:sz="0" w:space="0" w:color="auto"/>
        <w:bottom w:val="none" w:sz="0" w:space="0" w:color="auto"/>
        <w:right w:val="none" w:sz="0" w:space="0" w:color="auto"/>
      </w:divBdr>
    </w:div>
    <w:div w:id="916401865">
      <w:bodyDiv w:val="1"/>
      <w:marLeft w:val="0"/>
      <w:marRight w:val="0"/>
      <w:marTop w:val="0"/>
      <w:marBottom w:val="0"/>
      <w:divBdr>
        <w:top w:val="none" w:sz="0" w:space="0" w:color="auto"/>
        <w:left w:val="none" w:sz="0" w:space="0" w:color="auto"/>
        <w:bottom w:val="none" w:sz="0" w:space="0" w:color="auto"/>
        <w:right w:val="none" w:sz="0" w:space="0" w:color="auto"/>
      </w:divBdr>
      <w:divsChild>
        <w:div w:id="1919778582">
          <w:marLeft w:val="0"/>
          <w:marRight w:val="0"/>
          <w:marTop w:val="0"/>
          <w:marBottom w:val="0"/>
          <w:divBdr>
            <w:top w:val="none" w:sz="0" w:space="0" w:color="auto"/>
            <w:left w:val="none" w:sz="0" w:space="0" w:color="auto"/>
            <w:bottom w:val="none" w:sz="0" w:space="0" w:color="auto"/>
            <w:right w:val="none" w:sz="0" w:space="0" w:color="auto"/>
          </w:divBdr>
        </w:div>
        <w:div w:id="552471511">
          <w:marLeft w:val="0"/>
          <w:marRight w:val="0"/>
          <w:marTop w:val="0"/>
          <w:marBottom w:val="0"/>
          <w:divBdr>
            <w:top w:val="none" w:sz="0" w:space="0" w:color="auto"/>
            <w:left w:val="none" w:sz="0" w:space="0" w:color="auto"/>
            <w:bottom w:val="none" w:sz="0" w:space="0" w:color="auto"/>
            <w:right w:val="none" w:sz="0" w:space="0" w:color="auto"/>
          </w:divBdr>
        </w:div>
      </w:divsChild>
    </w:div>
    <w:div w:id="947002655">
      <w:bodyDiv w:val="1"/>
      <w:marLeft w:val="0"/>
      <w:marRight w:val="0"/>
      <w:marTop w:val="0"/>
      <w:marBottom w:val="0"/>
      <w:divBdr>
        <w:top w:val="none" w:sz="0" w:space="0" w:color="auto"/>
        <w:left w:val="none" w:sz="0" w:space="0" w:color="auto"/>
        <w:bottom w:val="none" w:sz="0" w:space="0" w:color="auto"/>
        <w:right w:val="none" w:sz="0" w:space="0" w:color="auto"/>
      </w:divBdr>
      <w:divsChild>
        <w:div w:id="165900192">
          <w:marLeft w:val="0"/>
          <w:marRight w:val="0"/>
          <w:marTop w:val="0"/>
          <w:marBottom w:val="0"/>
          <w:divBdr>
            <w:top w:val="none" w:sz="0" w:space="0" w:color="auto"/>
            <w:left w:val="none" w:sz="0" w:space="0" w:color="auto"/>
            <w:bottom w:val="none" w:sz="0" w:space="0" w:color="auto"/>
            <w:right w:val="none" w:sz="0" w:space="0" w:color="auto"/>
          </w:divBdr>
        </w:div>
        <w:div w:id="1698198554">
          <w:marLeft w:val="0"/>
          <w:marRight w:val="0"/>
          <w:marTop w:val="0"/>
          <w:marBottom w:val="0"/>
          <w:divBdr>
            <w:top w:val="none" w:sz="0" w:space="0" w:color="auto"/>
            <w:left w:val="none" w:sz="0" w:space="0" w:color="auto"/>
            <w:bottom w:val="none" w:sz="0" w:space="0" w:color="auto"/>
            <w:right w:val="none" w:sz="0" w:space="0" w:color="auto"/>
          </w:divBdr>
        </w:div>
      </w:divsChild>
    </w:div>
    <w:div w:id="1003823693">
      <w:bodyDiv w:val="1"/>
      <w:marLeft w:val="0"/>
      <w:marRight w:val="0"/>
      <w:marTop w:val="0"/>
      <w:marBottom w:val="0"/>
      <w:divBdr>
        <w:top w:val="none" w:sz="0" w:space="0" w:color="auto"/>
        <w:left w:val="none" w:sz="0" w:space="0" w:color="auto"/>
        <w:bottom w:val="none" w:sz="0" w:space="0" w:color="auto"/>
        <w:right w:val="none" w:sz="0" w:space="0" w:color="auto"/>
      </w:divBdr>
    </w:div>
    <w:div w:id="1018774367">
      <w:bodyDiv w:val="1"/>
      <w:marLeft w:val="0"/>
      <w:marRight w:val="0"/>
      <w:marTop w:val="0"/>
      <w:marBottom w:val="0"/>
      <w:divBdr>
        <w:top w:val="none" w:sz="0" w:space="0" w:color="auto"/>
        <w:left w:val="none" w:sz="0" w:space="0" w:color="auto"/>
        <w:bottom w:val="none" w:sz="0" w:space="0" w:color="auto"/>
        <w:right w:val="none" w:sz="0" w:space="0" w:color="auto"/>
      </w:divBdr>
      <w:divsChild>
        <w:div w:id="985738911">
          <w:marLeft w:val="0"/>
          <w:marRight w:val="0"/>
          <w:marTop w:val="0"/>
          <w:marBottom w:val="0"/>
          <w:divBdr>
            <w:top w:val="none" w:sz="0" w:space="0" w:color="auto"/>
            <w:left w:val="none" w:sz="0" w:space="0" w:color="auto"/>
            <w:bottom w:val="none" w:sz="0" w:space="0" w:color="auto"/>
            <w:right w:val="none" w:sz="0" w:space="0" w:color="auto"/>
          </w:divBdr>
        </w:div>
        <w:div w:id="219905549">
          <w:marLeft w:val="0"/>
          <w:marRight w:val="0"/>
          <w:marTop w:val="0"/>
          <w:marBottom w:val="0"/>
          <w:divBdr>
            <w:top w:val="none" w:sz="0" w:space="0" w:color="auto"/>
            <w:left w:val="none" w:sz="0" w:space="0" w:color="auto"/>
            <w:bottom w:val="none" w:sz="0" w:space="0" w:color="auto"/>
            <w:right w:val="none" w:sz="0" w:space="0" w:color="auto"/>
          </w:divBdr>
        </w:div>
        <w:div w:id="2013605108">
          <w:marLeft w:val="0"/>
          <w:marRight w:val="0"/>
          <w:marTop w:val="0"/>
          <w:marBottom w:val="0"/>
          <w:divBdr>
            <w:top w:val="none" w:sz="0" w:space="0" w:color="auto"/>
            <w:left w:val="none" w:sz="0" w:space="0" w:color="auto"/>
            <w:bottom w:val="none" w:sz="0" w:space="0" w:color="auto"/>
            <w:right w:val="none" w:sz="0" w:space="0" w:color="auto"/>
          </w:divBdr>
        </w:div>
        <w:div w:id="578368922">
          <w:marLeft w:val="0"/>
          <w:marRight w:val="0"/>
          <w:marTop w:val="0"/>
          <w:marBottom w:val="0"/>
          <w:divBdr>
            <w:top w:val="none" w:sz="0" w:space="0" w:color="auto"/>
            <w:left w:val="none" w:sz="0" w:space="0" w:color="auto"/>
            <w:bottom w:val="none" w:sz="0" w:space="0" w:color="auto"/>
            <w:right w:val="none" w:sz="0" w:space="0" w:color="auto"/>
          </w:divBdr>
        </w:div>
        <w:div w:id="1985885150">
          <w:marLeft w:val="0"/>
          <w:marRight w:val="0"/>
          <w:marTop w:val="0"/>
          <w:marBottom w:val="0"/>
          <w:divBdr>
            <w:top w:val="none" w:sz="0" w:space="0" w:color="auto"/>
            <w:left w:val="none" w:sz="0" w:space="0" w:color="auto"/>
            <w:bottom w:val="none" w:sz="0" w:space="0" w:color="auto"/>
            <w:right w:val="none" w:sz="0" w:space="0" w:color="auto"/>
          </w:divBdr>
        </w:div>
        <w:div w:id="1475096567">
          <w:marLeft w:val="0"/>
          <w:marRight w:val="0"/>
          <w:marTop w:val="0"/>
          <w:marBottom w:val="0"/>
          <w:divBdr>
            <w:top w:val="none" w:sz="0" w:space="0" w:color="auto"/>
            <w:left w:val="none" w:sz="0" w:space="0" w:color="auto"/>
            <w:bottom w:val="none" w:sz="0" w:space="0" w:color="auto"/>
            <w:right w:val="none" w:sz="0" w:space="0" w:color="auto"/>
          </w:divBdr>
        </w:div>
      </w:divsChild>
    </w:div>
    <w:div w:id="1028915402">
      <w:bodyDiv w:val="1"/>
      <w:marLeft w:val="0"/>
      <w:marRight w:val="0"/>
      <w:marTop w:val="0"/>
      <w:marBottom w:val="0"/>
      <w:divBdr>
        <w:top w:val="none" w:sz="0" w:space="0" w:color="auto"/>
        <w:left w:val="none" w:sz="0" w:space="0" w:color="auto"/>
        <w:bottom w:val="none" w:sz="0" w:space="0" w:color="auto"/>
        <w:right w:val="none" w:sz="0" w:space="0" w:color="auto"/>
      </w:divBdr>
      <w:divsChild>
        <w:div w:id="179780303">
          <w:marLeft w:val="0"/>
          <w:marRight w:val="0"/>
          <w:marTop w:val="0"/>
          <w:marBottom w:val="0"/>
          <w:divBdr>
            <w:top w:val="none" w:sz="0" w:space="0" w:color="auto"/>
            <w:left w:val="none" w:sz="0" w:space="0" w:color="auto"/>
            <w:bottom w:val="none" w:sz="0" w:space="0" w:color="auto"/>
            <w:right w:val="none" w:sz="0" w:space="0" w:color="auto"/>
          </w:divBdr>
        </w:div>
        <w:div w:id="977955882">
          <w:marLeft w:val="0"/>
          <w:marRight w:val="0"/>
          <w:marTop w:val="0"/>
          <w:marBottom w:val="0"/>
          <w:divBdr>
            <w:top w:val="none" w:sz="0" w:space="0" w:color="auto"/>
            <w:left w:val="none" w:sz="0" w:space="0" w:color="auto"/>
            <w:bottom w:val="none" w:sz="0" w:space="0" w:color="auto"/>
            <w:right w:val="none" w:sz="0" w:space="0" w:color="auto"/>
          </w:divBdr>
        </w:div>
      </w:divsChild>
    </w:div>
    <w:div w:id="1051687001">
      <w:bodyDiv w:val="1"/>
      <w:marLeft w:val="0"/>
      <w:marRight w:val="0"/>
      <w:marTop w:val="0"/>
      <w:marBottom w:val="0"/>
      <w:divBdr>
        <w:top w:val="none" w:sz="0" w:space="0" w:color="auto"/>
        <w:left w:val="none" w:sz="0" w:space="0" w:color="auto"/>
        <w:bottom w:val="none" w:sz="0" w:space="0" w:color="auto"/>
        <w:right w:val="none" w:sz="0" w:space="0" w:color="auto"/>
      </w:divBdr>
    </w:div>
    <w:div w:id="1080522869">
      <w:bodyDiv w:val="1"/>
      <w:marLeft w:val="0"/>
      <w:marRight w:val="0"/>
      <w:marTop w:val="0"/>
      <w:marBottom w:val="0"/>
      <w:divBdr>
        <w:top w:val="none" w:sz="0" w:space="0" w:color="auto"/>
        <w:left w:val="none" w:sz="0" w:space="0" w:color="auto"/>
        <w:bottom w:val="none" w:sz="0" w:space="0" w:color="auto"/>
        <w:right w:val="none" w:sz="0" w:space="0" w:color="auto"/>
      </w:divBdr>
      <w:divsChild>
        <w:div w:id="1152479399">
          <w:marLeft w:val="0"/>
          <w:marRight w:val="0"/>
          <w:marTop w:val="0"/>
          <w:marBottom w:val="0"/>
          <w:divBdr>
            <w:top w:val="none" w:sz="0" w:space="0" w:color="auto"/>
            <w:left w:val="none" w:sz="0" w:space="0" w:color="auto"/>
            <w:bottom w:val="none" w:sz="0" w:space="0" w:color="auto"/>
            <w:right w:val="none" w:sz="0" w:space="0" w:color="auto"/>
          </w:divBdr>
        </w:div>
        <w:div w:id="1392002759">
          <w:marLeft w:val="0"/>
          <w:marRight w:val="0"/>
          <w:marTop w:val="0"/>
          <w:marBottom w:val="0"/>
          <w:divBdr>
            <w:top w:val="none" w:sz="0" w:space="0" w:color="auto"/>
            <w:left w:val="none" w:sz="0" w:space="0" w:color="auto"/>
            <w:bottom w:val="none" w:sz="0" w:space="0" w:color="auto"/>
            <w:right w:val="none" w:sz="0" w:space="0" w:color="auto"/>
          </w:divBdr>
        </w:div>
        <w:div w:id="1398431549">
          <w:marLeft w:val="0"/>
          <w:marRight w:val="0"/>
          <w:marTop w:val="0"/>
          <w:marBottom w:val="0"/>
          <w:divBdr>
            <w:top w:val="none" w:sz="0" w:space="0" w:color="auto"/>
            <w:left w:val="none" w:sz="0" w:space="0" w:color="auto"/>
            <w:bottom w:val="none" w:sz="0" w:space="0" w:color="auto"/>
            <w:right w:val="none" w:sz="0" w:space="0" w:color="auto"/>
          </w:divBdr>
        </w:div>
        <w:div w:id="1537112478">
          <w:marLeft w:val="0"/>
          <w:marRight w:val="0"/>
          <w:marTop w:val="0"/>
          <w:marBottom w:val="0"/>
          <w:divBdr>
            <w:top w:val="none" w:sz="0" w:space="0" w:color="auto"/>
            <w:left w:val="none" w:sz="0" w:space="0" w:color="auto"/>
            <w:bottom w:val="none" w:sz="0" w:space="0" w:color="auto"/>
            <w:right w:val="none" w:sz="0" w:space="0" w:color="auto"/>
          </w:divBdr>
        </w:div>
      </w:divsChild>
    </w:div>
    <w:div w:id="1137992692">
      <w:bodyDiv w:val="1"/>
      <w:marLeft w:val="0"/>
      <w:marRight w:val="0"/>
      <w:marTop w:val="0"/>
      <w:marBottom w:val="0"/>
      <w:divBdr>
        <w:top w:val="none" w:sz="0" w:space="0" w:color="auto"/>
        <w:left w:val="none" w:sz="0" w:space="0" w:color="auto"/>
        <w:bottom w:val="none" w:sz="0" w:space="0" w:color="auto"/>
        <w:right w:val="none" w:sz="0" w:space="0" w:color="auto"/>
      </w:divBdr>
      <w:divsChild>
        <w:div w:id="810365608">
          <w:marLeft w:val="0"/>
          <w:marRight w:val="0"/>
          <w:marTop w:val="0"/>
          <w:marBottom w:val="0"/>
          <w:divBdr>
            <w:top w:val="none" w:sz="0" w:space="0" w:color="auto"/>
            <w:left w:val="none" w:sz="0" w:space="0" w:color="auto"/>
            <w:bottom w:val="none" w:sz="0" w:space="0" w:color="auto"/>
            <w:right w:val="none" w:sz="0" w:space="0" w:color="auto"/>
          </w:divBdr>
        </w:div>
        <w:div w:id="1891187175">
          <w:marLeft w:val="0"/>
          <w:marRight w:val="0"/>
          <w:marTop w:val="0"/>
          <w:marBottom w:val="0"/>
          <w:divBdr>
            <w:top w:val="none" w:sz="0" w:space="0" w:color="auto"/>
            <w:left w:val="none" w:sz="0" w:space="0" w:color="auto"/>
            <w:bottom w:val="none" w:sz="0" w:space="0" w:color="auto"/>
            <w:right w:val="none" w:sz="0" w:space="0" w:color="auto"/>
          </w:divBdr>
        </w:div>
        <w:div w:id="1906525290">
          <w:marLeft w:val="0"/>
          <w:marRight w:val="0"/>
          <w:marTop w:val="0"/>
          <w:marBottom w:val="0"/>
          <w:divBdr>
            <w:top w:val="none" w:sz="0" w:space="0" w:color="auto"/>
            <w:left w:val="none" w:sz="0" w:space="0" w:color="auto"/>
            <w:bottom w:val="none" w:sz="0" w:space="0" w:color="auto"/>
            <w:right w:val="none" w:sz="0" w:space="0" w:color="auto"/>
          </w:divBdr>
        </w:div>
        <w:div w:id="691150558">
          <w:marLeft w:val="0"/>
          <w:marRight w:val="0"/>
          <w:marTop w:val="0"/>
          <w:marBottom w:val="0"/>
          <w:divBdr>
            <w:top w:val="none" w:sz="0" w:space="0" w:color="auto"/>
            <w:left w:val="none" w:sz="0" w:space="0" w:color="auto"/>
            <w:bottom w:val="none" w:sz="0" w:space="0" w:color="auto"/>
            <w:right w:val="none" w:sz="0" w:space="0" w:color="auto"/>
          </w:divBdr>
        </w:div>
        <w:div w:id="1169176538">
          <w:marLeft w:val="0"/>
          <w:marRight w:val="0"/>
          <w:marTop w:val="0"/>
          <w:marBottom w:val="0"/>
          <w:divBdr>
            <w:top w:val="none" w:sz="0" w:space="0" w:color="auto"/>
            <w:left w:val="none" w:sz="0" w:space="0" w:color="auto"/>
            <w:bottom w:val="none" w:sz="0" w:space="0" w:color="auto"/>
            <w:right w:val="none" w:sz="0" w:space="0" w:color="auto"/>
          </w:divBdr>
        </w:div>
      </w:divsChild>
    </w:div>
    <w:div w:id="1213424693">
      <w:bodyDiv w:val="1"/>
      <w:marLeft w:val="0"/>
      <w:marRight w:val="0"/>
      <w:marTop w:val="0"/>
      <w:marBottom w:val="0"/>
      <w:divBdr>
        <w:top w:val="none" w:sz="0" w:space="0" w:color="auto"/>
        <w:left w:val="none" w:sz="0" w:space="0" w:color="auto"/>
        <w:bottom w:val="none" w:sz="0" w:space="0" w:color="auto"/>
        <w:right w:val="none" w:sz="0" w:space="0" w:color="auto"/>
      </w:divBdr>
    </w:div>
    <w:div w:id="1276525525">
      <w:bodyDiv w:val="1"/>
      <w:marLeft w:val="0"/>
      <w:marRight w:val="0"/>
      <w:marTop w:val="0"/>
      <w:marBottom w:val="0"/>
      <w:divBdr>
        <w:top w:val="none" w:sz="0" w:space="0" w:color="auto"/>
        <w:left w:val="none" w:sz="0" w:space="0" w:color="auto"/>
        <w:bottom w:val="none" w:sz="0" w:space="0" w:color="auto"/>
        <w:right w:val="none" w:sz="0" w:space="0" w:color="auto"/>
      </w:divBdr>
    </w:div>
    <w:div w:id="1296637485">
      <w:bodyDiv w:val="1"/>
      <w:marLeft w:val="0"/>
      <w:marRight w:val="0"/>
      <w:marTop w:val="0"/>
      <w:marBottom w:val="0"/>
      <w:divBdr>
        <w:top w:val="none" w:sz="0" w:space="0" w:color="auto"/>
        <w:left w:val="none" w:sz="0" w:space="0" w:color="auto"/>
        <w:bottom w:val="none" w:sz="0" w:space="0" w:color="auto"/>
        <w:right w:val="none" w:sz="0" w:space="0" w:color="auto"/>
      </w:divBdr>
      <w:divsChild>
        <w:div w:id="464585530">
          <w:marLeft w:val="0"/>
          <w:marRight w:val="0"/>
          <w:marTop w:val="0"/>
          <w:marBottom w:val="0"/>
          <w:divBdr>
            <w:top w:val="none" w:sz="0" w:space="0" w:color="auto"/>
            <w:left w:val="none" w:sz="0" w:space="0" w:color="auto"/>
            <w:bottom w:val="none" w:sz="0" w:space="0" w:color="auto"/>
            <w:right w:val="none" w:sz="0" w:space="0" w:color="auto"/>
          </w:divBdr>
        </w:div>
        <w:div w:id="1175726907">
          <w:marLeft w:val="0"/>
          <w:marRight w:val="0"/>
          <w:marTop w:val="0"/>
          <w:marBottom w:val="0"/>
          <w:divBdr>
            <w:top w:val="none" w:sz="0" w:space="0" w:color="auto"/>
            <w:left w:val="none" w:sz="0" w:space="0" w:color="auto"/>
            <w:bottom w:val="none" w:sz="0" w:space="0" w:color="auto"/>
            <w:right w:val="none" w:sz="0" w:space="0" w:color="auto"/>
          </w:divBdr>
        </w:div>
        <w:div w:id="2081827687">
          <w:marLeft w:val="0"/>
          <w:marRight w:val="0"/>
          <w:marTop w:val="0"/>
          <w:marBottom w:val="0"/>
          <w:divBdr>
            <w:top w:val="none" w:sz="0" w:space="0" w:color="auto"/>
            <w:left w:val="none" w:sz="0" w:space="0" w:color="auto"/>
            <w:bottom w:val="none" w:sz="0" w:space="0" w:color="auto"/>
            <w:right w:val="none" w:sz="0" w:space="0" w:color="auto"/>
          </w:divBdr>
        </w:div>
        <w:div w:id="746919495">
          <w:marLeft w:val="0"/>
          <w:marRight w:val="0"/>
          <w:marTop w:val="0"/>
          <w:marBottom w:val="0"/>
          <w:divBdr>
            <w:top w:val="none" w:sz="0" w:space="0" w:color="auto"/>
            <w:left w:val="none" w:sz="0" w:space="0" w:color="auto"/>
            <w:bottom w:val="none" w:sz="0" w:space="0" w:color="auto"/>
            <w:right w:val="none" w:sz="0" w:space="0" w:color="auto"/>
          </w:divBdr>
        </w:div>
        <w:div w:id="602304762">
          <w:marLeft w:val="0"/>
          <w:marRight w:val="0"/>
          <w:marTop w:val="0"/>
          <w:marBottom w:val="0"/>
          <w:divBdr>
            <w:top w:val="none" w:sz="0" w:space="0" w:color="auto"/>
            <w:left w:val="none" w:sz="0" w:space="0" w:color="auto"/>
            <w:bottom w:val="none" w:sz="0" w:space="0" w:color="auto"/>
            <w:right w:val="none" w:sz="0" w:space="0" w:color="auto"/>
          </w:divBdr>
        </w:div>
      </w:divsChild>
    </w:div>
    <w:div w:id="1397052235">
      <w:bodyDiv w:val="1"/>
      <w:marLeft w:val="0"/>
      <w:marRight w:val="0"/>
      <w:marTop w:val="0"/>
      <w:marBottom w:val="0"/>
      <w:divBdr>
        <w:top w:val="none" w:sz="0" w:space="0" w:color="auto"/>
        <w:left w:val="none" w:sz="0" w:space="0" w:color="auto"/>
        <w:bottom w:val="none" w:sz="0" w:space="0" w:color="auto"/>
        <w:right w:val="none" w:sz="0" w:space="0" w:color="auto"/>
      </w:divBdr>
    </w:div>
    <w:div w:id="1449087681">
      <w:bodyDiv w:val="1"/>
      <w:marLeft w:val="0"/>
      <w:marRight w:val="0"/>
      <w:marTop w:val="0"/>
      <w:marBottom w:val="0"/>
      <w:divBdr>
        <w:top w:val="none" w:sz="0" w:space="0" w:color="auto"/>
        <w:left w:val="none" w:sz="0" w:space="0" w:color="auto"/>
        <w:bottom w:val="none" w:sz="0" w:space="0" w:color="auto"/>
        <w:right w:val="none" w:sz="0" w:space="0" w:color="auto"/>
      </w:divBdr>
      <w:divsChild>
        <w:div w:id="1559126810">
          <w:marLeft w:val="0"/>
          <w:marRight w:val="0"/>
          <w:marTop w:val="0"/>
          <w:marBottom w:val="0"/>
          <w:divBdr>
            <w:top w:val="none" w:sz="0" w:space="0" w:color="auto"/>
            <w:left w:val="none" w:sz="0" w:space="0" w:color="auto"/>
            <w:bottom w:val="none" w:sz="0" w:space="0" w:color="auto"/>
            <w:right w:val="none" w:sz="0" w:space="0" w:color="auto"/>
          </w:divBdr>
        </w:div>
        <w:div w:id="1879124128">
          <w:marLeft w:val="0"/>
          <w:marRight w:val="0"/>
          <w:marTop w:val="0"/>
          <w:marBottom w:val="0"/>
          <w:divBdr>
            <w:top w:val="none" w:sz="0" w:space="0" w:color="auto"/>
            <w:left w:val="none" w:sz="0" w:space="0" w:color="auto"/>
            <w:bottom w:val="none" w:sz="0" w:space="0" w:color="auto"/>
            <w:right w:val="none" w:sz="0" w:space="0" w:color="auto"/>
          </w:divBdr>
        </w:div>
        <w:div w:id="626471808">
          <w:marLeft w:val="0"/>
          <w:marRight w:val="0"/>
          <w:marTop w:val="0"/>
          <w:marBottom w:val="0"/>
          <w:divBdr>
            <w:top w:val="none" w:sz="0" w:space="0" w:color="auto"/>
            <w:left w:val="none" w:sz="0" w:space="0" w:color="auto"/>
            <w:bottom w:val="none" w:sz="0" w:space="0" w:color="auto"/>
            <w:right w:val="none" w:sz="0" w:space="0" w:color="auto"/>
          </w:divBdr>
        </w:div>
        <w:div w:id="1473600797">
          <w:marLeft w:val="0"/>
          <w:marRight w:val="0"/>
          <w:marTop w:val="0"/>
          <w:marBottom w:val="0"/>
          <w:divBdr>
            <w:top w:val="none" w:sz="0" w:space="0" w:color="auto"/>
            <w:left w:val="none" w:sz="0" w:space="0" w:color="auto"/>
            <w:bottom w:val="none" w:sz="0" w:space="0" w:color="auto"/>
            <w:right w:val="none" w:sz="0" w:space="0" w:color="auto"/>
          </w:divBdr>
        </w:div>
      </w:divsChild>
    </w:div>
    <w:div w:id="1490516075">
      <w:bodyDiv w:val="1"/>
      <w:marLeft w:val="0"/>
      <w:marRight w:val="0"/>
      <w:marTop w:val="0"/>
      <w:marBottom w:val="0"/>
      <w:divBdr>
        <w:top w:val="none" w:sz="0" w:space="0" w:color="auto"/>
        <w:left w:val="none" w:sz="0" w:space="0" w:color="auto"/>
        <w:bottom w:val="none" w:sz="0" w:space="0" w:color="auto"/>
        <w:right w:val="none" w:sz="0" w:space="0" w:color="auto"/>
      </w:divBdr>
    </w:div>
    <w:div w:id="1557161591">
      <w:bodyDiv w:val="1"/>
      <w:marLeft w:val="0"/>
      <w:marRight w:val="0"/>
      <w:marTop w:val="0"/>
      <w:marBottom w:val="0"/>
      <w:divBdr>
        <w:top w:val="none" w:sz="0" w:space="0" w:color="auto"/>
        <w:left w:val="none" w:sz="0" w:space="0" w:color="auto"/>
        <w:bottom w:val="none" w:sz="0" w:space="0" w:color="auto"/>
        <w:right w:val="none" w:sz="0" w:space="0" w:color="auto"/>
      </w:divBdr>
    </w:div>
    <w:div w:id="1574857346">
      <w:bodyDiv w:val="1"/>
      <w:marLeft w:val="0"/>
      <w:marRight w:val="0"/>
      <w:marTop w:val="0"/>
      <w:marBottom w:val="0"/>
      <w:divBdr>
        <w:top w:val="none" w:sz="0" w:space="0" w:color="auto"/>
        <w:left w:val="none" w:sz="0" w:space="0" w:color="auto"/>
        <w:bottom w:val="none" w:sz="0" w:space="0" w:color="auto"/>
        <w:right w:val="none" w:sz="0" w:space="0" w:color="auto"/>
      </w:divBdr>
    </w:div>
    <w:div w:id="1584802867">
      <w:bodyDiv w:val="1"/>
      <w:marLeft w:val="0"/>
      <w:marRight w:val="0"/>
      <w:marTop w:val="0"/>
      <w:marBottom w:val="0"/>
      <w:divBdr>
        <w:top w:val="none" w:sz="0" w:space="0" w:color="auto"/>
        <w:left w:val="none" w:sz="0" w:space="0" w:color="auto"/>
        <w:bottom w:val="none" w:sz="0" w:space="0" w:color="auto"/>
        <w:right w:val="none" w:sz="0" w:space="0" w:color="auto"/>
      </w:divBdr>
      <w:divsChild>
        <w:div w:id="1272976345">
          <w:marLeft w:val="0"/>
          <w:marRight w:val="0"/>
          <w:marTop w:val="0"/>
          <w:marBottom w:val="0"/>
          <w:divBdr>
            <w:top w:val="none" w:sz="0" w:space="0" w:color="auto"/>
            <w:left w:val="none" w:sz="0" w:space="0" w:color="auto"/>
            <w:bottom w:val="none" w:sz="0" w:space="0" w:color="auto"/>
            <w:right w:val="none" w:sz="0" w:space="0" w:color="auto"/>
          </w:divBdr>
        </w:div>
        <w:div w:id="191037627">
          <w:marLeft w:val="0"/>
          <w:marRight w:val="0"/>
          <w:marTop w:val="0"/>
          <w:marBottom w:val="0"/>
          <w:divBdr>
            <w:top w:val="none" w:sz="0" w:space="0" w:color="auto"/>
            <w:left w:val="none" w:sz="0" w:space="0" w:color="auto"/>
            <w:bottom w:val="none" w:sz="0" w:space="0" w:color="auto"/>
            <w:right w:val="none" w:sz="0" w:space="0" w:color="auto"/>
          </w:divBdr>
        </w:div>
        <w:div w:id="256251162">
          <w:marLeft w:val="0"/>
          <w:marRight w:val="0"/>
          <w:marTop w:val="0"/>
          <w:marBottom w:val="0"/>
          <w:divBdr>
            <w:top w:val="none" w:sz="0" w:space="0" w:color="auto"/>
            <w:left w:val="none" w:sz="0" w:space="0" w:color="auto"/>
            <w:bottom w:val="none" w:sz="0" w:space="0" w:color="auto"/>
            <w:right w:val="none" w:sz="0" w:space="0" w:color="auto"/>
          </w:divBdr>
        </w:div>
        <w:div w:id="139006438">
          <w:marLeft w:val="0"/>
          <w:marRight w:val="0"/>
          <w:marTop w:val="0"/>
          <w:marBottom w:val="0"/>
          <w:divBdr>
            <w:top w:val="none" w:sz="0" w:space="0" w:color="auto"/>
            <w:left w:val="none" w:sz="0" w:space="0" w:color="auto"/>
            <w:bottom w:val="none" w:sz="0" w:space="0" w:color="auto"/>
            <w:right w:val="none" w:sz="0" w:space="0" w:color="auto"/>
          </w:divBdr>
        </w:div>
        <w:div w:id="671107283">
          <w:marLeft w:val="0"/>
          <w:marRight w:val="0"/>
          <w:marTop w:val="0"/>
          <w:marBottom w:val="0"/>
          <w:divBdr>
            <w:top w:val="none" w:sz="0" w:space="0" w:color="auto"/>
            <w:left w:val="none" w:sz="0" w:space="0" w:color="auto"/>
            <w:bottom w:val="none" w:sz="0" w:space="0" w:color="auto"/>
            <w:right w:val="none" w:sz="0" w:space="0" w:color="auto"/>
          </w:divBdr>
        </w:div>
      </w:divsChild>
    </w:div>
    <w:div w:id="1618635411">
      <w:bodyDiv w:val="1"/>
      <w:marLeft w:val="0"/>
      <w:marRight w:val="0"/>
      <w:marTop w:val="0"/>
      <w:marBottom w:val="0"/>
      <w:divBdr>
        <w:top w:val="none" w:sz="0" w:space="0" w:color="auto"/>
        <w:left w:val="none" w:sz="0" w:space="0" w:color="auto"/>
        <w:bottom w:val="none" w:sz="0" w:space="0" w:color="auto"/>
        <w:right w:val="none" w:sz="0" w:space="0" w:color="auto"/>
      </w:divBdr>
    </w:div>
    <w:div w:id="1665742327">
      <w:bodyDiv w:val="1"/>
      <w:marLeft w:val="0"/>
      <w:marRight w:val="0"/>
      <w:marTop w:val="0"/>
      <w:marBottom w:val="0"/>
      <w:divBdr>
        <w:top w:val="none" w:sz="0" w:space="0" w:color="auto"/>
        <w:left w:val="none" w:sz="0" w:space="0" w:color="auto"/>
        <w:bottom w:val="none" w:sz="0" w:space="0" w:color="auto"/>
        <w:right w:val="none" w:sz="0" w:space="0" w:color="auto"/>
      </w:divBdr>
    </w:div>
    <w:div w:id="1674064543">
      <w:bodyDiv w:val="1"/>
      <w:marLeft w:val="0"/>
      <w:marRight w:val="0"/>
      <w:marTop w:val="0"/>
      <w:marBottom w:val="0"/>
      <w:divBdr>
        <w:top w:val="none" w:sz="0" w:space="0" w:color="auto"/>
        <w:left w:val="none" w:sz="0" w:space="0" w:color="auto"/>
        <w:bottom w:val="none" w:sz="0" w:space="0" w:color="auto"/>
        <w:right w:val="none" w:sz="0" w:space="0" w:color="auto"/>
      </w:divBdr>
    </w:div>
    <w:div w:id="1695810639">
      <w:bodyDiv w:val="1"/>
      <w:marLeft w:val="0"/>
      <w:marRight w:val="0"/>
      <w:marTop w:val="0"/>
      <w:marBottom w:val="0"/>
      <w:divBdr>
        <w:top w:val="none" w:sz="0" w:space="0" w:color="auto"/>
        <w:left w:val="none" w:sz="0" w:space="0" w:color="auto"/>
        <w:bottom w:val="none" w:sz="0" w:space="0" w:color="auto"/>
        <w:right w:val="none" w:sz="0" w:space="0" w:color="auto"/>
      </w:divBdr>
    </w:div>
    <w:div w:id="1705134251">
      <w:bodyDiv w:val="1"/>
      <w:marLeft w:val="0"/>
      <w:marRight w:val="0"/>
      <w:marTop w:val="0"/>
      <w:marBottom w:val="0"/>
      <w:divBdr>
        <w:top w:val="none" w:sz="0" w:space="0" w:color="auto"/>
        <w:left w:val="none" w:sz="0" w:space="0" w:color="auto"/>
        <w:bottom w:val="none" w:sz="0" w:space="0" w:color="auto"/>
        <w:right w:val="none" w:sz="0" w:space="0" w:color="auto"/>
      </w:divBdr>
    </w:div>
    <w:div w:id="1718747345">
      <w:bodyDiv w:val="1"/>
      <w:marLeft w:val="0"/>
      <w:marRight w:val="0"/>
      <w:marTop w:val="0"/>
      <w:marBottom w:val="0"/>
      <w:divBdr>
        <w:top w:val="none" w:sz="0" w:space="0" w:color="auto"/>
        <w:left w:val="none" w:sz="0" w:space="0" w:color="auto"/>
        <w:bottom w:val="none" w:sz="0" w:space="0" w:color="auto"/>
        <w:right w:val="none" w:sz="0" w:space="0" w:color="auto"/>
      </w:divBdr>
      <w:divsChild>
        <w:div w:id="488524298">
          <w:marLeft w:val="0"/>
          <w:marRight w:val="0"/>
          <w:marTop w:val="0"/>
          <w:marBottom w:val="0"/>
          <w:divBdr>
            <w:top w:val="none" w:sz="0" w:space="0" w:color="auto"/>
            <w:left w:val="none" w:sz="0" w:space="0" w:color="auto"/>
            <w:bottom w:val="none" w:sz="0" w:space="0" w:color="auto"/>
            <w:right w:val="none" w:sz="0" w:space="0" w:color="auto"/>
          </w:divBdr>
        </w:div>
        <w:div w:id="2134901709">
          <w:marLeft w:val="0"/>
          <w:marRight w:val="0"/>
          <w:marTop w:val="0"/>
          <w:marBottom w:val="0"/>
          <w:divBdr>
            <w:top w:val="none" w:sz="0" w:space="0" w:color="auto"/>
            <w:left w:val="none" w:sz="0" w:space="0" w:color="auto"/>
            <w:bottom w:val="none" w:sz="0" w:space="0" w:color="auto"/>
            <w:right w:val="none" w:sz="0" w:space="0" w:color="auto"/>
          </w:divBdr>
        </w:div>
        <w:div w:id="1733650845">
          <w:marLeft w:val="0"/>
          <w:marRight w:val="0"/>
          <w:marTop w:val="0"/>
          <w:marBottom w:val="0"/>
          <w:divBdr>
            <w:top w:val="none" w:sz="0" w:space="0" w:color="auto"/>
            <w:left w:val="none" w:sz="0" w:space="0" w:color="auto"/>
            <w:bottom w:val="none" w:sz="0" w:space="0" w:color="auto"/>
            <w:right w:val="none" w:sz="0" w:space="0" w:color="auto"/>
          </w:divBdr>
        </w:div>
        <w:div w:id="1199465014">
          <w:marLeft w:val="0"/>
          <w:marRight w:val="0"/>
          <w:marTop w:val="0"/>
          <w:marBottom w:val="0"/>
          <w:divBdr>
            <w:top w:val="none" w:sz="0" w:space="0" w:color="auto"/>
            <w:left w:val="none" w:sz="0" w:space="0" w:color="auto"/>
            <w:bottom w:val="none" w:sz="0" w:space="0" w:color="auto"/>
            <w:right w:val="none" w:sz="0" w:space="0" w:color="auto"/>
          </w:divBdr>
        </w:div>
      </w:divsChild>
    </w:div>
    <w:div w:id="1766226373">
      <w:bodyDiv w:val="1"/>
      <w:marLeft w:val="0"/>
      <w:marRight w:val="0"/>
      <w:marTop w:val="0"/>
      <w:marBottom w:val="0"/>
      <w:divBdr>
        <w:top w:val="none" w:sz="0" w:space="0" w:color="auto"/>
        <w:left w:val="none" w:sz="0" w:space="0" w:color="auto"/>
        <w:bottom w:val="none" w:sz="0" w:space="0" w:color="auto"/>
        <w:right w:val="none" w:sz="0" w:space="0" w:color="auto"/>
      </w:divBdr>
    </w:div>
    <w:div w:id="1797675524">
      <w:bodyDiv w:val="1"/>
      <w:marLeft w:val="0"/>
      <w:marRight w:val="0"/>
      <w:marTop w:val="0"/>
      <w:marBottom w:val="0"/>
      <w:divBdr>
        <w:top w:val="none" w:sz="0" w:space="0" w:color="auto"/>
        <w:left w:val="none" w:sz="0" w:space="0" w:color="auto"/>
        <w:bottom w:val="none" w:sz="0" w:space="0" w:color="auto"/>
        <w:right w:val="none" w:sz="0" w:space="0" w:color="auto"/>
      </w:divBdr>
    </w:div>
    <w:div w:id="1851483822">
      <w:bodyDiv w:val="1"/>
      <w:marLeft w:val="0"/>
      <w:marRight w:val="0"/>
      <w:marTop w:val="0"/>
      <w:marBottom w:val="0"/>
      <w:divBdr>
        <w:top w:val="none" w:sz="0" w:space="0" w:color="auto"/>
        <w:left w:val="none" w:sz="0" w:space="0" w:color="auto"/>
        <w:bottom w:val="none" w:sz="0" w:space="0" w:color="auto"/>
        <w:right w:val="none" w:sz="0" w:space="0" w:color="auto"/>
      </w:divBdr>
    </w:div>
    <w:div w:id="1928345647">
      <w:bodyDiv w:val="1"/>
      <w:marLeft w:val="0"/>
      <w:marRight w:val="0"/>
      <w:marTop w:val="0"/>
      <w:marBottom w:val="0"/>
      <w:divBdr>
        <w:top w:val="none" w:sz="0" w:space="0" w:color="auto"/>
        <w:left w:val="none" w:sz="0" w:space="0" w:color="auto"/>
        <w:bottom w:val="none" w:sz="0" w:space="0" w:color="auto"/>
        <w:right w:val="none" w:sz="0" w:space="0" w:color="auto"/>
      </w:divBdr>
    </w:div>
    <w:div w:id="1950623720">
      <w:bodyDiv w:val="1"/>
      <w:marLeft w:val="0"/>
      <w:marRight w:val="0"/>
      <w:marTop w:val="0"/>
      <w:marBottom w:val="0"/>
      <w:divBdr>
        <w:top w:val="none" w:sz="0" w:space="0" w:color="auto"/>
        <w:left w:val="none" w:sz="0" w:space="0" w:color="auto"/>
        <w:bottom w:val="none" w:sz="0" w:space="0" w:color="auto"/>
        <w:right w:val="none" w:sz="0" w:space="0" w:color="auto"/>
      </w:divBdr>
      <w:divsChild>
        <w:div w:id="1786927206">
          <w:marLeft w:val="0"/>
          <w:marRight w:val="0"/>
          <w:marTop w:val="0"/>
          <w:marBottom w:val="0"/>
          <w:divBdr>
            <w:top w:val="none" w:sz="0" w:space="0" w:color="auto"/>
            <w:left w:val="none" w:sz="0" w:space="0" w:color="auto"/>
            <w:bottom w:val="none" w:sz="0" w:space="0" w:color="auto"/>
            <w:right w:val="none" w:sz="0" w:space="0" w:color="auto"/>
          </w:divBdr>
        </w:div>
        <w:div w:id="1754473114">
          <w:marLeft w:val="0"/>
          <w:marRight w:val="0"/>
          <w:marTop w:val="0"/>
          <w:marBottom w:val="0"/>
          <w:divBdr>
            <w:top w:val="none" w:sz="0" w:space="0" w:color="auto"/>
            <w:left w:val="none" w:sz="0" w:space="0" w:color="auto"/>
            <w:bottom w:val="none" w:sz="0" w:space="0" w:color="auto"/>
            <w:right w:val="none" w:sz="0" w:space="0" w:color="auto"/>
          </w:divBdr>
        </w:div>
      </w:divsChild>
    </w:div>
    <w:div w:id="2034107229">
      <w:bodyDiv w:val="1"/>
      <w:marLeft w:val="0"/>
      <w:marRight w:val="0"/>
      <w:marTop w:val="0"/>
      <w:marBottom w:val="0"/>
      <w:divBdr>
        <w:top w:val="none" w:sz="0" w:space="0" w:color="auto"/>
        <w:left w:val="none" w:sz="0" w:space="0" w:color="auto"/>
        <w:bottom w:val="none" w:sz="0" w:space="0" w:color="auto"/>
        <w:right w:val="none" w:sz="0" w:space="0" w:color="auto"/>
      </w:divBdr>
    </w:div>
    <w:div w:id="2045710989">
      <w:bodyDiv w:val="1"/>
      <w:marLeft w:val="0"/>
      <w:marRight w:val="0"/>
      <w:marTop w:val="0"/>
      <w:marBottom w:val="0"/>
      <w:divBdr>
        <w:top w:val="none" w:sz="0" w:space="0" w:color="auto"/>
        <w:left w:val="none" w:sz="0" w:space="0" w:color="auto"/>
        <w:bottom w:val="none" w:sz="0" w:space="0" w:color="auto"/>
        <w:right w:val="none" w:sz="0" w:space="0" w:color="auto"/>
      </w:divBdr>
    </w:div>
    <w:div w:id="2067142780">
      <w:bodyDiv w:val="1"/>
      <w:marLeft w:val="0"/>
      <w:marRight w:val="0"/>
      <w:marTop w:val="0"/>
      <w:marBottom w:val="0"/>
      <w:divBdr>
        <w:top w:val="none" w:sz="0" w:space="0" w:color="auto"/>
        <w:left w:val="none" w:sz="0" w:space="0" w:color="auto"/>
        <w:bottom w:val="none" w:sz="0" w:space="0" w:color="auto"/>
        <w:right w:val="none" w:sz="0" w:space="0" w:color="auto"/>
      </w:divBdr>
    </w:div>
    <w:div w:id="209231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alnet.unirioja.es/descarga/articulo/9870496.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iencedirect.tec.elogim.com/science/article/pii/S2254887424000213/pdfft?md5=8104cc0184366e08b8bf19c9031e5b38&amp;pid=1-s2.0-S2254887424000213-main.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ialnet.unirioja.es/descarga/articulo/948184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s.anahuac.mx/index.php/sintaxis/article/view/2839/2854" TargetMode="External"/><Relationship Id="rId5" Type="http://schemas.openxmlformats.org/officeDocument/2006/relationships/numbering" Target="numbering.xml"/><Relationship Id="rId15" Type="http://schemas.openxmlformats.org/officeDocument/2006/relationships/hyperlink" Target="https://www.unilim.fr/trahs/634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licaciones.uci.cu/index.php/serie/article/view/15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1C6D84586BBD44AB9AAC935378208F6" ma:contentTypeVersion="12" ma:contentTypeDescription="Crear nuevo documento." ma:contentTypeScope="" ma:versionID="c2af2e5733819fd451a8bb66bca79b97">
  <xsd:schema xmlns:xsd="http://www.w3.org/2001/XMLSchema" xmlns:xs="http://www.w3.org/2001/XMLSchema" xmlns:p="http://schemas.microsoft.com/office/2006/metadata/properties" xmlns:ns2="e383356d-2d27-4dd1-8438-77e4b4ad5d40" xmlns:ns3="8db56d5e-3c94-462e-86a2-6f6f88c561f7" targetNamespace="http://schemas.microsoft.com/office/2006/metadata/properties" ma:root="true" ma:fieldsID="c18e2748c4dfca436623adfd041c0fe7" ns2:_="" ns3:_="">
    <xsd:import namespace="e383356d-2d27-4dd1-8438-77e4b4ad5d40"/>
    <xsd:import namespace="8db56d5e-3c94-462e-86a2-6f6f88c56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3356d-2d27-4dd1-8438-77e4b4ad5d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86e00edd-d097-4c46-a7a4-3c300015047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6d5e-3c94-462e-86a2-6f6f88c561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eaa8f9-cab9-42f4-baea-f5c42bc355f6}" ma:internalName="TaxCatchAll" ma:showField="CatchAllData" ma:web="8db56d5e-3c94-462e-86a2-6f6f88c561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db56d5e-3c94-462e-86a2-6f6f88c561f7" xsi:nil="true"/>
    <lcf76f155ced4ddcb4097134ff3c332f xmlns="e383356d-2d27-4dd1-8438-77e4b4ad5d40">
      <Terms xmlns="http://schemas.microsoft.com/office/infopath/2007/PartnerControls"/>
    </lcf76f155ced4ddcb4097134ff3c332f>
    <ReferenceId xmlns="e383356d-2d27-4dd1-8438-77e4b4ad5d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10424-AD3A-4754-954A-1AB8CF1A41FD}">
  <ds:schemaRefs>
    <ds:schemaRef ds:uri="http://schemas.openxmlformats.org/officeDocument/2006/bibliography"/>
  </ds:schemaRefs>
</ds:datastoreItem>
</file>

<file path=customXml/itemProps2.xml><?xml version="1.0" encoding="utf-8"?>
<ds:datastoreItem xmlns:ds="http://schemas.openxmlformats.org/officeDocument/2006/customXml" ds:itemID="{31F8A3E4-C91A-4CED-B7DA-005492596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3356d-2d27-4dd1-8438-77e4b4ad5d40"/>
    <ds:schemaRef ds:uri="8db56d5e-3c94-462e-86a2-6f6f88c56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0DC122-4526-4E8D-8F14-B9CA229D1897}">
  <ds:schemaRefs>
    <ds:schemaRef ds:uri="http://schemas.microsoft.com/office/2006/metadata/properties"/>
    <ds:schemaRef ds:uri="e383356d-2d27-4dd1-8438-77e4b4ad5d40"/>
    <ds:schemaRef ds:uri="http://purl.org/dc/dcmitype/"/>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8db56d5e-3c94-462e-86a2-6f6f88c561f7"/>
  </ds:schemaRefs>
</ds:datastoreItem>
</file>

<file path=customXml/itemProps4.xml><?xml version="1.0" encoding="utf-8"?>
<ds:datastoreItem xmlns:ds="http://schemas.openxmlformats.org/officeDocument/2006/customXml" ds:itemID="{E4840EC5-C44B-467E-B43E-074EAFF15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2430</Words>
  <Characters>13369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BENAVIDES SANDOVAL</dc:creator>
  <cp:keywords/>
  <dc:description/>
  <cp:lastModifiedBy>MATIAS BENAVIDES SANDOVAL</cp:lastModifiedBy>
  <cp:revision>2</cp:revision>
  <dcterms:created xsi:type="dcterms:W3CDTF">2025-06-02T23:51:00Z</dcterms:created>
  <dcterms:modified xsi:type="dcterms:W3CDTF">2025-06-02T23:51:00Z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0x01010071C6D84586BBD44AB9AAC935378208F6</vt:lpwstr>
  </property>
  <property fmtid="{D5CDD505-2E9C-101B-9397-08002B2CF9AE}" pid="3" name="MediaServiceImageTags">
    <vt:lpwstr/>
  </property>
</Properties>
</file>