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spacing w:after="83" w:line="259" w:lineRule="auto"/>
        <w:ind w:left="-1080" w:right="-1155" w:firstLine="0"/>
        <w:rPr>
          <w:rFonts w:ascii="Calibri" w:cs="Calibri" w:eastAsia="Calibri" w:hAnsi="Calibri"/>
          <w:color w:val="365f91"/>
          <w:sz w:val="24"/>
          <w:szCs w:val="24"/>
        </w:rPr>
      </w:pPr>
      <w:bookmarkStart w:colFirst="0" w:colLast="0" w:name="_tl6n0rtwmn5q" w:id="0"/>
      <w:bookmarkEnd w:id="0"/>
      <w:r w:rsidDel="00000000" w:rsidR="00000000" w:rsidRPr="00000000">
        <w:rPr>
          <w:rtl w:val="0"/>
        </w:rPr>
      </w:r>
    </w:p>
    <w:p w:rsidR="00000000" w:rsidDel="00000000" w:rsidP="00000000" w:rsidRDefault="00000000" w:rsidRPr="00000000" w14:paraId="00000002">
      <w:pPr>
        <w:keepLines w:val="1"/>
        <w:spacing w:after="83" w:line="259" w:lineRule="auto"/>
        <w:ind w:left="-1080" w:right="-1155" w:firstLine="0"/>
        <w:rPr>
          <w:rFonts w:ascii="Calibri" w:cs="Calibri" w:eastAsia="Calibri" w:hAnsi="Calibri"/>
          <w:sz w:val="24"/>
          <w:szCs w:val="24"/>
        </w:rPr>
      </w:pPr>
      <w:bookmarkStart w:colFirst="0" w:colLast="0" w:name="_gjdgxs" w:id="1"/>
      <w:bookmarkEnd w:id="1"/>
      <w:r w:rsidDel="00000000" w:rsidR="00000000" w:rsidRPr="00000000">
        <w:rPr>
          <w:rFonts w:ascii="Calibri" w:cs="Calibri" w:eastAsia="Calibri" w:hAnsi="Calibri"/>
          <w:color w:val="365f91"/>
          <w:sz w:val="24"/>
          <w:szCs w:val="24"/>
          <w:rtl w:val="0"/>
        </w:rPr>
        <w:t xml:space="preserve">UNIDAD TEMÁTICA 5 – Patrones de diseño– Trabajo de Aplicación 4 </w:t>
      </w:r>
      <w:r w:rsidDel="00000000" w:rsidR="00000000" w:rsidRPr="00000000">
        <w:rPr>
          <w:rtl w:val="0"/>
        </w:rPr>
      </w:r>
    </w:p>
    <w:p w:rsidR="00000000" w:rsidDel="00000000" w:rsidP="00000000" w:rsidRDefault="00000000" w:rsidRPr="00000000" w14:paraId="00000003">
      <w:pPr>
        <w:keepLines w:val="1"/>
        <w:spacing w:after="146"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Para cada uno de los siguientes ejercicios, en equipo: </w:t>
      </w:r>
    </w:p>
    <w:p w:rsidR="00000000" w:rsidDel="00000000" w:rsidP="00000000" w:rsidRDefault="00000000" w:rsidRPr="00000000" w14:paraId="00000004">
      <w:pPr>
        <w:keepLines w:val="1"/>
        <w:numPr>
          <w:ilvl w:val="0"/>
          <w:numId w:val="1"/>
        </w:numPr>
        <w:spacing w:after="31"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Determine que patrón puede resolver el problema de una forma más eficiente. </w:t>
      </w:r>
    </w:p>
    <w:p w:rsidR="00000000" w:rsidDel="00000000" w:rsidP="00000000" w:rsidRDefault="00000000" w:rsidRPr="00000000" w14:paraId="00000005">
      <w:pPr>
        <w:keepLines w:val="1"/>
        <w:numPr>
          <w:ilvl w:val="0"/>
          <w:numId w:val="1"/>
        </w:numPr>
        <w:spacing w:after="252"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Agregue las clases, interfaces, métodos que considere necesarios para remediar la situación. </w:t>
      </w:r>
    </w:p>
    <w:p w:rsidR="00000000" w:rsidDel="00000000" w:rsidP="00000000" w:rsidRDefault="00000000" w:rsidRPr="00000000" w14:paraId="00000006">
      <w:pPr>
        <w:keepLines w:val="1"/>
        <w:spacing w:after="252"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EJERCICIO 1</w:t>
      </w:r>
    </w:p>
    <w:p w:rsidR="00000000" w:rsidDel="00000000" w:rsidP="00000000" w:rsidRDefault="00000000" w:rsidRPr="00000000" w14:paraId="00000007">
      <w:pPr>
        <w:keepLines w:val="1"/>
        <w:spacing w:after="252"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637625" cy="5462588"/>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637625" cy="546258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Lines w:val="1"/>
        <w:spacing w:after="252"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patrón para resolver sería Adapter ya que se requiere una interfaz para cada convertidor. </w:t>
      </w:r>
    </w:p>
    <w:p w:rsidR="00000000" w:rsidDel="00000000" w:rsidP="00000000" w:rsidRDefault="00000000" w:rsidRPr="00000000" w14:paraId="00000009">
      <w:pPr>
        <w:keepLines w:val="1"/>
        <w:spacing w:after="252"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528979" cy="1966913"/>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528979"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Lines w:val="1"/>
        <w:spacing w:after="252"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EJERCICIO 2</w:t>
      </w:r>
    </w:p>
    <w:p w:rsidR="00000000" w:rsidDel="00000000" w:rsidP="00000000" w:rsidRDefault="00000000" w:rsidRPr="00000000" w14:paraId="0000000B">
      <w:pPr>
        <w:keepLines w:val="1"/>
        <w:spacing w:after="252"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715200" cy="5319713"/>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15200" cy="531971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Lines w:val="1"/>
        <w:spacing w:after="252"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Dado que el objetivo es hacer que la tienda en línea sea compatible con "SafePay" sin cambiar el código existente de las clases que procesan pagos con "QuickPay" el patrón que soluciona es Adapter.</w:t>
      </w:r>
    </w:p>
    <w:tbl>
      <w:tblPr>
        <w:tblStyle w:val="Table1"/>
        <w:tblW w:w="1044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40"/>
        <w:tblGridChange w:id="0">
          <w:tblGrid>
            <w:gridCol w:w="10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interface IQuickPay</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bool MakePayment(double amount, string currency);</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QuickPayService : IQuickPay</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bool MakePayment(double amount, string currency)</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Console.WriteLine($"Pagado {amount} {currency} usando QuickPay.");</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return true; // Simular éxito</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OnlineStore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private IQuickPay _paymentService;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OnlineStore(IQuickPay paymentService)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_paymentService = paymentService;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void Checkout(double amount, string currency)</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(_paymentService.MakePayment(amount, currency))</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Console.WriteLine("Pago exitoso!");</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else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Console.WriteLine("El pago ha fallado.");</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SafePayService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void Transact(string fromAccount, string toAccount, string currencyType, double amount)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Console.WriteLine($"Transfiriendo {amount} {currencyType} de {fromAccount} a {toAccount} usando SafePay.");</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SafePayAdapter : IQuickPay</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private SafePayService _safePayService;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SafePayAdapter(SafePayService safePayService)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_safePayService = safePayService;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bool MakePayment(double amount, string currency)</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_safePayService.Transact("Mi cuenta", "Cuenta de la tienda", currency, amount);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return true;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49">
      <w:pPr>
        <w:keepLines w:val="1"/>
        <w:spacing w:after="252" w:line="259" w:lineRule="auto"/>
        <w:ind w:left="-1080" w:right="-1155"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keepLines w:val="1"/>
        <w:spacing w:after="252"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EJERCICIO 3</w:t>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379833</wp:posOffset>
            </wp:positionV>
            <wp:extent cx="5014913" cy="1703784"/>
            <wp:effectExtent b="0" l="0" r="0" t="0"/>
            <wp:wrapTopAndBottom distB="114300" distT="11430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014913" cy="1703784"/>
                    </a:xfrm>
                    <a:prstGeom prst="rect"/>
                    <a:ln/>
                  </pic:spPr>
                </pic:pic>
              </a:graphicData>
            </a:graphic>
          </wp:anchor>
        </w:drawing>
      </w:r>
    </w:p>
    <w:p w:rsidR="00000000" w:rsidDel="00000000" w:rsidP="00000000" w:rsidRDefault="00000000" w:rsidRPr="00000000" w14:paraId="0000004B">
      <w:pPr>
        <w:keepLines w:val="1"/>
        <w:spacing w:after="252"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 Decorator </w:t>
      </w:r>
    </w:p>
    <w:p w:rsidR="00000000" w:rsidDel="00000000" w:rsidP="00000000" w:rsidRDefault="00000000" w:rsidRPr="00000000" w14:paraId="0000004C">
      <w:pPr>
        <w:keepLines w:val="1"/>
        <w:spacing w:after="252" w:line="259" w:lineRule="auto"/>
        <w:ind w:left="-1080" w:right="-1155" w:firstLine="0"/>
        <w:rPr>
          <w:rFonts w:ascii="Calibri" w:cs="Calibri" w:eastAsia="Calibri" w:hAnsi="Calibri"/>
          <w:sz w:val="24"/>
          <w:szCs w:val="24"/>
        </w:rPr>
      </w:pPr>
      <w:r w:rsidDel="00000000" w:rsidR="00000000" w:rsidRPr="00000000">
        <w:rPr>
          <w:rtl w:val="0"/>
        </w:rPr>
      </w:r>
    </w:p>
    <w:tbl>
      <w:tblPr>
        <w:tblStyle w:val="Table2"/>
        <w:tblW w:w="1044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40"/>
        <w:tblGridChange w:id="0">
          <w:tblGrid>
            <w:gridCol w:w="10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using System;</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interface INotification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void Send(string message);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NotificationDecorator : INotification</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protected INotification _notification;</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NotificationDecorator(INotification notification)</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_notification = notification;</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virtual void Send(string message)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Console.WriteLine($"Enviando: {message}");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EmailNotification : NotificationDecorator</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EmailNotification(INotification notification) : base(notification) {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override void Send(string message)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Console.WriteLine($"Enviando EmailNotification: {message}");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(_notification != null)</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_notification.Send(message);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SMSNotification : NotificationDecorator</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SMSNotification(INotification notification) : base(notification) {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override void Send(string message)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Console.WriteLine($"Enviando SMS: {message}");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(_notification != null)</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_notification.Send(message);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TwitterNotification : NotificationDecorator</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TwitterNotification(INotification notification) : base(notification) {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override void Send(string message)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Console.WriteLine($"Enviando Mensaje Directo en Twitter: {message}");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(_notification != null)</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_notification.Send(message);</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FacebookNotification : NotificationDecorator</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FacebookNotification(INotification notification) : base(notification) {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override void Send(string message)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Console.WriteLine($"Enviando Mensaje en Facebook: {message}");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(_notification != null)</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_notification.Send(message);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 Program</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static void Main(string[] args)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INotification notification = new EmailNotification(null);</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notification = new SMSNotification(notification);</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notification = new TwitterNotification(notification);</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notification = new FacebookNotification(notification);</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notification.Send("¡Hola mundo!");</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r>
    </w:tbl>
    <w:p w:rsidR="00000000" w:rsidDel="00000000" w:rsidP="00000000" w:rsidRDefault="00000000" w:rsidRPr="00000000" w14:paraId="000000A7">
      <w:pPr>
        <w:keepLines w:val="1"/>
        <w:spacing w:after="252" w:line="259" w:lineRule="auto"/>
        <w:ind w:left="-1080" w:right="-1155"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8">
      <w:pPr>
        <w:keepLines w:val="1"/>
        <w:spacing w:after="252"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EJERCICIO 4</w:t>
      </w:r>
    </w:p>
    <w:p w:rsidR="00000000" w:rsidDel="00000000" w:rsidP="00000000" w:rsidRDefault="00000000" w:rsidRPr="00000000" w14:paraId="000000A9">
      <w:pPr>
        <w:keepLines w:val="1"/>
        <w:spacing w:after="252"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977751" cy="3252788"/>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977751"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Lines w:val="1"/>
        <w:spacing w:after="252"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032548" cy="220174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32548" cy="220174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Lines w:val="1"/>
        <w:spacing w:after="252"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Esto es tremendo facade, porque se tienen muchos subsistemas y conviene hacer una clase facade que centralice esos subsistemas para tener mayor control.</w:t>
      </w:r>
    </w:p>
    <w:p w:rsidR="00000000" w:rsidDel="00000000" w:rsidP="00000000" w:rsidRDefault="00000000" w:rsidRPr="00000000" w14:paraId="000000AC">
      <w:pPr>
        <w:keepLines w:val="1"/>
        <w:spacing w:after="252"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481513" cy="1572839"/>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481513" cy="1572839"/>
                    </a:xfrm>
                    <a:prstGeom prst="rect"/>
                    <a:ln/>
                  </pic:spPr>
                </pic:pic>
              </a:graphicData>
            </a:graphic>
          </wp:inline>
        </w:drawing>
      </w:r>
      <w:r w:rsidDel="00000000" w:rsidR="00000000" w:rsidRPr="00000000">
        <w:rPr>
          <w:rtl w:val="0"/>
        </w:rPr>
      </w:r>
    </w:p>
    <w:tbl>
      <w:tblPr>
        <w:tblStyle w:val="Table3"/>
        <w:tblW w:w="1044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40"/>
        <w:tblGridChange w:id="0">
          <w:tblGrid>
            <w:gridCol w:w="10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HotelFacade</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private ReservationSystem _roomBooking;</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private CleaningServiceSystem _roomCleaning;</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private RoomRestaurantManagementSystem _roomService;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HotelFacade()</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_roomBooking = new ReservationSystem();</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_roomCleaning = new CleaningServiceSystem();</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_roomService = new RoomRestaurantManagementSystem();</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void RoomReservation(string roomType)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_roomBooking.ReserveRoom();</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void CleanRoom(string roomNumber)</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_roomCleaning.ScheduleRoomCleaning(roomNumber);</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void TableBooking(string tableType)</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_roomService.BookTable(tableType);</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ReservationSystem</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void ReserveRoom()</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Console.WriteLine("Reserving room...");</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Logic to reserve the room</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RoomRestaurantManagementSystem</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void BookTable(string tableType)</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Console.WriteLine("Booking table...");</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Logic to book the table</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CleaningServiceSystem</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void ScheduleRoomCleaning(string roomNumber)</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Console.WriteLine($"Scheduling cleaning for room {roomNumber}...");</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Logic to schedule room cleaning</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Program</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static void Main()</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var hotelFacade = new HotelFacade();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string roomType = "Deluxe";</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string roomNumber = "101";</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string tableType = "Window";</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hotelFacade.RoomReservation(roomType);</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hotelFacade.CleanRoom(roomNumber);</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hotelFacade.TableBooking(tableType);</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r>
    </w:tbl>
    <w:p w:rsidR="00000000" w:rsidDel="00000000" w:rsidP="00000000" w:rsidRDefault="00000000" w:rsidRPr="00000000" w14:paraId="000000F2">
      <w:pPr>
        <w:keepLines w:val="1"/>
        <w:spacing w:after="252" w:line="259" w:lineRule="auto"/>
        <w:ind w:left="-1080" w:right="-1155"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3">
      <w:pPr>
        <w:keepLines w:val="1"/>
        <w:spacing w:after="252"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EJERCICIO 5</w:t>
      </w:r>
    </w:p>
    <w:p w:rsidR="00000000" w:rsidDel="00000000" w:rsidP="00000000" w:rsidRDefault="00000000" w:rsidRPr="00000000" w14:paraId="000000F4">
      <w:pPr>
        <w:keepLines w:val="1"/>
        <w:spacing w:after="252"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787121" cy="3252788"/>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787121"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Lines w:val="1"/>
        <w:spacing w:after="252"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patrón que resuelve el problema es Proxy debido a que este provee un control de acceso al objeto original,  en este caso se desea un mecanismo de control de acceso a los documentos almacenados para evitar que todos puedan acceder a él.</w:t>
      </w:r>
    </w:p>
    <w:p w:rsidR="00000000" w:rsidDel="00000000" w:rsidP="00000000" w:rsidRDefault="00000000" w:rsidRPr="00000000" w14:paraId="000000F6">
      <w:pPr>
        <w:keepLines w:val="1"/>
        <w:spacing w:after="252"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263266" cy="2858656"/>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263266" cy="2858656"/>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Lines w:val="1"/>
        <w:spacing w:after="252" w:line="259" w:lineRule="auto"/>
        <w:ind w:left="-1080" w:right="-1155" w:firstLine="0"/>
        <w:rPr>
          <w:rFonts w:ascii="Calibri" w:cs="Calibri" w:eastAsia="Calibri" w:hAnsi="Calibri"/>
          <w:sz w:val="24"/>
          <w:szCs w:val="24"/>
        </w:rPr>
      </w:pPr>
      <w:r w:rsidDel="00000000" w:rsidR="00000000" w:rsidRPr="00000000">
        <w:rPr>
          <w:rtl w:val="0"/>
        </w:rPr>
      </w:r>
    </w:p>
    <w:tbl>
      <w:tblPr>
        <w:tblStyle w:val="Table4"/>
        <w:tblW w:w="1044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40"/>
        <w:tblGridChange w:id="0">
          <w:tblGrid>
            <w:gridCol w:w="10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interface IDocument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void Display();</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Proxy implements IDocument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private IDocument document;</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Proxy(IDocument document)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this.document = document;</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boolean CheckAccess()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 Some real checks should be here.</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return true;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@Override</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void Display()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(CheckAccess())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document.Display();</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class Document implements IDocument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private String content;</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Document(String content)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this.content = content;</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@Override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public void Display()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System.out.println("Displaying " + content);</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p>
        </w:tc>
      </w:tr>
    </w:tbl>
    <w:p w:rsidR="00000000" w:rsidDel="00000000" w:rsidP="00000000" w:rsidRDefault="00000000" w:rsidRPr="00000000" w14:paraId="0000011C">
      <w:pPr>
        <w:keepLines w:val="1"/>
        <w:spacing w:after="252" w:line="259" w:lineRule="auto"/>
        <w:ind w:left="-1080" w:right="-1155"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D">
      <w:pPr>
        <w:keepLines w:val="1"/>
        <w:spacing w:after="252"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EJERCICIO 6</w:t>
      </w:r>
    </w:p>
    <w:p w:rsidR="00000000" w:rsidDel="00000000" w:rsidP="00000000" w:rsidRDefault="00000000" w:rsidRPr="00000000" w14:paraId="0000011E">
      <w:pPr>
        <w:keepLines w:val="1"/>
        <w:spacing w:after="252"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179523" cy="7005638"/>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179523" cy="700563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Lines w:val="1"/>
        <w:spacing w:after="252"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Esto es tremendo facade, porque se tienen muchos subsistemas y conviene hacer una clase facade que centralice esos subsistemas para tener mayor control. </w:t>
      </w:r>
    </w:p>
    <w:p w:rsidR="00000000" w:rsidDel="00000000" w:rsidP="00000000" w:rsidRDefault="00000000" w:rsidRPr="00000000" w14:paraId="00000120">
      <w:pPr>
        <w:keepLines w:val="1"/>
        <w:spacing w:after="252"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EJERCICIO 7</w:t>
      </w:r>
    </w:p>
    <w:p w:rsidR="00000000" w:rsidDel="00000000" w:rsidP="00000000" w:rsidRDefault="00000000" w:rsidRPr="00000000" w14:paraId="00000121">
      <w:pPr>
        <w:keepLines w:val="1"/>
        <w:spacing w:after="252"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patrón que resuelve el problema es Proxy debido a que este provee un control de acceso al objeto original,  en este caso se desea un mecanismo de control de acceso a los documentos almacenados para evitar que todos puedan acceder a él.</w:t>
      </w:r>
    </w:p>
    <w:p w:rsidR="00000000" w:rsidDel="00000000" w:rsidP="00000000" w:rsidRDefault="00000000" w:rsidRPr="00000000" w14:paraId="00000122">
      <w:pPr>
        <w:keepLines w:val="1"/>
        <w:spacing w:after="252"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EJERCICIO 8</w:t>
      </w:r>
    </w:p>
    <w:p w:rsidR="00000000" w:rsidDel="00000000" w:rsidP="00000000" w:rsidRDefault="00000000" w:rsidRPr="00000000" w14:paraId="00000123">
      <w:pPr>
        <w:keepLines w:val="1"/>
        <w:spacing w:after="252" w:line="259" w:lineRule="auto"/>
        <w:ind w:left="-1080" w:right="-115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Bridge o builder</w:t>
      </w:r>
    </w:p>
    <w:p w:rsidR="00000000" w:rsidDel="00000000" w:rsidP="00000000" w:rsidRDefault="00000000" w:rsidRPr="00000000" w14:paraId="00000124">
      <w:pPr>
        <w:keepLines w:val="1"/>
        <w:spacing w:after="252" w:line="259" w:lineRule="auto"/>
        <w:ind w:left="-1080" w:right="-1155"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5">
      <w:pPr>
        <w:keepLines w:val="1"/>
        <w:spacing w:after="252" w:line="259" w:lineRule="auto"/>
        <w:ind w:left="-1080" w:right="-1155"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6">
      <w:pPr>
        <w:keepLines w:val="1"/>
        <w:spacing w:after="252" w:line="259" w:lineRule="auto"/>
        <w:ind w:left="-1080" w:right="-1155"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7">
      <w:pPr>
        <w:keepLines w:val="1"/>
        <w:spacing w:after="252" w:line="259" w:lineRule="auto"/>
        <w:ind w:left="-1080" w:right="-1155" w:firstLine="0"/>
        <w:rPr>
          <w:rFonts w:ascii="Calibri" w:cs="Calibri" w:eastAsia="Calibri" w:hAnsi="Calibri"/>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08" w:hanging="508"/>
      </w:pPr>
      <w:rPr>
        <w:rFonts w:ascii="Times New Roman" w:cs="Times New Roman" w:eastAsia="Times New Roman" w:hAnsi="Times New Roman"/>
        <w:b w:val="0"/>
        <w:i w:val="0"/>
        <w:strike w:val="0"/>
        <w:color w:val="000000"/>
        <w:sz w:val="21"/>
        <w:szCs w:val="21"/>
        <w:u w:val="none"/>
        <w:shd w:fill="auto" w:val="clear"/>
        <w:vertAlign w:val="baseline"/>
      </w:rPr>
    </w:lvl>
    <w:lvl w:ilvl="1">
      <w:start w:val="1"/>
      <w:numFmt w:val="lowerLetter"/>
      <w:lvlText w:val="%2"/>
      <w:lvlJc w:val="left"/>
      <w:pPr>
        <w:ind w:left="1418" w:hanging="1418"/>
      </w:pPr>
      <w:rPr>
        <w:rFonts w:ascii="Times New Roman" w:cs="Times New Roman" w:eastAsia="Times New Roman" w:hAnsi="Times New Roman"/>
        <w:b w:val="0"/>
        <w:i w:val="0"/>
        <w:strike w:val="0"/>
        <w:color w:val="000000"/>
        <w:sz w:val="21"/>
        <w:szCs w:val="21"/>
        <w:u w:val="none"/>
        <w:shd w:fill="auto" w:val="clear"/>
        <w:vertAlign w:val="baseline"/>
      </w:rPr>
    </w:lvl>
    <w:lvl w:ilvl="2">
      <w:start w:val="1"/>
      <w:numFmt w:val="lowerRoman"/>
      <w:lvlText w:val="%3"/>
      <w:lvlJc w:val="left"/>
      <w:pPr>
        <w:ind w:left="2138" w:hanging="2138"/>
      </w:pPr>
      <w:rPr>
        <w:rFonts w:ascii="Times New Roman" w:cs="Times New Roman" w:eastAsia="Times New Roman" w:hAnsi="Times New Roman"/>
        <w:b w:val="0"/>
        <w:i w:val="0"/>
        <w:strike w:val="0"/>
        <w:color w:val="000000"/>
        <w:sz w:val="21"/>
        <w:szCs w:val="21"/>
        <w:u w:val="none"/>
        <w:shd w:fill="auto" w:val="clear"/>
        <w:vertAlign w:val="baseline"/>
      </w:rPr>
    </w:lvl>
    <w:lvl w:ilvl="3">
      <w:start w:val="1"/>
      <w:numFmt w:val="decimal"/>
      <w:lvlText w:val="%4"/>
      <w:lvlJc w:val="left"/>
      <w:pPr>
        <w:ind w:left="2858" w:hanging="2858"/>
      </w:pPr>
      <w:rPr>
        <w:rFonts w:ascii="Times New Roman" w:cs="Times New Roman" w:eastAsia="Times New Roman" w:hAnsi="Times New Roman"/>
        <w:b w:val="0"/>
        <w:i w:val="0"/>
        <w:strike w:val="0"/>
        <w:color w:val="000000"/>
        <w:sz w:val="21"/>
        <w:szCs w:val="21"/>
        <w:u w:val="none"/>
        <w:shd w:fill="auto" w:val="clear"/>
        <w:vertAlign w:val="baseline"/>
      </w:rPr>
    </w:lvl>
    <w:lvl w:ilvl="4">
      <w:start w:val="1"/>
      <w:numFmt w:val="lowerLetter"/>
      <w:lvlText w:val="%5"/>
      <w:lvlJc w:val="left"/>
      <w:pPr>
        <w:ind w:left="3578" w:hanging="3578"/>
      </w:pPr>
      <w:rPr>
        <w:rFonts w:ascii="Times New Roman" w:cs="Times New Roman" w:eastAsia="Times New Roman" w:hAnsi="Times New Roman"/>
        <w:b w:val="0"/>
        <w:i w:val="0"/>
        <w:strike w:val="0"/>
        <w:color w:val="000000"/>
        <w:sz w:val="21"/>
        <w:szCs w:val="21"/>
        <w:u w:val="none"/>
        <w:shd w:fill="auto" w:val="clear"/>
        <w:vertAlign w:val="baseline"/>
      </w:rPr>
    </w:lvl>
    <w:lvl w:ilvl="5">
      <w:start w:val="1"/>
      <w:numFmt w:val="lowerRoman"/>
      <w:lvlText w:val="%6"/>
      <w:lvlJc w:val="left"/>
      <w:pPr>
        <w:ind w:left="4298" w:hanging="4298"/>
      </w:pPr>
      <w:rPr>
        <w:rFonts w:ascii="Times New Roman" w:cs="Times New Roman" w:eastAsia="Times New Roman" w:hAnsi="Times New Roman"/>
        <w:b w:val="0"/>
        <w:i w:val="0"/>
        <w:strike w:val="0"/>
        <w:color w:val="000000"/>
        <w:sz w:val="21"/>
        <w:szCs w:val="21"/>
        <w:u w:val="none"/>
        <w:shd w:fill="auto" w:val="clear"/>
        <w:vertAlign w:val="baseline"/>
      </w:rPr>
    </w:lvl>
    <w:lvl w:ilvl="6">
      <w:start w:val="1"/>
      <w:numFmt w:val="decimal"/>
      <w:lvlText w:val="%7"/>
      <w:lvlJc w:val="left"/>
      <w:pPr>
        <w:ind w:left="5018" w:hanging="5018"/>
      </w:pPr>
      <w:rPr>
        <w:rFonts w:ascii="Times New Roman" w:cs="Times New Roman" w:eastAsia="Times New Roman" w:hAnsi="Times New Roman"/>
        <w:b w:val="0"/>
        <w:i w:val="0"/>
        <w:strike w:val="0"/>
        <w:color w:val="000000"/>
        <w:sz w:val="21"/>
        <w:szCs w:val="21"/>
        <w:u w:val="none"/>
        <w:shd w:fill="auto" w:val="clear"/>
        <w:vertAlign w:val="baseline"/>
      </w:rPr>
    </w:lvl>
    <w:lvl w:ilvl="7">
      <w:start w:val="1"/>
      <w:numFmt w:val="lowerLetter"/>
      <w:lvlText w:val="%8"/>
      <w:lvlJc w:val="left"/>
      <w:pPr>
        <w:ind w:left="5738" w:hanging="5738"/>
      </w:pPr>
      <w:rPr>
        <w:rFonts w:ascii="Times New Roman" w:cs="Times New Roman" w:eastAsia="Times New Roman" w:hAnsi="Times New Roman"/>
        <w:b w:val="0"/>
        <w:i w:val="0"/>
        <w:strike w:val="0"/>
        <w:color w:val="000000"/>
        <w:sz w:val="21"/>
        <w:szCs w:val="21"/>
        <w:u w:val="none"/>
        <w:shd w:fill="auto" w:val="clear"/>
        <w:vertAlign w:val="baseline"/>
      </w:rPr>
    </w:lvl>
    <w:lvl w:ilvl="8">
      <w:start w:val="1"/>
      <w:numFmt w:val="lowerRoman"/>
      <w:lvlText w:val="%9"/>
      <w:lvlJc w:val="left"/>
      <w:pPr>
        <w:ind w:left="6458" w:hanging="6458"/>
      </w:pPr>
      <w:rPr>
        <w:rFonts w:ascii="Times New Roman" w:cs="Times New Roman" w:eastAsia="Times New Roman" w:hAnsi="Times New Roman"/>
        <w:b w:val="0"/>
        <w:i w:val="0"/>
        <w:strike w:val="0"/>
        <w:color w:val="000000"/>
        <w:sz w:val="21"/>
        <w:szCs w:val="21"/>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