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1224" w14:textId="4C9C4875" w:rsidR="00D019BE" w:rsidRDefault="00D019BE" w:rsidP="00D019BE">
      <w:pPr>
        <w:jc w:val="center"/>
        <w:rPr>
          <w:rFonts w:ascii="Calibri" w:hAnsi="Calibri" w:cs="Calibri"/>
          <w:noProof/>
          <w:sz w:val="24"/>
          <w:szCs w:val="24"/>
        </w:rPr>
      </w:pPr>
      <w:bookmarkStart w:id="0" w:name="_Hlk173167374"/>
      <w:r w:rsidRPr="00D019BE">
        <w:rPr>
          <w:rFonts w:ascii="Calibri" w:hAnsi="Calibri" w:cs="Calibri"/>
          <w:noProof/>
          <w:sz w:val="40"/>
          <w:szCs w:val="40"/>
          <w:u w:val="single"/>
        </w:rPr>
        <w:t>Justificaciones de Diseño</w:t>
      </w:r>
      <w:bookmarkEnd w:id="0"/>
      <w:r w:rsidR="00616106">
        <w:rPr>
          <w:rFonts w:ascii="Calibri" w:hAnsi="Calibri" w:cs="Calibri"/>
          <w:noProof/>
          <w:sz w:val="40"/>
          <w:szCs w:val="40"/>
          <w:u w:val="single"/>
        </w:rPr>
        <w:t xml:space="preserve"> (</w:t>
      </w:r>
      <w:r w:rsidR="00C22B08">
        <w:rPr>
          <w:rFonts w:ascii="Calibri" w:hAnsi="Calibri" w:cs="Calibri"/>
          <w:noProof/>
          <w:sz w:val="40"/>
          <w:szCs w:val="40"/>
          <w:u w:val="single"/>
        </w:rPr>
        <w:t>2</w:t>
      </w:r>
      <w:r w:rsidR="00677D14">
        <w:rPr>
          <w:rFonts w:ascii="Calibri" w:hAnsi="Calibri" w:cs="Calibri"/>
          <w:noProof/>
          <w:sz w:val="40"/>
          <w:szCs w:val="40"/>
          <w:u w:val="single"/>
        </w:rPr>
        <w:t>.</w:t>
      </w:r>
      <w:r w:rsidR="00C22B08">
        <w:rPr>
          <w:rFonts w:ascii="Calibri" w:hAnsi="Calibri" w:cs="Calibri"/>
          <w:noProof/>
          <w:sz w:val="40"/>
          <w:szCs w:val="40"/>
          <w:u w:val="single"/>
        </w:rPr>
        <w:t>2</w:t>
      </w:r>
      <w:r w:rsidR="00616106">
        <w:rPr>
          <w:rFonts w:ascii="Calibri" w:hAnsi="Calibri" w:cs="Calibri"/>
          <w:noProof/>
          <w:sz w:val="40"/>
          <w:szCs w:val="40"/>
          <w:u w:val="single"/>
        </w:rPr>
        <w:t>)</w:t>
      </w:r>
    </w:p>
    <w:p w14:paraId="182CED71" w14:textId="70DE8783" w:rsidR="00D24B14" w:rsidRDefault="00C6016F" w:rsidP="00FC083C">
      <w:pPr>
        <w:rPr>
          <w:rFonts w:ascii="Calibri" w:hAnsi="Calibri" w:cs="Calibri"/>
          <w:noProof/>
          <w:sz w:val="24"/>
          <w:szCs w:val="24"/>
        </w:rPr>
      </w:pPr>
      <w:r>
        <w:rPr>
          <w:rFonts w:ascii="Calibri" w:hAnsi="Calibri" w:cs="Calibri"/>
          <w:noProof/>
          <w:sz w:val="24"/>
          <w:szCs w:val="24"/>
        </w:rPr>
        <w:t>La clase DispositivoDeCatalogo se modeló como clase concreta para que sea extensible en tiempo de ejecución. De esta manera, se logra el dinamismo pedido.</w:t>
      </w:r>
    </w:p>
    <w:p w14:paraId="539A8270" w14:textId="6DB0AADE" w:rsidR="00D24B14" w:rsidRDefault="00C6016F" w:rsidP="00FC083C">
      <w:pPr>
        <w:rPr>
          <w:rFonts w:ascii="Calibri" w:hAnsi="Calibri" w:cs="Calibri"/>
          <w:noProof/>
          <w:sz w:val="24"/>
          <w:szCs w:val="24"/>
        </w:rPr>
      </w:pPr>
      <w:r>
        <w:rPr>
          <w:rFonts w:ascii="Calibri" w:hAnsi="Calibri" w:cs="Calibri"/>
          <w:noProof/>
          <w:sz w:val="24"/>
          <w:szCs w:val="24"/>
        </w:rPr>
        <w:t>Marca se modeló de manera análoga.</w:t>
      </w:r>
    </w:p>
    <w:p w14:paraId="465D0B7F" w14:textId="0FAF371A" w:rsidR="00C6016F" w:rsidRPr="00C6016F" w:rsidRDefault="00C6016F" w:rsidP="00C6016F">
      <w:pPr>
        <w:rPr>
          <w:rFonts w:ascii="Calibri" w:hAnsi="Calibri" w:cs="Calibri"/>
          <w:noProof/>
          <w:sz w:val="24"/>
          <w:szCs w:val="24"/>
        </w:rPr>
      </w:pPr>
      <w:r>
        <w:rPr>
          <w:rFonts w:ascii="Calibri" w:hAnsi="Calibri" w:cs="Calibri"/>
          <w:noProof/>
          <w:sz w:val="24"/>
          <w:szCs w:val="24"/>
        </w:rPr>
        <w:t>Categoria</w:t>
      </w:r>
      <w:r w:rsidRPr="00C6016F">
        <w:rPr>
          <w:rFonts w:ascii="Calibri" w:hAnsi="Calibri" w:cs="Calibri"/>
          <w:noProof/>
          <w:sz w:val="24"/>
          <w:szCs w:val="24"/>
        </w:rPr>
        <w:t xml:space="preserve"> se modeló</w:t>
      </w:r>
      <w:r w:rsidR="0062682D">
        <w:rPr>
          <w:rFonts w:ascii="Calibri" w:hAnsi="Calibri" w:cs="Calibri"/>
          <w:noProof/>
          <w:sz w:val="24"/>
          <w:szCs w:val="24"/>
        </w:rPr>
        <w:t xml:space="preserve"> </w:t>
      </w:r>
      <w:r w:rsidR="0062682D" w:rsidRPr="0062682D">
        <w:rPr>
          <w:rFonts w:ascii="Calibri" w:hAnsi="Calibri" w:cs="Calibri"/>
          <w:noProof/>
          <w:sz w:val="24"/>
          <w:szCs w:val="24"/>
        </w:rPr>
        <w:t xml:space="preserve">como clase concreta </w:t>
      </w:r>
      <w:r w:rsidR="0062682D">
        <w:rPr>
          <w:rFonts w:ascii="Calibri" w:hAnsi="Calibri" w:cs="Calibri"/>
          <w:noProof/>
          <w:sz w:val="24"/>
          <w:szCs w:val="24"/>
        </w:rPr>
        <w:t xml:space="preserve">dado que el enunciado menciona que deben ser creadas por el administrador, de esta manera es </w:t>
      </w:r>
      <w:r w:rsidR="0062682D" w:rsidRPr="0062682D">
        <w:rPr>
          <w:rFonts w:ascii="Calibri" w:hAnsi="Calibri" w:cs="Calibri"/>
          <w:noProof/>
          <w:sz w:val="24"/>
          <w:szCs w:val="24"/>
        </w:rPr>
        <w:t>extensible en tiempo de ejecución</w:t>
      </w:r>
      <w:r w:rsidR="0062682D">
        <w:rPr>
          <w:rFonts w:ascii="Calibri" w:hAnsi="Calibri" w:cs="Calibri"/>
          <w:noProof/>
          <w:sz w:val="24"/>
          <w:szCs w:val="24"/>
        </w:rPr>
        <w:t xml:space="preserve"> (</w:t>
      </w:r>
      <w:r w:rsidR="0062682D" w:rsidRPr="0062682D">
        <w:rPr>
          <w:rFonts w:ascii="Calibri" w:hAnsi="Calibri" w:cs="Calibri"/>
          <w:noProof/>
          <w:sz w:val="24"/>
          <w:szCs w:val="24"/>
        </w:rPr>
        <w:t>esto no podría lograrse con un enumerado</w:t>
      </w:r>
      <w:r w:rsidR="0062682D">
        <w:rPr>
          <w:rFonts w:ascii="Calibri" w:hAnsi="Calibri" w:cs="Calibri"/>
          <w:noProof/>
          <w:sz w:val="24"/>
          <w:szCs w:val="24"/>
        </w:rPr>
        <w:t>) y soluciona el problema de consistencia de datos.</w:t>
      </w:r>
    </w:p>
    <w:p w14:paraId="128812B2" w14:textId="2B1B18CC" w:rsidR="00D24B14" w:rsidRDefault="00C6016F" w:rsidP="00FC083C">
      <w:pPr>
        <w:rPr>
          <w:rFonts w:ascii="Calibri" w:hAnsi="Calibri" w:cs="Calibri"/>
          <w:noProof/>
          <w:sz w:val="24"/>
          <w:szCs w:val="24"/>
        </w:rPr>
      </w:pPr>
      <w:r>
        <w:rPr>
          <w:rFonts w:ascii="Calibri" w:hAnsi="Calibri" w:cs="Calibri"/>
          <w:noProof/>
          <w:sz w:val="24"/>
          <w:szCs w:val="24"/>
        </w:rPr>
        <w:t>DispositivoConcreto</w:t>
      </w:r>
      <w:r w:rsidRPr="00C6016F">
        <w:rPr>
          <w:rFonts w:ascii="Calibri" w:hAnsi="Calibri" w:cs="Calibri"/>
          <w:noProof/>
          <w:sz w:val="24"/>
          <w:szCs w:val="24"/>
        </w:rPr>
        <w:t xml:space="preserve"> se modeló de manera análoga.</w:t>
      </w:r>
    </w:p>
    <w:p w14:paraId="78946850" w14:textId="1807055E" w:rsidR="00B875C5" w:rsidRPr="00B875C5" w:rsidRDefault="00B875C5" w:rsidP="00B875C5">
      <w:pPr>
        <w:rPr>
          <w:rFonts w:ascii="Calibri" w:hAnsi="Calibri" w:cs="Calibri"/>
          <w:noProof/>
          <w:sz w:val="24"/>
          <w:szCs w:val="24"/>
        </w:rPr>
      </w:pPr>
      <w:r>
        <w:rPr>
          <w:rFonts w:ascii="Calibri" w:hAnsi="Calibri" w:cs="Calibri"/>
          <w:noProof/>
          <w:sz w:val="24"/>
          <w:szCs w:val="24"/>
        </w:rPr>
        <w:t xml:space="preserve">Para la sección de “Proceso de Alquiler”, se tuvo especialmente en cuenta el principio de responsabilidad única. De esta manera, se tienen varias clases con una única responsabilidad tales como el Notificador, el </w:t>
      </w:r>
      <w:r w:rsidRPr="00B875C5">
        <w:rPr>
          <w:rFonts w:ascii="Calibri" w:hAnsi="Calibri" w:cs="Calibri"/>
          <w:noProof/>
          <w:sz w:val="24"/>
          <w:szCs w:val="24"/>
        </w:rPr>
        <w:t>VerificadorDeSolicitudDeAlquiler</w:t>
      </w:r>
      <w:r>
        <w:rPr>
          <w:rFonts w:ascii="Calibri" w:hAnsi="Calibri" w:cs="Calibri"/>
          <w:noProof/>
          <w:sz w:val="24"/>
          <w:szCs w:val="24"/>
        </w:rPr>
        <w:t xml:space="preserve">, el </w:t>
      </w:r>
      <w:r w:rsidRPr="00B875C5">
        <w:rPr>
          <w:rFonts w:ascii="Calibri" w:hAnsi="Calibri" w:cs="Calibri"/>
          <w:noProof/>
          <w:sz w:val="24"/>
          <w:szCs w:val="24"/>
        </w:rPr>
        <w:t>GestionadorOrdenDeAlquiler</w:t>
      </w:r>
      <w:r>
        <w:rPr>
          <w:rFonts w:ascii="Calibri" w:hAnsi="Calibri" w:cs="Calibri"/>
          <w:noProof/>
          <w:sz w:val="24"/>
          <w:szCs w:val="24"/>
        </w:rPr>
        <w:t xml:space="preserve"> y el E</w:t>
      </w:r>
      <w:r w:rsidRPr="00B875C5">
        <w:rPr>
          <w:rFonts w:ascii="Calibri" w:hAnsi="Calibri" w:cs="Calibri"/>
          <w:noProof/>
          <w:sz w:val="24"/>
          <w:szCs w:val="24"/>
        </w:rPr>
        <w:t>nviadorSolicitud</w:t>
      </w:r>
      <w:r>
        <w:rPr>
          <w:rFonts w:ascii="Calibri" w:hAnsi="Calibri" w:cs="Calibri"/>
          <w:noProof/>
          <w:sz w:val="24"/>
          <w:szCs w:val="24"/>
        </w:rPr>
        <w:t>. De esta manera, se evita un alto acoplamiento y una clase Dios, además de una alta cohesión, si lo comparamos contra un diseño alternativo en donde todas estas responsaiblidades estuvieron dentro de una sola clase.</w:t>
      </w:r>
    </w:p>
    <w:p w14:paraId="14290338" w14:textId="4340BABA" w:rsidR="00B875C5" w:rsidRPr="00B875C5" w:rsidRDefault="00B875C5" w:rsidP="00B875C5">
      <w:pPr>
        <w:rPr>
          <w:rFonts w:ascii="Calibri" w:hAnsi="Calibri" w:cs="Calibri"/>
          <w:noProof/>
          <w:sz w:val="24"/>
          <w:szCs w:val="24"/>
        </w:rPr>
      </w:pPr>
      <w:r>
        <w:rPr>
          <w:rFonts w:ascii="Calibri" w:hAnsi="Calibri" w:cs="Calibri"/>
          <w:noProof/>
          <w:sz w:val="24"/>
          <w:szCs w:val="24"/>
        </w:rPr>
        <w:t>La clase EstadoOrden fue modelada como enum dado que en ninguna parte del enunciado se menciona que debe ser extensible en tiempo de ejecución. De esta manera, supongo una baja frecuencia al cambio.</w:t>
      </w:r>
    </w:p>
    <w:p w14:paraId="67242CDB" w14:textId="0AEDAD73" w:rsidR="00B875C5" w:rsidRPr="00B875C5" w:rsidRDefault="00B875C5" w:rsidP="00B875C5">
      <w:pPr>
        <w:rPr>
          <w:rFonts w:ascii="Calibri" w:hAnsi="Calibri" w:cs="Calibri"/>
          <w:noProof/>
          <w:sz w:val="24"/>
          <w:szCs w:val="24"/>
        </w:rPr>
      </w:pPr>
      <w:r>
        <w:rPr>
          <w:rFonts w:ascii="Calibri" w:hAnsi="Calibri" w:cs="Calibri"/>
          <w:noProof/>
          <w:sz w:val="24"/>
          <w:szCs w:val="24"/>
        </w:rPr>
        <w:t>CondicionAnteIva se modeló de manera análoga.</w:t>
      </w:r>
    </w:p>
    <w:p w14:paraId="43161DDA" w14:textId="4FE1BDF2" w:rsidR="00D24B14" w:rsidRDefault="00B875C5" w:rsidP="00FC083C">
      <w:pPr>
        <w:rPr>
          <w:rFonts w:ascii="Calibri" w:hAnsi="Calibri" w:cs="Calibri"/>
          <w:noProof/>
          <w:sz w:val="24"/>
          <w:szCs w:val="24"/>
        </w:rPr>
      </w:pPr>
      <w:r>
        <w:rPr>
          <w:rFonts w:ascii="Calibri" w:hAnsi="Calibri" w:cs="Calibri"/>
          <w:noProof/>
          <w:sz w:val="24"/>
          <w:szCs w:val="24"/>
        </w:rPr>
        <w:t>TipoMedioDeContacto</w:t>
      </w:r>
      <w:r w:rsidRPr="00B875C5">
        <w:rPr>
          <w:rFonts w:ascii="Calibri" w:hAnsi="Calibri" w:cs="Calibri"/>
          <w:noProof/>
          <w:sz w:val="24"/>
          <w:szCs w:val="24"/>
        </w:rPr>
        <w:t xml:space="preserve"> se modeló de manera análoga.</w:t>
      </w:r>
    </w:p>
    <w:p w14:paraId="5D10187A" w14:textId="56C14739" w:rsidR="00D24B14" w:rsidRDefault="00B875C5" w:rsidP="00FC083C">
      <w:pPr>
        <w:rPr>
          <w:rFonts w:ascii="Calibri" w:hAnsi="Calibri" w:cs="Calibri"/>
          <w:noProof/>
          <w:sz w:val="24"/>
          <w:szCs w:val="24"/>
        </w:rPr>
      </w:pPr>
      <w:r>
        <w:rPr>
          <w:rFonts w:ascii="Calibri" w:hAnsi="Calibri" w:cs="Calibri"/>
          <w:noProof/>
          <w:sz w:val="24"/>
          <w:szCs w:val="24"/>
        </w:rPr>
        <w:t>FormaDeRetiro</w:t>
      </w:r>
      <w:r w:rsidRPr="00B875C5">
        <w:rPr>
          <w:rFonts w:ascii="Calibri" w:hAnsi="Calibri" w:cs="Calibri"/>
          <w:noProof/>
          <w:sz w:val="24"/>
          <w:szCs w:val="24"/>
        </w:rPr>
        <w:t xml:space="preserve"> se modeló de manera análoga.</w:t>
      </w:r>
    </w:p>
    <w:p w14:paraId="32E12B4E" w14:textId="0D25A066" w:rsidR="0085221E" w:rsidRPr="0085221E" w:rsidRDefault="0085221E" w:rsidP="0085221E">
      <w:pPr>
        <w:rPr>
          <w:rFonts w:ascii="Calibri" w:hAnsi="Calibri" w:cs="Calibri"/>
          <w:noProof/>
          <w:sz w:val="24"/>
          <w:szCs w:val="24"/>
        </w:rPr>
      </w:pPr>
      <w:r>
        <w:rPr>
          <w:rFonts w:ascii="Calibri" w:hAnsi="Calibri" w:cs="Calibri"/>
          <w:noProof/>
          <w:sz w:val="24"/>
          <w:szCs w:val="24"/>
        </w:rPr>
        <w:t xml:space="preserve">El método </w:t>
      </w:r>
      <w:r w:rsidR="00B52DFD">
        <w:rPr>
          <w:rFonts w:ascii="Calibri" w:hAnsi="Calibri" w:cs="Calibri"/>
          <w:noProof/>
          <w:sz w:val="24"/>
          <w:szCs w:val="24"/>
        </w:rPr>
        <w:t>procesar</w:t>
      </w:r>
      <w:r w:rsidRPr="0085221E">
        <w:rPr>
          <w:rFonts w:ascii="Calibri" w:hAnsi="Calibri" w:cs="Calibri"/>
          <w:noProof/>
          <w:sz w:val="24"/>
          <w:szCs w:val="24"/>
        </w:rPr>
        <w:t>(SolicitudDeAlquiler)</w:t>
      </w:r>
      <w:r>
        <w:rPr>
          <w:rFonts w:ascii="Calibri" w:hAnsi="Calibri" w:cs="Calibri"/>
          <w:noProof/>
          <w:sz w:val="24"/>
          <w:szCs w:val="24"/>
        </w:rPr>
        <w:t xml:space="preserve"> del </w:t>
      </w:r>
      <w:r w:rsidR="00B52DFD" w:rsidRPr="00B52DFD">
        <w:rPr>
          <w:rFonts w:ascii="Calibri" w:hAnsi="Calibri" w:cs="Calibri"/>
          <w:noProof/>
          <w:sz w:val="24"/>
          <w:szCs w:val="24"/>
        </w:rPr>
        <w:t>ProcesadorSolicitudDeAlquiler</w:t>
      </w:r>
      <w:r w:rsidR="00B52DFD">
        <w:rPr>
          <w:rFonts w:ascii="Calibri" w:hAnsi="Calibri" w:cs="Calibri"/>
          <w:noProof/>
          <w:sz w:val="24"/>
          <w:szCs w:val="24"/>
        </w:rPr>
        <w:t xml:space="preserve"> </w:t>
      </w:r>
      <w:r>
        <w:rPr>
          <w:rFonts w:ascii="Calibri" w:hAnsi="Calibri" w:cs="Calibri"/>
          <w:noProof/>
          <w:sz w:val="24"/>
          <w:szCs w:val="24"/>
        </w:rPr>
        <w:t>es asincrónico, se crea un hilo de ejecución por cada solicitud que quede a la espera de una respuesta por parte del proveedor externo.</w:t>
      </w:r>
      <w:r w:rsidR="00BC0733">
        <w:rPr>
          <w:rFonts w:ascii="Calibri" w:hAnsi="Calibri" w:cs="Calibri"/>
          <w:noProof/>
          <w:sz w:val="24"/>
          <w:szCs w:val="24"/>
        </w:rPr>
        <w:t xml:space="preserve"> Se encarga de procesar las solicitudes que no han sido procesadas hasta el momento.</w:t>
      </w:r>
    </w:p>
    <w:p w14:paraId="5178D568" w14:textId="2C22DE0D" w:rsidR="0085221E" w:rsidRDefault="0098727D" w:rsidP="0085221E">
      <w:pPr>
        <w:rPr>
          <w:rFonts w:ascii="Calibri" w:hAnsi="Calibri" w:cs="Calibri"/>
          <w:noProof/>
          <w:sz w:val="24"/>
          <w:szCs w:val="24"/>
        </w:rPr>
      </w:pPr>
      <w:r>
        <w:rPr>
          <w:rFonts w:ascii="Calibri" w:hAnsi="Calibri" w:cs="Calibri"/>
          <w:noProof/>
          <w:sz w:val="24"/>
          <w:szCs w:val="24"/>
        </w:rPr>
        <w:t>Cada instancia de ReceptorPosicion es un gemelo digital de un dispositivo concreto, el cual sólo se encarga de recibir la posición y enviársela al GestionadorDeAlerta.</w:t>
      </w:r>
    </w:p>
    <w:p w14:paraId="4E50809E" w14:textId="2807DA31" w:rsidR="0098727D" w:rsidRPr="0098727D" w:rsidRDefault="0098727D" w:rsidP="0098727D">
      <w:pPr>
        <w:rPr>
          <w:rFonts w:ascii="Calibri" w:hAnsi="Calibri" w:cs="Calibri"/>
          <w:noProof/>
          <w:sz w:val="24"/>
          <w:szCs w:val="24"/>
        </w:rPr>
      </w:pPr>
      <w:r>
        <w:rPr>
          <w:rFonts w:ascii="Calibri" w:hAnsi="Calibri" w:cs="Calibri"/>
          <w:noProof/>
          <w:sz w:val="24"/>
          <w:szCs w:val="24"/>
        </w:rPr>
        <w:t xml:space="preserve">El </w:t>
      </w:r>
      <w:r w:rsidRPr="0098727D">
        <w:rPr>
          <w:rFonts w:ascii="Calibri" w:hAnsi="Calibri" w:cs="Calibri"/>
          <w:noProof/>
          <w:sz w:val="24"/>
          <w:szCs w:val="24"/>
        </w:rPr>
        <w:t>GestionadorDeAlerta</w:t>
      </w:r>
      <w:r>
        <w:rPr>
          <w:rFonts w:ascii="Calibri" w:hAnsi="Calibri" w:cs="Calibri"/>
          <w:noProof/>
          <w:sz w:val="24"/>
          <w:szCs w:val="24"/>
        </w:rPr>
        <w:t xml:space="preserve"> verifica si el dispositivo se encuentra fuera de rango (para esto es necesario que utilice el repositorio de la OrdenDeAlquiler). En caso de estarlo, instancia la clase</w:t>
      </w:r>
      <w:r>
        <w:rPr>
          <w:rFonts w:ascii="Courier New" w:eastAsia="Times New Roman" w:hAnsi="Courier New" w:cs="Courier New"/>
          <w:color w:val="A9B7C6"/>
          <w:kern w:val="0"/>
          <w:sz w:val="20"/>
          <w:szCs w:val="20"/>
          <w14:ligatures w14:val="none"/>
        </w:rPr>
        <w:t xml:space="preserve"> </w:t>
      </w:r>
      <w:r w:rsidRPr="0098727D">
        <w:rPr>
          <w:rFonts w:ascii="Calibri" w:hAnsi="Calibri" w:cs="Calibri"/>
          <w:noProof/>
          <w:sz w:val="24"/>
          <w:szCs w:val="24"/>
        </w:rPr>
        <w:t>AlertaFueraDeRango</w:t>
      </w:r>
      <w:r>
        <w:rPr>
          <w:rFonts w:ascii="Calibri" w:hAnsi="Calibri" w:cs="Calibri"/>
          <w:noProof/>
          <w:sz w:val="24"/>
          <w:szCs w:val="24"/>
        </w:rPr>
        <w:t xml:space="preserve"> llamando al método estático builder crear</w:t>
      </w:r>
      <w:r w:rsidRPr="0098727D">
        <w:rPr>
          <w:rFonts w:ascii="Calibri" w:hAnsi="Calibri" w:cs="Calibri"/>
          <w:noProof/>
          <w:sz w:val="24"/>
          <w:szCs w:val="24"/>
        </w:rPr>
        <w:t>AlertaFueraDeRango</w:t>
      </w:r>
      <w:r>
        <w:rPr>
          <w:rFonts w:ascii="Calibri" w:hAnsi="Calibri" w:cs="Calibri"/>
          <w:noProof/>
          <w:sz w:val="24"/>
          <w:szCs w:val="24"/>
        </w:rPr>
        <w:t>().</w:t>
      </w:r>
    </w:p>
    <w:p w14:paraId="23FAAA92" w14:textId="01631554" w:rsidR="0098727D" w:rsidRPr="0085221E" w:rsidRDefault="0098727D" w:rsidP="0085221E">
      <w:pPr>
        <w:rPr>
          <w:rFonts w:ascii="Calibri" w:hAnsi="Calibri" w:cs="Calibri"/>
          <w:noProof/>
          <w:sz w:val="24"/>
          <w:szCs w:val="24"/>
        </w:rPr>
      </w:pPr>
    </w:p>
    <w:p w14:paraId="72E284DF" w14:textId="239FE275" w:rsidR="00D24B14" w:rsidRDefault="00D24B14" w:rsidP="00FC083C">
      <w:pPr>
        <w:rPr>
          <w:rFonts w:ascii="Calibri" w:hAnsi="Calibri" w:cs="Calibri"/>
          <w:noProof/>
          <w:sz w:val="24"/>
          <w:szCs w:val="24"/>
        </w:rPr>
      </w:pPr>
    </w:p>
    <w:p w14:paraId="4655FE70" w14:textId="77777777" w:rsidR="00D24B14" w:rsidRDefault="00D24B14" w:rsidP="00FC083C">
      <w:pPr>
        <w:rPr>
          <w:rFonts w:ascii="Calibri" w:hAnsi="Calibri" w:cs="Calibri"/>
          <w:noProof/>
          <w:sz w:val="24"/>
          <w:szCs w:val="24"/>
        </w:rPr>
      </w:pPr>
    </w:p>
    <w:p w14:paraId="15BE74E7" w14:textId="77777777" w:rsidR="00D24B14" w:rsidRDefault="00D24B14" w:rsidP="00FC083C">
      <w:pPr>
        <w:rPr>
          <w:rFonts w:ascii="Calibri" w:hAnsi="Calibri" w:cs="Calibri"/>
          <w:noProof/>
          <w:sz w:val="24"/>
          <w:szCs w:val="24"/>
        </w:rPr>
      </w:pPr>
    </w:p>
    <w:p w14:paraId="06E823EE" w14:textId="5FF21F11" w:rsidR="00F1380F" w:rsidRDefault="00C22B08" w:rsidP="00F1380F">
      <w:pPr>
        <w:jc w:val="center"/>
        <w:rPr>
          <w:rFonts w:ascii="Calibri" w:hAnsi="Calibri" w:cs="Calibri"/>
          <w:noProof/>
          <w:sz w:val="24"/>
          <w:szCs w:val="24"/>
        </w:rPr>
      </w:pPr>
      <w:r>
        <w:rPr>
          <w:rFonts w:ascii="Calibri" w:hAnsi="Calibri" w:cs="Calibri"/>
          <w:noProof/>
          <w:sz w:val="40"/>
          <w:szCs w:val="40"/>
          <w:u w:val="single"/>
        </w:rPr>
        <w:t xml:space="preserve">Arquitectura </w:t>
      </w:r>
      <w:r w:rsidR="00F1380F">
        <w:rPr>
          <w:rFonts w:ascii="Calibri" w:hAnsi="Calibri" w:cs="Calibri"/>
          <w:noProof/>
          <w:sz w:val="40"/>
          <w:szCs w:val="40"/>
          <w:u w:val="single"/>
        </w:rPr>
        <w:t>(1.</w:t>
      </w:r>
      <w:r>
        <w:rPr>
          <w:rFonts w:ascii="Calibri" w:hAnsi="Calibri" w:cs="Calibri"/>
          <w:noProof/>
          <w:sz w:val="40"/>
          <w:szCs w:val="40"/>
          <w:u w:val="single"/>
        </w:rPr>
        <w:t>2</w:t>
      </w:r>
      <w:r w:rsidR="00F1380F">
        <w:rPr>
          <w:rFonts w:ascii="Calibri" w:hAnsi="Calibri" w:cs="Calibri"/>
          <w:noProof/>
          <w:sz w:val="40"/>
          <w:szCs w:val="40"/>
          <w:u w:val="single"/>
        </w:rPr>
        <w:t>)</w:t>
      </w:r>
    </w:p>
    <w:p w14:paraId="423FE072" w14:textId="723CCCA8" w:rsidR="00BC0733" w:rsidRDefault="00BC0733" w:rsidP="00FC083C">
      <w:pPr>
        <w:rPr>
          <w:rFonts w:ascii="Calibri" w:hAnsi="Calibri" w:cs="Calibri"/>
          <w:noProof/>
          <w:sz w:val="24"/>
          <w:szCs w:val="24"/>
        </w:rPr>
      </w:pPr>
      <w:r>
        <w:rPr>
          <w:rFonts w:ascii="Calibri" w:hAnsi="Calibri" w:cs="Calibri"/>
          <w:noProof/>
          <w:sz w:val="24"/>
          <w:szCs w:val="24"/>
        </w:rPr>
        <w:t xml:space="preserve">El proceso de asignación de dispositivos a una orden se está realizando </w:t>
      </w:r>
      <w:r w:rsidRPr="00BC0733">
        <w:rPr>
          <w:rFonts w:ascii="Calibri" w:hAnsi="Calibri" w:cs="Calibri"/>
          <w:noProof/>
          <w:sz w:val="24"/>
          <w:szCs w:val="24"/>
        </w:rPr>
        <w:t>de manera sincrónica</w:t>
      </w:r>
      <w:r>
        <w:rPr>
          <w:rFonts w:ascii="Calibri" w:hAnsi="Calibri" w:cs="Calibri"/>
          <w:noProof/>
          <w:sz w:val="24"/>
          <w:szCs w:val="24"/>
        </w:rPr>
        <w:t xml:space="preserve">. </w:t>
      </w:r>
    </w:p>
    <w:p w14:paraId="4CE19A40" w14:textId="3CA2AB26" w:rsidR="00BC0733" w:rsidRDefault="00BC0733" w:rsidP="00FC083C">
      <w:pPr>
        <w:rPr>
          <w:rFonts w:ascii="Calibri" w:hAnsi="Calibri" w:cs="Calibri"/>
          <w:noProof/>
          <w:sz w:val="24"/>
          <w:szCs w:val="24"/>
        </w:rPr>
      </w:pPr>
      <w:r>
        <w:rPr>
          <w:rFonts w:ascii="Calibri" w:hAnsi="Calibri" w:cs="Calibri"/>
          <w:noProof/>
          <w:sz w:val="24"/>
          <w:szCs w:val="24"/>
        </w:rPr>
        <w:t>La alternativa sería realizarlo de manera asincrónica. Ejemplo: teniendo un cronJob que ejecute cada cierta cantidad de horas y realice el proceso de asignación.</w:t>
      </w:r>
    </w:p>
    <w:p w14:paraId="4D38B36C" w14:textId="5A605744" w:rsidR="00C22B08" w:rsidRDefault="00C22B08" w:rsidP="00C22B08">
      <w:pPr>
        <w:jc w:val="center"/>
        <w:rPr>
          <w:rFonts w:ascii="Calibri" w:hAnsi="Calibri" w:cs="Calibri"/>
          <w:noProof/>
          <w:sz w:val="24"/>
          <w:szCs w:val="24"/>
        </w:rPr>
      </w:pPr>
      <w:r>
        <w:rPr>
          <w:rFonts w:ascii="Calibri" w:hAnsi="Calibri" w:cs="Calibri"/>
          <w:noProof/>
          <w:sz w:val="40"/>
          <w:szCs w:val="40"/>
          <w:u w:val="single"/>
        </w:rPr>
        <w:t>Arquitectura (1.3)</w:t>
      </w:r>
    </w:p>
    <w:p w14:paraId="2F9FB6A6" w14:textId="46AC0D69" w:rsidR="00D24B14" w:rsidRDefault="00C22B08" w:rsidP="00FC083C">
      <w:pPr>
        <w:rPr>
          <w:rFonts w:ascii="Calibri" w:hAnsi="Calibri" w:cs="Calibri"/>
          <w:noProof/>
          <w:sz w:val="24"/>
          <w:szCs w:val="24"/>
        </w:rPr>
      </w:pPr>
      <w:r>
        <w:rPr>
          <w:rFonts w:ascii="Calibri" w:hAnsi="Calibri" w:cs="Calibri"/>
          <w:noProof/>
          <w:sz w:val="24"/>
          <w:szCs w:val="24"/>
        </w:rPr>
        <w:t xml:space="preserve">La propuesta que me parece más adecuada es que </w:t>
      </w:r>
      <w:r w:rsidR="00E61CC0">
        <w:rPr>
          <w:rFonts w:ascii="Calibri" w:hAnsi="Calibri" w:cs="Calibri"/>
          <w:noProof/>
          <w:sz w:val="24"/>
          <w:szCs w:val="24"/>
        </w:rPr>
        <w:t xml:space="preserve">integrarse mediante API REST utilizando </w:t>
      </w:r>
      <w:r>
        <w:rPr>
          <w:rFonts w:ascii="Calibri" w:hAnsi="Calibri" w:cs="Calibri"/>
          <w:noProof/>
          <w:sz w:val="24"/>
          <w:szCs w:val="24"/>
        </w:rPr>
        <w:t>un mecanismo asincrónico</w:t>
      </w:r>
      <w:r w:rsidR="00B3794F">
        <w:rPr>
          <w:rFonts w:ascii="Calibri" w:hAnsi="Calibri" w:cs="Calibri"/>
          <w:noProof/>
          <w:sz w:val="24"/>
          <w:szCs w:val="24"/>
        </w:rPr>
        <w:t xml:space="preserve"> push based</w:t>
      </w:r>
      <w:r>
        <w:rPr>
          <w:rFonts w:ascii="Calibri" w:hAnsi="Calibri" w:cs="Calibri"/>
          <w:noProof/>
          <w:sz w:val="24"/>
          <w:szCs w:val="24"/>
        </w:rPr>
        <w:t xml:space="preserve"> de manera </w:t>
      </w:r>
      <w:r w:rsidR="00B3794F">
        <w:rPr>
          <w:rFonts w:ascii="Calibri" w:hAnsi="Calibri" w:cs="Calibri"/>
          <w:noProof/>
          <w:sz w:val="24"/>
          <w:szCs w:val="24"/>
        </w:rPr>
        <w:t>tal que no se deba esperar una respuesta inmediata por parte del sistema externo y que simplemente avise cuando el envío se haya completado.</w:t>
      </w:r>
    </w:p>
    <w:p w14:paraId="4C88722E" w14:textId="039FCC56" w:rsidR="00B3794F" w:rsidRPr="00D019BE" w:rsidRDefault="00B3794F" w:rsidP="00FC083C">
      <w:pPr>
        <w:rPr>
          <w:rFonts w:ascii="Calibri" w:hAnsi="Calibri" w:cs="Calibri"/>
          <w:noProof/>
          <w:sz w:val="24"/>
          <w:szCs w:val="24"/>
        </w:rPr>
      </w:pPr>
      <w:r>
        <w:rPr>
          <w:rFonts w:ascii="Calibri" w:hAnsi="Calibri" w:cs="Calibri"/>
          <w:noProof/>
          <w:sz w:val="24"/>
          <w:szCs w:val="24"/>
        </w:rPr>
        <w:t>Le debería enviar la dirección del cliente,</w:t>
      </w:r>
      <w:r w:rsidR="00C858B6">
        <w:rPr>
          <w:rFonts w:ascii="Calibri" w:hAnsi="Calibri" w:cs="Calibri"/>
          <w:noProof/>
          <w:sz w:val="24"/>
          <w:szCs w:val="24"/>
        </w:rPr>
        <w:t xml:space="preserve"> la dirección del local, la fecha y hora en que deben pasar a buscar los dispositivos concretos</w:t>
      </w:r>
      <w:r>
        <w:rPr>
          <w:rFonts w:ascii="Calibri" w:hAnsi="Calibri" w:cs="Calibri"/>
          <w:noProof/>
          <w:sz w:val="24"/>
          <w:szCs w:val="24"/>
        </w:rPr>
        <w:t xml:space="preserve"> y una dirección de callback así me puede notificar cuando se haya completado.</w:t>
      </w:r>
    </w:p>
    <w:sectPr w:rsidR="00B3794F" w:rsidRPr="00D0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96C"/>
    <w:multiLevelType w:val="hybridMultilevel"/>
    <w:tmpl w:val="A1DAD312"/>
    <w:lvl w:ilvl="0" w:tplc="CAF6D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7991"/>
    <w:multiLevelType w:val="hybridMultilevel"/>
    <w:tmpl w:val="1012C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D02"/>
    <w:multiLevelType w:val="hybridMultilevel"/>
    <w:tmpl w:val="782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3C4F"/>
    <w:multiLevelType w:val="hybridMultilevel"/>
    <w:tmpl w:val="B748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67733">
    <w:abstractNumId w:val="2"/>
  </w:num>
  <w:num w:numId="2" w16cid:durableId="1166676330">
    <w:abstractNumId w:val="3"/>
  </w:num>
  <w:num w:numId="3" w16cid:durableId="1475871263">
    <w:abstractNumId w:val="1"/>
  </w:num>
  <w:num w:numId="4" w16cid:durableId="129933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6"/>
    <w:rsid w:val="00021CB4"/>
    <w:rsid w:val="00040654"/>
    <w:rsid w:val="00070486"/>
    <w:rsid w:val="000E5488"/>
    <w:rsid w:val="00153A2B"/>
    <w:rsid w:val="00181C78"/>
    <w:rsid w:val="001A3BDF"/>
    <w:rsid w:val="001D2813"/>
    <w:rsid w:val="002A1CC4"/>
    <w:rsid w:val="002F51C0"/>
    <w:rsid w:val="00357FBE"/>
    <w:rsid w:val="00541E3B"/>
    <w:rsid w:val="00596BE5"/>
    <w:rsid w:val="00616106"/>
    <w:rsid w:val="0062682D"/>
    <w:rsid w:val="006529FE"/>
    <w:rsid w:val="00677D14"/>
    <w:rsid w:val="006C696C"/>
    <w:rsid w:val="007116A1"/>
    <w:rsid w:val="00782350"/>
    <w:rsid w:val="007A44DF"/>
    <w:rsid w:val="007F4284"/>
    <w:rsid w:val="0085221E"/>
    <w:rsid w:val="008A5B52"/>
    <w:rsid w:val="008D53AA"/>
    <w:rsid w:val="0098727D"/>
    <w:rsid w:val="00997637"/>
    <w:rsid w:val="009D19EA"/>
    <w:rsid w:val="009F191D"/>
    <w:rsid w:val="00A95FE3"/>
    <w:rsid w:val="00B14164"/>
    <w:rsid w:val="00B3794F"/>
    <w:rsid w:val="00B41D14"/>
    <w:rsid w:val="00B52DFD"/>
    <w:rsid w:val="00B875C5"/>
    <w:rsid w:val="00BC0733"/>
    <w:rsid w:val="00C22B08"/>
    <w:rsid w:val="00C25E4A"/>
    <w:rsid w:val="00C6016F"/>
    <w:rsid w:val="00C858B6"/>
    <w:rsid w:val="00CC0C88"/>
    <w:rsid w:val="00CE48F6"/>
    <w:rsid w:val="00CF46C7"/>
    <w:rsid w:val="00D019BE"/>
    <w:rsid w:val="00D1695B"/>
    <w:rsid w:val="00D20253"/>
    <w:rsid w:val="00D24B14"/>
    <w:rsid w:val="00D30281"/>
    <w:rsid w:val="00D510C8"/>
    <w:rsid w:val="00D76C01"/>
    <w:rsid w:val="00E61CC0"/>
    <w:rsid w:val="00E74ABE"/>
    <w:rsid w:val="00E77911"/>
    <w:rsid w:val="00F1380F"/>
    <w:rsid w:val="00F13B2E"/>
    <w:rsid w:val="00F13F74"/>
    <w:rsid w:val="00F46890"/>
    <w:rsid w:val="00F55ED9"/>
    <w:rsid w:val="00FC0483"/>
    <w:rsid w:val="00FC083C"/>
    <w:rsid w:val="00FD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932"/>
  <w15:chartTrackingRefBased/>
  <w15:docId w15:val="{219F4B3E-EF8E-4F6F-81FD-AACB26D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B08"/>
  </w:style>
  <w:style w:type="paragraph" w:styleId="Heading1">
    <w:name w:val="heading 1"/>
    <w:basedOn w:val="Normal"/>
    <w:next w:val="Normal"/>
    <w:link w:val="Heading1Char"/>
    <w:uiPriority w:val="9"/>
    <w:qFormat/>
    <w:rsid w:val="0007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86"/>
    <w:rPr>
      <w:rFonts w:eastAsiaTheme="majorEastAsia" w:cstheme="majorBidi"/>
      <w:color w:val="272727" w:themeColor="text1" w:themeTint="D8"/>
    </w:rPr>
  </w:style>
  <w:style w:type="paragraph" w:styleId="Title">
    <w:name w:val="Title"/>
    <w:basedOn w:val="Normal"/>
    <w:next w:val="Normal"/>
    <w:link w:val="TitleChar"/>
    <w:uiPriority w:val="10"/>
    <w:qFormat/>
    <w:rsid w:val="0007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8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86"/>
    <w:rPr>
      <w:i/>
      <w:iCs/>
      <w:color w:val="404040" w:themeColor="text1" w:themeTint="BF"/>
    </w:rPr>
  </w:style>
  <w:style w:type="paragraph" w:styleId="ListParagraph">
    <w:name w:val="List Paragraph"/>
    <w:basedOn w:val="Normal"/>
    <w:uiPriority w:val="34"/>
    <w:qFormat/>
    <w:rsid w:val="00070486"/>
    <w:pPr>
      <w:ind w:left="720"/>
      <w:contextualSpacing/>
    </w:pPr>
  </w:style>
  <w:style w:type="character" w:styleId="IntenseEmphasis">
    <w:name w:val="Intense Emphasis"/>
    <w:basedOn w:val="DefaultParagraphFont"/>
    <w:uiPriority w:val="21"/>
    <w:qFormat/>
    <w:rsid w:val="00070486"/>
    <w:rPr>
      <w:i/>
      <w:iCs/>
      <w:color w:val="0F4761" w:themeColor="accent1" w:themeShade="BF"/>
    </w:rPr>
  </w:style>
  <w:style w:type="paragraph" w:styleId="IntenseQuote">
    <w:name w:val="Intense Quote"/>
    <w:basedOn w:val="Normal"/>
    <w:next w:val="Normal"/>
    <w:link w:val="IntenseQuoteChar"/>
    <w:uiPriority w:val="30"/>
    <w:qFormat/>
    <w:rsid w:val="0007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86"/>
    <w:rPr>
      <w:i/>
      <w:iCs/>
      <w:color w:val="0F4761" w:themeColor="accent1" w:themeShade="BF"/>
    </w:rPr>
  </w:style>
  <w:style w:type="character" w:styleId="IntenseReference">
    <w:name w:val="Intense Reference"/>
    <w:basedOn w:val="DefaultParagraphFont"/>
    <w:uiPriority w:val="32"/>
    <w:qFormat/>
    <w:rsid w:val="0007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320">
      <w:bodyDiv w:val="1"/>
      <w:marLeft w:val="0"/>
      <w:marRight w:val="0"/>
      <w:marTop w:val="0"/>
      <w:marBottom w:val="0"/>
      <w:divBdr>
        <w:top w:val="none" w:sz="0" w:space="0" w:color="auto"/>
        <w:left w:val="none" w:sz="0" w:space="0" w:color="auto"/>
        <w:bottom w:val="none" w:sz="0" w:space="0" w:color="auto"/>
        <w:right w:val="none" w:sz="0" w:space="0" w:color="auto"/>
      </w:divBdr>
      <w:divsChild>
        <w:div w:id="607126158">
          <w:marLeft w:val="0"/>
          <w:marRight w:val="0"/>
          <w:marTop w:val="0"/>
          <w:marBottom w:val="0"/>
          <w:divBdr>
            <w:top w:val="none" w:sz="0" w:space="0" w:color="auto"/>
            <w:left w:val="none" w:sz="0" w:space="0" w:color="auto"/>
            <w:bottom w:val="none" w:sz="0" w:space="0" w:color="auto"/>
            <w:right w:val="none" w:sz="0" w:space="0" w:color="auto"/>
          </w:divBdr>
        </w:div>
      </w:divsChild>
    </w:div>
    <w:div w:id="182742451">
      <w:bodyDiv w:val="1"/>
      <w:marLeft w:val="0"/>
      <w:marRight w:val="0"/>
      <w:marTop w:val="0"/>
      <w:marBottom w:val="0"/>
      <w:divBdr>
        <w:top w:val="none" w:sz="0" w:space="0" w:color="auto"/>
        <w:left w:val="none" w:sz="0" w:space="0" w:color="auto"/>
        <w:bottom w:val="none" w:sz="0" w:space="0" w:color="auto"/>
        <w:right w:val="none" w:sz="0" w:space="0" w:color="auto"/>
      </w:divBdr>
      <w:divsChild>
        <w:div w:id="449669748">
          <w:marLeft w:val="0"/>
          <w:marRight w:val="0"/>
          <w:marTop w:val="0"/>
          <w:marBottom w:val="0"/>
          <w:divBdr>
            <w:top w:val="none" w:sz="0" w:space="0" w:color="auto"/>
            <w:left w:val="none" w:sz="0" w:space="0" w:color="auto"/>
            <w:bottom w:val="none" w:sz="0" w:space="0" w:color="auto"/>
            <w:right w:val="none" w:sz="0" w:space="0" w:color="auto"/>
          </w:divBdr>
        </w:div>
      </w:divsChild>
    </w:div>
    <w:div w:id="188683944">
      <w:bodyDiv w:val="1"/>
      <w:marLeft w:val="0"/>
      <w:marRight w:val="0"/>
      <w:marTop w:val="0"/>
      <w:marBottom w:val="0"/>
      <w:divBdr>
        <w:top w:val="none" w:sz="0" w:space="0" w:color="auto"/>
        <w:left w:val="none" w:sz="0" w:space="0" w:color="auto"/>
        <w:bottom w:val="none" w:sz="0" w:space="0" w:color="auto"/>
        <w:right w:val="none" w:sz="0" w:space="0" w:color="auto"/>
      </w:divBdr>
      <w:divsChild>
        <w:div w:id="1211067033">
          <w:marLeft w:val="0"/>
          <w:marRight w:val="0"/>
          <w:marTop w:val="0"/>
          <w:marBottom w:val="0"/>
          <w:divBdr>
            <w:top w:val="none" w:sz="0" w:space="0" w:color="auto"/>
            <w:left w:val="none" w:sz="0" w:space="0" w:color="auto"/>
            <w:bottom w:val="none" w:sz="0" w:space="0" w:color="auto"/>
            <w:right w:val="none" w:sz="0" w:space="0" w:color="auto"/>
          </w:divBdr>
        </w:div>
      </w:divsChild>
    </w:div>
    <w:div w:id="240067140">
      <w:bodyDiv w:val="1"/>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
      </w:divsChild>
    </w:div>
    <w:div w:id="262229480">
      <w:bodyDiv w:val="1"/>
      <w:marLeft w:val="0"/>
      <w:marRight w:val="0"/>
      <w:marTop w:val="0"/>
      <w:marBottom w:val="0"/>
      <w:divBdr>
        <w:top w:val="none" w:sz="0" w:space="0" w:color="auto"/>
        <w:left w:val="none" w:sz="0" w:space="0" w:color="auto"/>
        <w:bottom w:val="none" w:sz="0" w:space="0" w:color="auto"/>
        <w:right w:val="none" w:sz="0" w:space="0" w:color="auto"/>
      </w:divBdr>
      <w:divsChild>
        <w:div w:id="126436614">
          <w:marLeft w:val="0"/>
          <w:marRight w:val="0"/>
          <w:marTop w:val="0"/>
          <w:marBottom w:val="0"/>
          <w:divBdr>
            <w:top w:val="none" w:sz="0" w:space="0" w:color="auto"/>
            <w:left w:val="none" w:sz="0" w:space="0" w:color="auto"/>
            <w:bottom w:val="none" w:sz="0" w:space="0" w:color="auto"/>
            <w:right w:val="none" w:sz="0" w:space="0" w:color="auto"/>
          </w:divBdr>
        </w:div>
      </w:divsChild>
    </w:div>
    <w:div w:id="278030766">
      <w:bodyDiv w:val="1"/>
      <w:marLeft w:val="0"/>
      <w:marRight w:val="0"/>
      <w:marTop w:val="0"/>
      <w:marBottom w:val="0"/>
      <w:divBdr>
        <w:top w:val="none" w:sz="0" w:space="0" w:color="auto"/>
        <w:left w:val="none" w:sz="0" w:space="0" w:color="auto"/>
        <w:bottom w:val="none" w:sz="0" w:space="0" w:color="auto"/>
        <w:right w:val="none" w:sz="0" w:space="0" w:color="auto"/>
      </w:divBdr>
      <w:divsChild>
        <w:div w:id="1125343926">
          <w:marLeft w:val="0"/>
          <w:marRight w:val="0"/>
          <w:marTop w:val="0"/>
          <w:marBottom w:val="0"/>
          <w:divBdr>
            <w:top w:val="none" w:sz="0" w:space="0" w:color="auto"/>
            <w:left w:val="none" w:sz="0" w:space="0" w:color="auto"/>
            <w:bottom w:val="none" w:sz="0" w:space="0" w:color="auto"/>
            <w:right w:val="none" w:sz="0" w:space="0" w:color="auto"/>
          </w:divBdr>
        </w:div>
      </w:divsChild>
    </w:div>
    <w:div w:id="289239895">
      <w:bodyDiv w:val="1"/>
      <w:marLeft w:val="0"/>
      <w:marRight w:val="0"/>
      <w:marTop w:val="0"/>
      <w:marBottom w:val="0"/>
      <w:divBdr>
        <w:top w:val="none" w:sz="0" w:space="0" w:color="auto"/>
        <w:left w:val="none" w:sz="0" w:space="0" w:color="auto"/>
        <w:bottom w:val="none" w:sz="0" w:space="0" w:color="auto"/>
        <w:right w:val="none" w:sz="0" w:space="0" w:color="auto"/>
      </w:divBdr>
      <w:divsChild>
        <w:div w:id="373388433">
          <w:marLeft w:val="0"/>
          <w:marRight w:val="0"/>
          <w:marTop w:val="0"/>
          <w:marBottom w:val="0"/>
          <w:divBdr>
            <w:top w:val="none" w:sz="0" w:space="0" w:color="auto"/>
            <w:left w:val="none" w:sz="0" w:space="0" w:color="auto"/>
            <w:bottom w:val="none" w:sz="0" w:space="0" w:color="auto"/>
            <w:right w:val="none" w:sz="0" w:space="0" w:color="auto"/>
          </w:divBdr>
        </w:div>
      </w:divsChild>
    </w:div>
    <w:div w:id="343947286">
      <w:bodyDiv w:val="1"/>
      <w:marLeft w:val="0"/>
      <w:marRight w:val="0"/>
      <w:marTop w:val="0"/>
      <w:marBottom w:val="0"/>
      <w:divBdr>
        <w:top w:val="none" w:sz="0" w:space="0" w:color="auto"/>
        <w:left w:val="none" w:sz="0" w:space="0" w:color="auto"/>
        <w:bottom w:val="none" w:sz="0" w:space="0" w:color="auto"/>
        <w:right w:val="none" w:sz="0" w:space="0" w:color="auto"/>
      </w:divBdr>
      <w:divsChild>
        <w:div w:id="552811628">
          <w:marLeft w:val="0"/>
          <w:marRight w:val="0"/>
          <w:marTop w:val="0"/>
          <w:marBottom w:val="0"/>
          <w:divBdr>
            <w:top w:val="none" w:sz="0" w:space="0" w:color="auto"/>
            <w:left w:val="none" w:sz="0" w:space="0" w:color="auto"/>
            <w:bottom w:val="none" w:sz="0" w:space="0" w:color="auto"/>
            <w:right w:val="none" w:sz="0" w:space="0" w:color="auto"/>
          </w:divBdr>
        </w:div>
      </w:divsChild>
    </w:div>
    <w:div w:id="396779284">
      <w:bodyDiv w:val="1"/>
      <w:marLeft w:val="0"/>
      <w:marRight w:val="0"/>
      <w:marTop w:val="0"/>
      <w:marBottom w:val="0"/>
      <w:divBdr>
        <w:top w:val="none" w:sz="0" w:space="0" w:color="auto"/>
        <w:left w:val="none" w:sz="0" w:space="0" w:color="auto"/>
        <w:bottom w:val="none" w:sz="0" w:space="0" w:color="auto"/>
        <w:right w:val="none" w:sz="0" w:space="0" w:color="auto"/>
      </w:divBdr>
      <w:divsChild>
        <w:div w:id="2028172040">
          <w:marLeft w:val="0"/>
          <w:marRight w:val="0"/>
          <w:marTop w:val="0"/>
          <w:marBottom w:val="0"/>
          <w:divBdr>
            <w:top w:val="none" w:sz="0" w:space="0" w:color="auto"/>
            <w:left w:val="none" w:sz="0" w:space="0" w:color="auto"/>
            <w:bottom w:val="none" w:sz="0" w:space="0" w:color="auto"/>
            <w:right w:val="none" w:sz="0" w:space="0" w:color="auto"/>
          </w:divBdr>
        </w:div>
      </w:divsChild>
    </w:div>
    <w:div w:id="455756410">
      <w:bodyDiv w:val="1"/>
      <w:marLeft w:val="0"/>
      <w:marRight w:val="0"/>
      <w:marTop w:val="0"/>
      <w:marBottom w:val="0"/>
      <w:divBdr>
        <w:top w:val="none" w:sz="0" w:space="0" w:color="auto"/>
        <w:left w:val="none" w:sz="0" w:space="0" w:color="auto"/>
        <w:bottom w:val="none" w:sz="0" w:space="0" w:color="auto"/>
        <w:right w:val="none" w:sz="0" w:space="0" w:color="auto"/>
      </w:divBdr>
      <w:divsChild>
        <w:div w:id="208538812">
          <w:marLeft w:val="0"/>
          <w:marRight w:val="0"/>
          <w:marTop w:val="0"/>
          <w:marBottom w:val="0"/>
          <w:divBdr>
            <w:top w:val="none" w:sz="0" w:space="0" w:color="auto"/>
            <w:left w:val="none" w:sz="0" w:space="0" w:color="auto"/>
            <w:bottom w:val="none" w:sz="0" w:space="0" w:color="auto"/>
            <w:right w:val="none" w:sz="0" w:space="0" w:color="auto"/>
          </w:divBdr>
        </w:div>
      </w:divsChild>
    </w:div>
    <w:div w:id="497117128">
      <w:bodyDiv w:val="1"/>
      <w:marLeft w:val="0"/>
      <w:marRight w:val="0"/>
      <w:marTop w:val="0"/>
      <w:marBottom w:val="0"/>
      <w:divBdr>
        <w:top w:val="none" w:sz="0" w:space="0" w:color="auto"/>
        <w:left w:val="none" w:sz="0" w:space="0" w:color="auto"/>
        <w:bottom w:val="none" w:sz="0" w:space="0" w:color="auto"/>
        <w:right w:val="none" w:sz="0" w:space="0" w:color="auto"/>
      </w:divBdr>
      <w:divsChild>
        <w:div w:id="2101825689">
          <w:marLeft w:val="0"/>
          <w:marRight w:val="0"/>
          <w:marTop w:val="0"/>
          <w:marBottom w:val="0"/>
          <w:divBdr>
            <w:top w:val="none" w:sz="0" w:space="0" w:color="auto"/>
            <w:left w:val="none" w:sz="0" w:space="0" w:color="auto"/>
            <w:bottom w:val="none" w:sz="0" w:space="0" w:color="auto"/>
            <w:right w:val="none" w:sz="0" w:space="0" w:color="auto"/>
          </w:divBdr>
        </w:div>
      </w:divsChild>
    </w:div>
    <w:div w:id="558129503">
      <w:bodyDiv w:val="1"/>
      <w:marLeft w:val="0"/>
      <w:marRight w:val="0"/>
      <w:marTop w:val="0"/>
      <w:marBottom w:val="0"/>
      <w:divBdr>
        <w:top w:val="none" w:sz="0" w:space="0" w:color="auto"/>
        <w:left w:val="none" w:sz="0" w:space="0" w:color="auto"/>
        <w:bottom w:val="none" w:sz="0" w:space="0" w:color="auto"/>
        <w:right w:val="none" w:sz="0" w:space="0" w:color="auto"/>
      </w:divBdr>
      <w:divsChild>
        <w:div w:id="570310631">
          <w:marLeft w:val="0"/>
          <w:marRight w:val="0"/>
          <w:marTop w:val="0"/>
          <w:marBottom w:val="0"/>
          <w:divBdr>
            <w:top w:val="none" w:sz="0" w:space="0" w:color="auto"/>
            <w:left w:val="none" w:sz="0" w:space="0" w:color="auto"/>
            <w:bottom w:val="none" w:sz="0" w:space="0" w:color="auto"/>
            <w:right w:val="none" w:sz="0" w:space="0" w:color="auto"/>
          </w:divBdr>
        </w:div>
      </w:divsChild>
    </w:div>
    <w:div w:id="580913645">
      <w:bodyDiv w:val="1"/>
      <w:marLeft w:val="0"/>
      <w:marRight w:val="0"/>
      <w:marTop w:val="0"/>
      <w:marBottom w:val="0"/>
      <w:divBdr>
        <w:top w:val="none" w:sz="0" w:space="0" w:color="auto"/>
        <w:left w:val="none" w:sz="0" w:space="0" w:color="auto"/>
        <w:bottom w:val="none" w:sz="0" w:space="0" w:color="auto"/>
        <w:right w:val="none" w:sz="0" w:space="0" w:color="auto"/>
      </w:divBdr>
      <w:divsChild>
        <w:div w:id="581304608">
          <w:marLeft w:val="0"/>
          <w:marRight w:val="0"/>
          <w:marTop w:val="0"/>
          <w:marBottom w:val="0"/>
          <w:divBdr>
            <w:top w:val="none" w:sz="0" w:space="0" w:color="auto"/>
            <w:left w:val="none" w:sz="0" w:space="0" w:color="auto"/>
            <w:bottom w:val="none" w:sz="0" w:space="0" w:color="auto"/>
            <w:right w:val="none" w:sz="0" w:space="0" w:color="auto"/>
          </w:divBdr>
        </w:div>
      </w:divsChild>
    </w:div>
    <w:div w:id="620843493">
      <w:bodyDiv w:val="1"/>
      <w:marLeft w:val="0"/>
      <w:marRight w:val="0"/>
      <w:marTop w:val="0"/>
      <w:marBottom w:val="0"/>
      <w:divBdr>
        <w:top w:val="none" w:sz="0" w:space="0" w:color="auto"/>
        <w:left w:val="none" w:sz="0" w:space="0" w:color="auto"/>
        <w:bottom w:val="none" w:sz="0" w:space="0" w:color="auto"/>
        <w:right w:val="none" w:sz="0" w:space="0" w:color="auto"/>
      </w:divBdr>
      <w:divsChild>
        <w:div w:id="257102507">
          <w:marLeft w:val="0"/>
          <w:marRight w:val="0"/>
          <w:marTop w:val="0"/>
          <w:marBottom w:val="0"/>
          <w:divBdr>
            <w:top w:val="none" w:sz="0" w:space="0" w:color="auto"/>
            <w:left w:val="none" w:sz="0" w:space="0" w:color="auto"/>
            <w:bottom w:val="none" w:sz="0" w:space="0" w:color="auto"/>
            <w:right w:val="none" w:sz="0" w:space="0" w:color="auto"/>
          </w:divBdr>
        </w:div>
      </w:divsChild>
    </w:div>
    <w:div w:id="644626163">
      <w:bodyDiv w:val="1"/>
      <w:marLeft w:val="0"/>
      <w:marRight w:val="0"/>
      <w:marTop w:val="0"/>
      <w:marBottom w:val="0"/>
      <w:divBdr>
        <w:top w:val="none" w:sz="0" w:space="0" w:color="auto"/>
        <w:left w:val="none" w:sz="0" w:space="0" w:color="auto"/>
        <w:bottom w:val="none" w:sz="0" w:space="0" w:color="auto"/>
        <w:right w:val="none" w:sz="0" w:space="0" w:color="auto"/>
      </w:divBdr>
      <w:divsChild>
        <w:div w:id="206797830">
          <w:marLeft w:val="0"/>
          <w:marRight w:val="0"/>
          <w:marTop w:val="0"/>
          <w:marBottom w:val="0"/>
          <w:divBdr>
            <w:top w:val="none" w:sz="0" w:space="0" w:color="auto"/>
            <w:left w:val="none" w:sz="0" w:space="0" w:color="auto"/>
            <w:bottom w:val="none" w:sz="0" w:space="0" w:color="auto"/>
            <w:right w:val="none" w:sz="0" w:space="0" w:color="auto"/>
          </w:divBdr>
        </w:div>
      </w:divsChild>
    </w:div>
    <w:div w:id="743066756">
      <w:bodyDiv w:val="1"/>
      <w:marLeft w:val="0"/>
      <w:marRight w:val="0"/>
      <w:marTop w:val="0"/>
      <w:marBottom w:val="0"/>
      <w:divBdr>
        <w:top w:val="none" w:sz="0" w:space="0" w:color="auto"/>
        <w:left w:val="none" w:sz="0" w:space="0" w:color="auto"/>
        <w:bottom w:val="none" w:sz="0" w:space="0" w:color="auto"/>
        <w:right w:val="none" w:sz="0" w:space="0" w:color="auto"/>
      </w:divBdr>
      <w:divsChild>
        <w:div w:id="1776318006">
          <w:marLeft w:val="0"/>
          <w:marRight w:val="0"/>
          <w:marTop w:val="0"/>
          <w:marBottom w:val="0"/>
          <w:divBdr>
            <w:top w:val="none" w:sz="0" w:space="0" w:color="auto"/>
            <w:left w:val="none" w:sz="0" w:space="0" w:color="auto"/>
            <w:bottom w:val="none" w:sz="0" w:space="0" w:color="auto"/>
            <w:right w:val="none" w:sz="0" w:space="0" w:color="auto"/>
          </w:divBdr>
        </w:div>
      </w:divsChild>
    </w:div>
    <w:div w:id="790562141">
      <w:bodyDiv w:val="1"/>
      <w:marLeft w:val="0"/>
      <w:marRight w:val="0"/>
      <w:marTop w:val="0"/>
      <w:marBottom w:val="0"/>
      <w:divBdr>
        <w:top w:val="none" w:sz="0" w:space="0" w:color="auto"/>
        <w:left w:val="none" w:sz="0" w:space="0" w:color="auto"/>
        <w:bottom w:val="none" w:sz="0" w:space="0" w:color="auto"/>
        <w:right w:val="none" w:sz="0" w:space="0" w:color="auto"/>
      </w:divBdr>
      <w:divsChild>
        <w:div w:id="265113783">
          <w:marLeft w:val="0"/>
          <w:marRight w:val="0"/>
          <w:marTop w:val="0"/>
          <w:marBottom w:val="0"/>
          <w:divBdr>
            <w:top w:val="none" w:sz="0" w:space="0" w:color="auto"/>
            <w:left w:val="none" w:sz="0" w:space="0" w:color="auto"/>
            <w:bottom w:val="none" w:sz="0" w:space="0" w:color="auto"/>
            <w:right w:val="none" w:sz="0" w:space="0" w:color="auto"/>
          </w:divBdr>
        </w:div>
      </w:divsChild>
    </w:div>
    <w:div w:id="855383018">
      <w:bodyDiv w:val="1"/>
      <w:marLeft w:val="0"/>
      <w:marRight w:val="0"/>
      <w:marTop w:val="0"/>
      <w:marBottom w:val="0"/>
      <w:divBdr>
        <w:top w:val="none" w:sz="0" w:space="0" w:color="auto"/>
        <w:left w:val="none" w:sz="0" w:space="0" w:color="auto"/>
        <w:bottom w:val="none" w:sz="0" w:space="0" w:color="auto"/>
        <w:right w:val="none" w:sz="0" w:space="0" w:color="auto"/>
      </w:divBdr>
      <w:divsChild>
        <w:div w:id="277296500">
          <w:marLeft w:val="0"/>
          <w:marRight w:val="0"/>
          <w:marTop w:val="0"/>
          <w:marBottom w:val="0"/>
          <w:divBdr>
            <w:top w:val="none" w:sz="0" w:space="0" w:color="auto"/>
            <w:left w:val="none" w:sz="0" w:space="0" w:color="auto"/>
            <w:bottom w:val="none" w:sz="0" w:space="0" w:color="auto"/>
            <w:right w:val="none" w:sz="0" w:space="0" w:color="auto"/>
          </w:divBdr>
        </w:div>
      </w:divsChild>
    </w:div>
    <w:div w:id="858198960">
      <w:bodyDiv w:val="1"/>
      <w:marLeft w:val="0"/>
      <w:marRight w:val="0"/>
      <w:marTop w:val="0"/>
      <w:marBottom w:val="0"/>
      <w:divBdr>
        <w:top w:val="none" w:sz="0" w:space="0" w:color="auto"/>
        <w:left w:val="none" w:sz="0" w:space="0" w:color="auto"/>
        <w:bottom w:val="none" w:sz="0" w:space="0" w:color="auto"/>
        <w:right w:val="none" w:sz="0" w:space="0" w:color="auto"/>
      </w:divBdr>
      <w:divsChild>
        <w:div w:id="856770766">
          <w:marLeft w:val="0"/>
          <w:marRight w:val="0"/>
          <w:marTop w:val="0"/>
          <w:marBottom w:val="0"/>
          <w:divBdr>
            <w:top w:val="none" w:sz="0" w:space="0" w:color="auto"/>
            <w:left w:val="none" w:sz="0" w:space="0" w:color="auto"/>
            <w:bottom w:val="none" w:sz="0" w:space="0" w:color="auto"/>
            <w:right w:val="none" w:sz="0" w:space="0" w:color="auto"/>
          </w:divBdr>
        </w:div>
      </w:divsChild>
    </w:div>
    <w:div w:id="862205000">
      <w:bodyDiv w:val="1"/>
      <w:marLeft w:val="0"/>
      <w:marRight w:val="0"/>
      <w:marTop w:val="0"/>
      <w:marBottom w:val="0"/>
      <w:divBdr>
        <w:top w:val="none" w:sz="0" w:space="0" w:color="auto"/>
        <w:left w:val="none" w:sz="0" w:space="0" w:color="auto"/>
        <w:bottom w:val="none" w:sz="0" w:space="0" w:color="auto"/>
        <w:right w:val="none" w:sz="0" w:space="0" w:color="auto"/>
      </w:divBdr>
      <w:divsChild>
        <w:div w:id="917906739">
          <w:marLeft w:val="0"/>
          <w:marRight w:val="0"/>
          <w:marTop w:val="0"/>
          <w:marBottom w:val="0"/>
          <w:divBdr>
            <w:top w:val="none" w:sz="0" w:space="0" w:color="auto"/>
            <w:left w:val="none" w:sz="0" w:space="0" w:color="auto"/>
            <w:bottom w:val="none" w:sz="0" w:space="0" w:color="auto"/>
            <w:right w:val="none" w:sz="0" w:space="0" w:color="auto"/>
          </w:divBdr>
        </w:div>
      </w:divsChild>
    </w:div>
    <w:div w:id="904947090">
      <w:bodyDiv w:val="1"/>
      <w:marLeft w:val="0"/>
      <w:marRight w:val="0"/>
      <w:marTop w:val="0"/>
      <w:marBottom w:val="0"/>
      <w:divBdr>
        <w:top w:val="none" w:sz="0" w:space="0" w:color="auto"/>
        <w:left w:val="none" w:sz="0" w:space="0" w:color="auto"/>
        <w:bottom w:val="none" w:sz="0" w:space="0" w:color="auto"/>
        <w:right w:val="none" w:sz="0" w:space="0" w:color="auto"/>
      </w:divBdr>
      <w:divsChild>
        <w:div w:id="2075469348">
          <w:marLeft w:val="0"/>
          <w:marRight w:val="0"/>
          <w:marTop w:val="0"/>
          <w:marBottom w:val="0"/>
          <w:divBdr>
            <w:top w:val="none" w:sz="0" w:space="0" w:color="auto"/>
            <w:left w:val="none" w:sz="0" w:space="0" w:color="auto"/>
            <w:bottom w:val="none" w:sz="0" w:space="0" w:color="auto"/>
            <w:right w:val="none" w:sz="0" w:space="0" w:color="auto"/>
          </w:divBdr>
        </w:div>
      </w:divsChild>
    </w:div>
    <w:div w:id="912197835">
      <w:bodyDiv w:val="1"/>
      <w:marLeft w:val="0"/>
      <w:marRight w:val="0"/>
      <w:marTop w:val="0"/>
      <w:marBottom w:val="0"/>
      <w:divBdr>
        <w:top w:val="none" w:sz="0" w:space="0" w:color="auto"/>
        <w:left w:val="none" w:sz="0" w:space="0" w:color="auto"/>
        <w:bottom w:val="none" w:sz="0" w:space="0" w:color="auto"/>
        <w:right w:val="none" w:sz="0" w:space="0" w:color="auto"/>
      </w:divBdr>
      <w:divsChild>
        <w:div w:id="265889419">
          <w:marLeft w:val="0"/>
          <w:marRight w:val="0"/>
          <w:marTop w:val="0"/>
          <w:marBottom w:val="0"/>
          <w:divBdr>
            <w:top w:val="none" w:sz="0" w:space="0" w:color="auto"/>
            <w:left w:val="none" w:sz="0" w:space="0" w:color="auto"/>
            <w:bottom w:val="none" w:sz="0" w:space="0" w:color="auto"/>
            <w:right w:val="none" w:sz="0" w:space="0" w:color="auto"/>
          </w:divBdr>
        </w:div>
      </w:divsChild>
    </w:div>
    <w:div w:id="916211151">
      <w:bodyDiv w:val="1"/>
      <w:marLeft w:val="0"/>
      <w:marRight w:val="0"/>
      <w:marTop w:val="0"/>
      <w:marBottom w:val="0"/>
      <w:divBdr>
        <w:top w:val="none" w:sz="0" w:space="0" w:color="auto"/>
        <w:left w:val="none" w:sz="0" w:space="0" w:color="auto"/>
        <w:bottom w:val="none" w:sz="0" w:space="0" w:color="auto"/>
        <w:right w:val="none" w:sz="0" w:space="0" w:color="auto"/>
      </w:divBdr>
      <w:divsChild>
        <w:div w:id="390999528">
          <w:marLeft w:val="0"/>
          <w:marRight w:val="0"/>
          <w:marTop w:val="0"/>
          <w:marBottom w:val="0"/>
          <w:divBdr>
            <w:top w:val="none" w:sz="0" w:space="0" w:color="auto"/>
            <w:left w:val="none" w:sz="0" w:space="0" w:color="auto"/>
            <w:bottom w:val="none" w:sz="0" w:space="0" w:color="auto"/>
            <w:right w:val="none" w:sz="0" w:space="0" w:color="auto"/>
          </w:divBdr>
        </w:div>
      </w:divsChild>
    </w:div>
    <w:div w:id="999426751">
      <w:bodyDiv w:val="1"/>
      <w:marLeft w:val="0"/>
      <w:marRight w:val="0"/>
      <w:marTop w:val="0"/>
      <w:marBottom w:val="0"/>
      <w:divBdr>
        <w:top w:val="none" w:sz="0" w:space="0" w:color="auto"/>
        <w:left w:val="none" w:sz="0" w:space="0" w:color="auto"/>
        <w:bottom w:val="none" w:sz="0" w:space="0" w:color="auto"/>
        <w:right w:val="none" w:sz="0" w:space="0" w:color="auto"/>
      </w:divBdr>
      <w:divsChild>
        <w:div w:id="637147489">
          <w:marLeft w:val="0"/>
          <w:marRight w:val="0"/>
          <w:marTop w:val="0"/>
          <w:marBottom w:val="0"/>
          <w:divBdr>
            <w:top w:val="none" w:sz="0" w:space="0" w:color="auto"/>
            <w:left w:val="none" w:sz="0" w:space="0" w:color="auto"/>
            <w:bottom w:val="none" w:sz="0" w:space="0" w:color="auto"/>
            <w:right w:val="none" w:sz="0" w:space="0" w:color="auto"/>
          </w:divBdr>
        </w:div>
      </w:divsChild>
    </w:div>
    <w:div w:id="1122849220">
      <w:bodyDiv w:val="1"/>
      <w:marLeft w:val="0"/>
      <w:marRight w:val="0"/>
      <w:marTop w:val="0"/>
      <w:marBottom w:val="0"/>
      <w:divBdr>
        <w:top w:val="none" w:sz="0" w:space="0" w:color="auto"/>
        <w:left w:val="none" w:sz="0" w:space="0" w:color="auto"/>
        <w:bottom w:val="none" w:sz="0" w:space="0" w:color="auto"/>
        <w:right w:val="none" w:sz="0" w:space="0" w:color="auto"/>
      </w:divBdr>
      <w:divsChild>
        <w:div w:id="147945575">
          <w:marLeft w:val="0"/>
          <w:marRight w:val="0"/>
          <w:marTop w:val="0"/>
          <w:marBottom w:val="0"/>
          <w:divBdr>
            <w:top w:val="none" w:sz="0" w:space="0" w:color="auto"/>
            <w:left w:val="none" w:sz="0" w:space="0" w:color="auto"/>
            <w:bottom w:val="none" w:sz="0" w:space="0" w:color="auto"/>
            <w:right w:val="none" w:sz="0" w:space="0" w:color="auto"/>
          </w:divBdr>
        </w:div>
      </w:divsChild>
    </w:div>
    <w:div w:id="1128087974">
      <w:bodyDiv w:val="1"/>
      <w:marLeft w:val="0"/>
      <w:marRight w:val="0"/>
      <w:marTop w:val="0"/>
      <w:marBottom w:val="0"/>
      <w:divBdr>
        <w:top w:val="none" w:sz="0" w:space="0" w:color="auto"/>
        <w:left w:val="none" w:sz="0" w:space="0" w:color="auto"/>
        <w:bottom w:val="none" w:sz="0" w:space="0" w:color="auto"/>
        <w:right w:val="none" w:sz="0" w:space="0" w:color="auto"/>
      </w:divBdr>
      <w:divsChild>
        <w:div w:id="1485583072">
          <w:marLeft w:val="0"/>
          <w:marRight w:val="0"/>
          <w:marTop w:val="0"/>
          <w:marBottom w:val="0"/>
          <w:divBdr>
            <w:top w:val="none" w:sz="0" w:space="0" w:color="auto"/>
            <w:left w:val="none" w:sz="0" w:space="0" w:color="auto"/>
            <w:bottom w:val="none" w:sz="0" w:space="0" w:color="auto"/>
            <w:right w:val="none" w:sz="0" w:space="0" w:color="auto"/>
          </w:divBdr>
        </w:div>
      </w:divsChild>
    </w:div>
    <w:div w:id="1247301151">
      <w:bodyDiv w:val="1"/>
      <w:marLeft w:val="0"/>
      <w:marRight w:val="0"/>
      <w:marTop w:val="0"/>
      <w:marBottom w:val="0"/>
      <w:divBdr>
        <w:top w:val="none" w:sz="0" w:space="0" w:color="auto"/>
        <w:left w:val="none" w:sz="0" w:space="0" w:color="auto"/>
        <w:bottom w:val="none" w:sz="0" w:space="0" w:color="auto"/>
        <w:right w:val="none" w:sz="0" w:space="0" w:color="auto"/>
      </w:divBdr>
      <w:divsChild>
        <w:div w:id="625310133">
          <w:marLeft w:val="0"/>
          <w:marRight w:val="0"/>
          <w:marTop w:val="0"/>
          <w:marBottom w:val="0"/>
          <w:divBdr>
            <w:top w:val="none" w:sz="0" w:space="0" w:color="auto"/>
            <w:left w:val="none" w:sz="0" w:space="0" w:color="auto"/>
            <w:bottom w:val="none" w:sz="0" w:space="0" w:color="auto"/>
            <w:right w:val="none" w:sz="0" w:space="0" w:color="auto"/>
          </w:divBdr>
        </w:div>
      </w:divsChild>
    </w:div>
    <w:div w:id="1248341573">
      <w:bodyDiv w:val="1"/>
      <w:marLeft w:val="0"/>
      <w:marRight w:val="0"/>
      <w:marTop w:val="0"/>
      <w:marBottom w:val="0"/>
      <w:divBdr>
        <w:top w:val="none" w:sz="0" w:space="0" w:color="auto"/>
        <w:left w:val="none" w:sz="0" w:space="0" w:color="auto"/>
        <w:bottom w:val="none" w:sz="0" w:space="0" w:color="auto"/>
        <w:right w:val="none" w:sz="0" w:space="0" w:color="auto"/>
      </w:divBdr>
      <w:divsChild>
        <w:div w:id="1061253797">
          <w:marLeft w:val="0"/>
          <w:marRight w:val="0"/>
          <w:marTop w:val="0"/>
          <w:marBottom w:val="0"/>
          <w:divBdr>
            <w:top w:val="none" w:sz="0" w:space="0" w:color="auto"/>
            <w:left w:val="none" w:sz="0" w:space="0" w:color="auto"/>
            <w:bottom w:val="none" w:sz="0" w:space="0" w:color="auto"/>
            <w:right w:val="none" w:sz="0" w:space="0" w:color="auto"/>
          </w:divBdr>
        </w:div>
      </w:divsChild>
    </w:div>
    <w:div w:id="1387610597">
      <w:bodyDiv w:val="1"/>
      <w:marLeft w:val="0"/>
      <w:marRight w:val="0"/>
      <w:marTop w:val="0"/>
      <w:marBottom w:val="0"/>
      <w:divBdr>
        <w:top w:val="none" w:sz="0" w:space="0" w:color="auto"/>
        <w:left w:val="none" w:sz="0" w:space="0" w:color="auto"/>
        <w:bottom w:val="none" w:sz="0" w:space="0" w:color="auto"/>
        <w:right w:val="none" w:sz="0" w:space="0" w:color="auto"/>
      </w:divBdr>
      <w:divsChild>
        <w:div w:id="366948201">
          <w:marLeft w:val="0"/>
          <w:marRight w:val="0"/>
          <w:marTop w:val="0"/>
          <w:marBottom w:val="0"/>
          <w:divBdr>
            <w:top w:val="none" w:sz="0" w:space="0" w:color="auto"/>
            <w:left w:val="none" w:sz="0" w:space="0" w:color="auto"/>
            <w:bottom w:val="none" w:sz="0" w:space="0" w:color="auto"/>
            <w:right w:val="none" w:sz="0" w:space="0" w:color="auto"/>
          </w:divBdr>
        </w:div>
      </w:divsChild>
    </w:div>
    <w:div w:id="1425495321">
      <w:bodyDiv w:val="1"/>
      <w:marLeft w:val="0"/>
      <w:marRight w:val="0"/>
      <w:marTop w:val="0"/>
      <w:marBottom w:val="0"/>
      <w:divBdr>
        <w:top w:val="none" w:sz="0" w:space="0" w:color="auto"/>
        <w:left w:val="none" w:sz="0" w:space="0" w:color="auto"/>
        <w:bottom w:val="none" w:sz="0" w:space="0" w:color="auto"/>
        <w:right w:val="none" w:sz="0" w:space="0" w:color="auto"/>
      </w:divBdr>
      <w:divsChild>
        <w:div w:id="1744907569">
          <w:marLeft w:val="0"/>
          <w:marRight w:val="0"/>
          <w:marTop w:val="0"/>
          <w:marBottom w:val="0"/>
          <w:divBdr>
            <w:top w:val="none" w:sz="0" w:space="0" w:color="auto"/>
            <w:left w:val="none" w:sz="0" w:space="0" w:color="auto"/>
            <w:bottom w:val="none" w:sz="0" w:space="0" w:color="auto"/>
            <w:right w:val="none" w:sz="0" w:space="0" w:color="auto"/>
          </w:divBdr>
        </w:div>
      </w:divsChild>
    </w:div>
    <w:div w:id="1511217211">
      <w:bodyDiv w:val="1"/>
      <w:marLeft w:val="0"/>
      <w:marRight w:val="0"/>
      <w:marTop w:val="0"/>
      <w:marBottom w:val="0"/>
      <w:divBdr>
        <w:top w:val="none" w:sz="0" w:space="0" w:color="auto"/>
        <w:left w:val="none" w:sz="0" w:space="0" w:color="auto"/>
        <w:bottom w:val="none" w:sz="0" w:space="0" w:color="auto"/>
        <w:right w:val="none" w:sz="0" w:space="0" w:color="auto"/>
      </w:divBdr>
      <w:divsChild>
        <w:div w:id="790590968">
          <w:marLeft w:val="0"/>
          <w:marRight w:val="0"/>
          <w:marTop w:val="0"/>
          <w:marBottom w:val="0"/>
          <w:divBdr>
            <w:top w:val="none" w:sz="0" w:space="0" w:color="auto"/>
            <w:left w:val="none" w:sz="0" w:space="0" w:color="auto"/>
            <w:bottom w:val="none" w:sz="0" w:space="0" w:color="auto"/>
            <w:right w:val="none" w:sz="0" w:space="0" w:color="auto"/>
          </w:divBdr>
        </w:div>
      </w:divsChild>
    </w:div>
    <w:div w:id="1522740734">
      <w:bodyDiv w:val="1"/>
      <w:marLeft w:val="0"/>
      <w:marRight w:val="0"/>
      <w:marTop w:val="0"/>
      <w:marBottom w:val="0"/>
      <w:divBdr>
        <w:top w:val="none" w:sz="0" w:space="0" w:color="auto"/>
        <w:left w:val="none" w:sz="0" w:space="0" w:color="auto"/>
        <w:bottom w:val="none" w:sz="0" w:space="0" w:color="auto"/>
        <w:right w:val="none" w:sz="0" w:space="0" w:color="auto"/>
      </w:divBdr>
      <w:divsChild>
        <w:div w:id="427896174">
          <w:marLeft w:val="0"/>
          <w:marRight w:val="0"/>
          <w:marTop w:val="0"/>
          <w:marBottom w:val="0"/>
          <w:divBdr>
            <w:top w:val="none" w:sz="0" w:space="0" w:color="auto"/>
            <w:left w:val="none" w:sz="0" w:space="0" w:color="auto"/>
            <w:bottom w:val="none" w:sz="0" w:space="0" w:color="auto"/>
            <w:right w:val="none" w:sz="0" w:space="0" w:color="auto"/>
          </w:divBdr>
        </w:div>
      </w:divsChild>
    </w:div>
    <w:div w:id="1593315328">
      <w:bodyDiv w:val="1"/>
      <w:marLeft w:val="0"/>
      <w:marRight w:val="0"/>
      <w:marTop w:val="0"/>
      <w:marBottom w:val="0"/>
      <w:divBdr>
        <w:top w:val="none" w:sz="0" w:space="0" w:color="auto"/>
        <w:left w:val="none" w:sz="0" w:space="0" w:color="auto"/>
        <w:bottom w:val="none" w:sz="0" w:space="0" w:color="auto"/>
        <w:right w:val="none" w:sz="0" w:space="0" w:color="auto"/>
      </w:divBdr>
      <w:divsChild>
        <w:div w:id="326397932">
          <w:marLeft w:val="0"/>
          <w:marRight w:val="0"/>
          <w:marTop w:val="0"/>
          <w:marBottom w:val="0"/>
          <w:divBdr>
            <w:top w:val="none" w:sz="0" w:space="0" w:color="auto"/>
            <w:left w:val="none" w:sz="0" w:space="0" w:color="auto"/>
            <w:bottom w:val="none" w:sz="0" w:space="0" w:color="auto"/>
            <w:right w:val="none" w:sz="0" w:space="0" w:color="auto"/>
          </w:divBdr>
        </w:div>
      </w:divsChild>
    </w:div>
    <w:div w:id="1692680537">
      <w:bodyDiv w:val="1"/>
      <w:marLeft w:val="0"/>
      <w:marRight w:val="0"/>
      <w:marTop w:val="0"/>
      <w:marBottom w:val="0"/>
      <w:divBdr>
        <w:top w:val="none" w:sz="0" w:space="0" w:color="auto"/>
        <w:left w:val="none" w:sz="0" w:space="0" w:color="auto"/>
        <w:bottom w:val="none" w:sz="0" w:space="0" w:color="auto"/>
        <w:right w:val="none" w:sz="0" w:space="0" w:color="auto"/>
      </w:divBdr>
      <w:divsChild>
        <w:div w:id="1723212688">
          <w:marLeft w:val="0"/>
          <w:marRight w:val="0"/>
          <w:marTop w:val="0"/>
          <w:marBottom w:val="0"/>
          <w:divBdr>
            <w:top w:val="none" w:sz="0" w:space="0" w:color="auto"/>
            <w:left w:val="none" w:sz="0" w:space="0" w:color="auto"/>
            <w:bottom w:val="none" w:sz="0" w:space="0" w:color="auto"/>
            <w:right w:val="none" w:sz="0" w:space="0" w:color="auto"/>
          </w:divBdr>
        </w:div>
      </w:divsChild>
    </w:div>
    <w:div w:id="1709068233">
      <w:bodyDiv w:val="1"/>
      <w:marLeft w:val="0"/>
      <w:marRight w:val="0"/>
      <w:marTop w:val="0"/>
      <w:marBottom w:val="0"/>
      <w:divBdr>
        <w:top w:val="none" w:sz="0" w:space="0" w:color="auto"/>
        <w:left w:val="none" w:sz="0" w:space="0" w:color="auto"/>
        <w:bottom w:val="none" w:sz="0" w:space="0" w:color="auto"/>
        <w:right w:val="none" w:sz="0" w:space="0" w:color="auto"/>
      </w:divBdr>
      <w:divsChild>
        <w:div w:id="1109618128">
          <w:marLeft w:val="0"/>
          <w:marRight w:val="0"/>
          <w:marTop w:val="0"/>
          <w:marBottom w:val="0"/>
          <w:divBdr>
            <w:top w:val="none" w:sz="0" w:space="0" w:color="auto"/>
            <w:left w:val="none" w:sz="0" w:space="0" w:color="auto"/>
            <w:bottom w:val="none" w:sz="0" w:space="0" w:color="auto"/>
            <w:right w:val="none" w:sz="0" w:space="0" w:color="auto"/>
          </w:divBdr>
        </w:div>
      </w:divsChild>
    </w:div>
    <w:div w:id="1848591697">
      <w:bodyDiv w:val="1"/>
      <w:marLeft w:val="0"/>
      <w:marRight w:val="0"/>
      <w:marTop w:val="0"/>
      <w:marBottom w:val="0"/>
      <w:divBdr>
        <w:top w:val="none" w:sz="0" w:space="0" w:color="auto"/>
        <w:left w:val="none" w:sz="0" w:space="0" w:color="auto"/>
        <w:bottom w:val="none" w:sz="0" w:space="0" w:color="auto"/>
        <w:right w:val="none" w:sz="0" w:space="0" w:color="auto"/>
      </w:divBdr>
      <w:divsChild>
        <w:div w:id="1714575893">
          <w:marLeft w:val="0"/>
          <w:marRight w:val="0"/>
          <w:marTop w:val="0"/>
          <w:marBottom w:val="0"/>
          <w:divBdr>
            <w:top w:val="none" w:sz="0" w:space="0" w:color="auto"/>
            <w:left w:val="none" w:sz="0" w:space="0" w:color="auto"/>
            <w:bottom w:val="none" w:sz="0" w:space="0" w:color="auto"/>
            <w:right w:val="none" w:sz="0" w:space="0" w:color="auto"/>
          </w:divBdr>
        </w:div>
      </w:divsChild>
    </w:div>
    <w:div w:id="2021079593">
      <w:bodyDiv w:val="1"/>
      <w:marLeft w:val="0"/>
      <w:marRight w:val="0"/>
      <w:marTop w:val="0"/>
      <w:marBottom w:val="0"/>
      <w:divBdr>
        <w:top w:val="none" w:sz="0" w:space="0" w:color="auto"/>
        <w:left w:val="none" w:sz="0" w:space="0" w:color="auto"/>
        <w:bottom w:val="none" w:sz="0" w:space="0" w:color="auto"/>
        <w:right w:val="none" w:sz="0" w:space="0" w:color="auto"/>
      </w:divBdr>
      <w:divsChild>
        <w:div w:id="840311103">
          <w:marLeft w:val="0"/>
          <w:marRight w:val="0"/>
          <w:marTop w:val="0"/>
          <w:marBottom w:val="0"/>
          <w:divBdr>
            <w:top w:val="none" w:sz="0" w:space="0" w:color="auto"/>
            <w:left w:val="none" w:sz="0" w:space="0" w:color="auto"/>
            <w:bottom w:val="none" w:sz="0" w:space="0" w:color="auto"/>
            <w:right w:val="none" w:sz="0" w:space="0" w:color="auto"/>
          </w:divBdr>
        </w:div>
      </w:divsChild>
    </w:div>
    <w:div w:id="2057000302">
      <w:bodyDiv w:val="1"/>
      <w:marLeft w:val="0"/>
      <w:marRight w:val="0"/>
      <w:marTop w:val="0"/>
      <w:marBottom w:val="0"/>
      <w:divBdr>
        <w:top w:val="none" w:sz="0" w:space="0" w:color="auto"/>
        <w:left w:val="none" w:sz="0" w:space="0" w:color="auto"/>
        <w:bottom w:val="none" w:sz="0" w:space="0" w:color="auto"/>
        <w:right w:val="none" w:sz="0" w:space="0" w:color="auto"/>
      </w:divBdr>
      <w:divsChild>
        <w:div w:id="83382618">
          <w:marLeft w:val="0"/>
          <w:marRight w:val="0"/>
          <w:marTop w:val="0"/>
          <w:marBottom w:val="0"/>
          <w:divBdr>
            <w:top w:val="none" w:sz="0" w:space="0" w:color="auto"/>
            <w:left w:val="none" w:sz="0" w:space="0" w:color="auto"/>
            <w:bottom w:val="none" w:sz="0" w:space="0" w:color="auto"/>
            <w:right w:val="none" w:sz="0" w:space="0" w:color="auto"/>
          </w:divBdr>
        </w:div>
      </w:divsChild>
    </w:div>
    <w:div w:id="2108577784">
      <w:bodyDiv w:val="1"/>
      <w:marLeft w:val="0"/>
      <w:marRight w:val="0"/>
      <w:marTop w:val="0"/>
      <w:marBottom w:val="0"/>
      <w:divBdr>
        <w:top w:val="none" w:sz="0" w:space="0" w:color="auto"/>
        <w:left w:val="none" w:sz="0" w:space="0" w:color="auto"/>
        <w:bottom w:val="none" w:sz="0" w:space="0" w:color="auto"/>
        <w:right w:val="none" w:sz="0" w:space="0" w:color="auto"/>
      </w:divBdr>
      <w:divsChild>
        <w:div w:id="1931507073">
          <w:marLeft w:val="0"/>
          <w:marRight w:val="0"/>
          <w:marTop w:val="0"/>
          <w:marBottom w:val="0"/>
          <w:divBdr>
            <w:top w:val="none" w:sz="0" w:space="0" w:color="auto"/>
            <w:left w:val="none" w:sz="0" w:space="0" w:color="auto"/>
            <w:bottom w:val="none" w:sz="0" w:space="0" w:color="auto"/>
            <w:right w:val="none" w:sz="0" w:space="0" w:color="auto"/>
          </w:divBdr>
        </w:div>
      </w:divsChild>
    </w:div>
    <w:div w:id="2110814462">
      <w:bodyDiv w:val="1"/>
      <w:marLeft w:val="0"/>
      <w:marRight w:val="0"/>
      <w:marTop w:val="0"/>
      <w:marBottom w:val="0"/>
      <w:divBdr>
        <w:top w:val="none" w:sz="0" w:space="0" w:color="auto"/>
        <w:left w:val="none" w:sz="0" w:space="0" w:color="auto"/>
        <w:bottom w:val="none" w:sz="0" w:space="0" w:color="auto"/>
        <w:right w:val="none" w:sz="0" w:space="0" w:color="auto"/>
      </w:divBdr>
      <w:divsChild>
        <w:div w:id="46408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Nicolás Canevaro</dc:creator>
  <cp:keywords/>
  <dc:description/>
  <cp:lastModifiedBy>Matías Nicolás Canevaro</cp:lastModifiedBy>
  <cp:revision>20</cp:revision>
  <dcterms:created xsi:type="dcterms:W3CDTF">2024-07-29T20:41:00Z</dcterms:created>
  <dcterms:modified xsi:type="dcterms:W3CDTF">2024-08-05T00:11:00Z</dcterms:modified>
</cp:coreProperties>
</file>