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9E78" w14:textId="77777777" w:rsidR="00787F7C" w:rsidRDefault="00787F7C"/>
    <w:p w14:paraId="3C1F13AB" w14:textId="331881E9" w:rsidR="00084470" w:rsidRDefault="00084470" w:rsidP="00084470">
      <w:r>
        <w:t>Mi opinión personal sobre estos temas refleja mi acuerdo con la perspectiva optimista presentada en el artículo sobre la IA. Estoy convencido de que la inteligencia artificial tiene el potencial de resolver problemas globales y mejorar significativamente la calidad de vida en diversas áreas, como la salud</w:t>
      </w:r>
      <w:r w:rsidR="008E6FDE">
        <w:t>,</w:t>
      </w:r>
      <w:r>
        <w:t xml:space="preserve"> educación</w:t>
      </w:r>
      <w:r w:rsidR="008E6FDE">
        <w:t>, economía</w:t>
      </w:r>
      <w:r>
        <w:t>. Su capacidad para procesar información y realizar tareas de manera eficiente es innegable y puede ser una herramienta poderosa para el bienestar humano.</w:t>
      </w:r>
    </w:p>
    <w:p w14:paraId="7D3035D5" w14:textId="534DE2D7" w:rsidR="00084470" w:rsidRDefault="00084470" w:rsidP="00084470">
      <w:r>
        <w:t>Sin embargo, a pesar de mi optimismo, también creo que es esencial abordar la IA con precaución y ética. No debemos concederle acceso total y sin restricciones, ya que la IA carece de comprensión de las complejidades humanas. No puede entender completamente las implicaciones éticas de sus acciones. Por lo tanto, es crucial que establezcamos límites y regulaciones para garantizar su uso responsable y seguro.</w:t>
      </w:r>
    </w:p>
    <w:p w14:paraId="0EE034A4" w14:textId="620E8ECC" w:rsidR="006D5867" w:rsidRDefault="00084470" w:rsidP="00084470">
      <w:r>
        <w:t>Comparto la preocupación por la importancia de un liderazgo ético en el desarrollo y la implementación de la IA. Debemos abordar cuestiones como la privacidad, el sesgo algorítmico y la diversidad en el diseño de sistemas de IA. Esto implica considerar cómo la IA puede afectar a diferentes grupos de la sociedad y garantizar que no perpetúe injusticias o desigualdades existentes.</w:t>
      </w:r>
      <w:r w:rsidR="0046142B">
        <w:t xml:space="preserve"> Lo mas preocupante para mi en este caso </w:t>
      </w:r>
      <w:r w:rsidR="006D38F4">
        <w:t xml:space="preserve">es su uso militar, ya se vio en </w:t>
      </w:r>
      <w:proofErr w:type="spellStart"/>
      <w:r w:rsidR="00334609">
        <w:t>S</w:t>
      </w:r>
      <w:r w:rsidR="006D38F4">
        <w:t>tarwars</w:t>
      </w:r>
      <w:proofErr w:type="spellEnd"/>
      <w:r w:rsidR="006D38F4">
        <w:t xml:space="preserve"> y en muchas películas en las que el poder de IA otorgado a ella misma o a </w:t>
      </w:r>
      <w:r w:rsidR="001D07C3">
        <w:t>ciertas autoridades termina muy mal, y se hace una mala aplicación de este beneficio.</w:t>
      </w:r>
    </w:p>
    <w:p w14:paraId="4AEC3F07" w14:textId="29449DC3" w:rsidR="0046142B" w:rsidRDefault="0046142B" w:rsidP="00084470">
      <w:r w:rsidRPr="0046142B">
        <w:t>IA puede desempeñar un papel fundamental en la búsqueda de modelos económicos más óptimos para la sociedad al analizar datos a gran escala y descubrir patrones que los humanos podrían pasar por alto. Además, puede ser una herramienta invaluable para supervisar de manera anticipada posibles fallas en el mercado, como monopolios o fraudes fiscales, sin otorgarle a la IA el poder de tomar decisiones, sino como un apoyo que brinda información objetiva y análisis críticos para que los tomadores de decisiones humanos tomen medidas informadas. Esto no solo puede mejorar la eficiencia económica, sino también promover la equidad y la transparencia en los mercados, lo que beneficia a la sociedad en su conjunto. En última instancia, la IA puede ser una aliada poderosa en la construcción de una economía más justa y eficiente.</w:t>
      </w:r>
    </w:p>
    <w:p w14:paraId="30A862B5" w14:textId="74D282AE" w:rsidR="00084470" w:rsidRDefault="00084470" w:rsidP="00084470">
      <w:r>
        <w:t>Además, la IA plantea un cambio de paradigma en la sociedad. Los sistemas educativos deben adaptarse para fomentar la creatividad, la resolución de problemas y la aplicación de ideas en lugar de simplemente memorizar datos. La capacidad de la IA para almacenar y recordar información nos libera de la necesidad de memorizar datos triviales, lo que nos permite centrarnos en habilidades más críticas y en el pensamiento creativo.</w:t>
      </w:r>
    </w:p>
    <w:p w14:paraId="68CBF6AE" w14:textId="46DF8222" w:rsidR="00590F14" w:rsidRDefault="00084470" w:rsidP="00084470">
      <w:r>
        <w:t>En resumen, considero que la IA es una herramienta poderosa que puede beneficiar a la humanidad, pero su desarrollo y aplicación deben ir de la mano con la ética y la responsabilidad. Deben establecerse límites y regulaciones adecuadas para garantizar que la IA se utilice para el bienestar de todos y no para el beneficio de unos pocos. También debemos adaptarnos a este cambio tecnológico en nuestra forma de educar y pensar.</w:t>
      </w:r>
    </w:p>
    <w:p w14:paraId="357F1479" w14:textId="78647CFF" w:rsidR="007429F2" w:rsidRDefault="007429F2"/>
    <w:p w14:paraId="49F6AFCA" w14:textId="77777777" w:rsidR="004B737B" w:rsidRDefault="004B737B"/>
    <w:sectPr w:rsidR="004B737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C643" w14:textId="77777777" w:rsidR="00DC40C4" w:rsidRDefault="00DC40C4" w:rsidP="00334609">
      <w:pPr>
        <w:spacing w:after="0" w:line="240" w:lineRule="auto"/>
      </w:pPr>
      <w:r>
        <w:separator/>
      </w:r>
    </w:p>
  </w:endnote>
  <w:endnote w:type="continuationSeparator" w:id="0">
    <w:p w14:paraId="4F83C011" w14:textId="77777777" w:rsidR="00DC40C4" w:rsidRDefault="00DC40C4" w:rsidP="0033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0214" w14:textId="787ABC9F" w:rsidR="00606E94" w:rsidRPr="00606E94" w:rsidRDefault="00A87677">
    <w:pPr>
      <w:pStyle w:val="Piedepgina"/>
      <w:rPr>
        <w:lang w:val="es-ES"/>
      </w:rPr>
    </w:pPr>
    <w:r>
      <w:rPr>
        <w:lang w:val="es-ES"/>
      </w:rPr>
      <w:t>03/10/2023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1E1C" w14:textId="77777777" w:rsidR="00DC40C4" w:rsidRDefault="00DC40C4" w:rsidP="00334609">
      <w:pPr>
        <w:spacing w:after="0" w:line="240" w:lineRule="auto"/>
      </w:pPr>
      <w:r>
        <w:separator/>
      </w:r>
    </w:p>
  </w:footnote>
  <w:footnote w:type="continuationSeparator" w:id="0">
    <w:p w14:paraId="30BAA83A" w14:textId="77777777" w:rsidR="00DC40C4" w:rsidRDefault="00DC40C4" w:rsidP="0033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46559" w14:textId="7EA7C54D" w:rsidR="00334609" w:rsidRDefault="00334609">
    <w:pPr>
      <w:pStyle w:val="Encabezado"/>
    </w:pPr>
    <w:r>
      <w:rPr>
        <w:noProof/>
      </w:rPr>
      <w:drawing>
        <wp:anchor distT="0" distB="0" distL="114300" distR="114300" simplePos="0" relativeHeight="251658240" behindDoc="1" locked="0" layoutInCell="1" allowOverlap="1" wp14:anchorId="0ECFEFAE" wp14:editId="1E206A0A">
          <wp:simplePos x="0" y="0"/>
          <wp:positionH relativeFrom="margin">
            <wp:posOffset>4720856</wp:posOffset>
          </wp:positionH>
          <wp:positionV relativeFrom="paragraph">
            <wp:posOffset>-364047</wp:posOffset>
          </wp:positionV>
          <wp:extent cx="1531088" cy="746457"/>
          <wp:effectExtent l="0" t="0" r="0" b="0"/>
          <wp:wrapNone/>
          <wp:docPr id="1784588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8237" name="Imagen 1784588237"/>
                  <pic:cNvPicPr/>
                </pic:nvPicPr>
                <pic:blipFill rotWithShape="1">
                  <a:blip r:embed="rId1">
                    <a:extLst>
                      <a:ext uri="{28A0092B-C50C-407E-A947-70E740481C1C}">
                        <a14:useLocalDpi xmlns:a14="http://schemas.microsoft.com/office/drawing/2010/main" val="0"/>
                      </a:ext>
                    </a:extLst>
                  </a:blip>
                  <a:srcRect t="7003" b="7724"/>
                  <a:stretch/>
                </pic:blipFill>
                <pic:spPr bwMode="auto">
                  <a:xfrm>
                    <a:off x="0" y="0"/>
                    <a:ext cx="1531088" cy="7464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Matias Davila Winder</w:t>
    </w:r>
  </w:p>
  <w:p w14:paraId="37C47EBE" w14:textId="2DC7CEF7" w:rsidR="00334609" w:rsidRDefault="00334609">
    <w:pPr>
      <w:pStyle w:val="Encabezado"/>
    </w:pPr>
    <w:r>
      <w:t>Aprendizaje Automático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3DC9"/>
    <w:multiLevelType w:val="multilevel"/>
    <w:tmpl w:val="F15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C19BD"/>
    <w:multiLevelType w:val="multilevel"/>
    <w:tmpl w:val="1FA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837D5"/>
    <w:multiLevelType w:val="hybridMultilevel"/>
    <w:tmpl w:val="2D740F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ED7712"/>
    <w:multiLevelType w:val="multilevel"/>
    <w:tmpl w:val="91F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85408"/>
    <w:multiLevelType w:val="multilevel"/>
    <w:tmpl w:val="080A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33017">
    <w:abstractNumId w:val="4"/>
  </w:num>
  <w:num w:numId="2" w16cid:durableId="1365789469">
    <w:abstractNumId w:val="1"/>
  </w:num>
  <w:num w:numId="3" w16cid:durableId="1946692389">
    <w:abstractNumId w:val="0"/>
  </w:num>
  <w:num w:numId="4" w16cid:durableId="211623019">
    <w:abstractNumId w:val="3"/>
  </w:num>
  <w:num w:numId="5" w16cid:durableId="479201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AE"/>
    <w:rsid w:val="00014FF5"/>
    <w:rsid w:val="000406EC"/>
    <w:rsid w:val="0007648C"/>
    <w:rsid w:val="00084470"/>
    <w:rsid w:val="000C09DA"/>
    <w:rsid w:val="000F19CE"/>
    <w:rsid w:val="000F2A81"/>
    <w:rsid w:val="00100C78"/>
    <w:rsid w:val="00127741"/>
    <w:rsid w:val="0014375A"/>
    <w:rsid w:val="001D07C3"/>
    <w:rsid w:val="001F55E2"/>
    <w:rsid w:val="00232F09"/>
    <w:rsid w:val="00251A97"/>
    <w:rsid w:val="0029128F"/>
    <w:rsid w:val="002A68B0"/>
    <w:rsid w:val="00311CAE"/>
    <w:rsid w:val="00334609"/>
    <w:rsid w:val="003B7618"/>
    <w:rsid w:val="00453D59"/>
    <w:rsid w:val="0046142B"/>
    <w:rsid w:val="004B737B"/>
    <w:rsid w:val="005414C0"/>
    <w:rsid w:val="00547E32"/>
    <w:rsid w:val="0055324E"/>
    <w:rsid w:val="00585332"/>
    <w:rsid w:val="00590F14"/>
    <w:rsid w:val="005A3B12"/>
    <w:rsid w:val="00606E94"/>
    <w:rsid w:val="00690A2E"/>
    <w:rsid w:val="006D38F4"/>
    <w:rsid w:val="006D5867"/>
    <w:rsid w:val="00707195"/>
    <w:rsid w:val="007429F2"/>
    <w:rsid w:val="00787F7C"/>
    <w:rsid w:val="00793C31"/>
    <w:rsid w:val="007B067E"/>
    <w:rsid w:val="007D325F"/>
    <w:rsid w:val="00812BEF"/>
    <w:rsid w:val="008545E7"/>
    <w:rsid w:val="00860136"/>
    <w:rsid w:val="00866EF4"/>
    <w:rsid w:val="008916A6"/>
    <w:rsid w:val="008E6FDE"/>
    <w:rsid w:val="009B29B3"/>
    <w:rsid w:val="00A31BCC"/>
    <w:rsid w:val="00A86190"/>
    <w:rsid w:val="00A87677"/>
    <w:rsid w:val="00AB3CA4"/>
    <w:rsid w:val="00B21DF0"/>
    <w:rsid w:val="00B322D9"/>
    <w:rsid w:val="00B83B82"/>
    <w:rsid w:val="00B84B56"/>
    <w:rsid w:val="00BA26D0"/>
    <w:rsid w:val="00BC3366"/>
    <w:rsid w:val="00BE578A"/>
    <w:rsid w:val="00C34BC3"/>
    <w:rsid w:val="00C44AF8"/>
    <w:rsid w:val="00CE73EA"/>
    <w:rsid w:val="00D54CC6"/>
    <w:rsid w:val="00D66295"/>
    <w:rsid w:val="00D7550E"/>
    <w:rsid w:val="00DC40C4"/>
    <w:rsid w:val="00E000D0"/>
    <w:rsid w:val="00E918CE"/>
    <w:rsid w:val="00F37A47"/>
    <w:rsid w:val="00F567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84DFF"/>
  <w15:chartTrackingRefBased/>
  <w15:docId w15:val="{565B6856-48D3-427A-B14B-5DB87843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1CAE"/>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Prrafodelista">
    <w:name w:val="List Paragraph"/>
    <w:basedOn w:val="Normal"/>
    <w:uiPriority w:val="34"/>
    <w:qFormat/>
    <w:rsid w:val="00453D59"/>
    <w:pPr>
      <w:ind w:left="720"/>
      <w:contextualSpacing/>
    </w:pPr>
  </w:style>
  <w:style w:type="paragraph" w:styleId="Encabezado">
    <w:name w:val="header"/>
    <w:basedOn w:val="Normal"/>
    <w:link w:val="EncabezadoCar"/>
    <w:uiPriority w:val="99"/>
    <w:unhideWhenUsed/>
    <w:rsid w:val="003346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609"/>
  </w:style>
  <w:style w:type="paragraph" w:styleId="Piedepgina">
    <w:name w:val="footer"/>
    <w:basedOn w:val="Normal"/>
    <w:link w:val="PiedepginaCar"/>
    <w:uiPriority w:val="99"/>
    <w:unhideWhenUsed/>
    <w:rsid w:val="003346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2980">
      <w:bodyDiv w:val="1"/>
      <w:marLeft w:val="0"/>
      <w:marRight w:val="0"/>
      <w:marTop w:val="0"/>
      <w:marBottom w:val="0"/>
      <w:divBdr>
        <w:top w:val="none" w:sz="0" w:space="0" w:color="auto"/>
        <w:left w:val="none" w:sz="0" w:space="0" w:color="auto"/>
        <w:bottom w:val="none" w:sz="0" w:space="0" w:color="auto"/>
        <w:right w:val="none" w:sz="0" w:space="0" w:color="auto"/>
      </w:divBdr>
      <w:divsChild>
        <w:div w:id="1335376904">
          <w:marLeft w:val="0"/>
          <w:marRight w:val="0"/>
          <w:marTop w:val="0"/>
          <w:marBottom w:val="0"/>
          <w:divBdr>
            <w:top w:val="none" w:sz="0" w:space="0" w:color="auto"/>
            <w:left w:val="none" w:sz="0" w:space="0" w:color="auto"/>
            <w:bottom w:val="none" w:sz="0" w:space="0" w:color="auto"/>
            <w:right w:val="none" w:sz="0" w:space="0" w:color="auto"/>
          </w:divBdr>
          <w:divsChild>
            <w:div w:id="925961696">
              <w:marLeft w:val="0"/>
              <w:marRight w:val="0"/>
              <w:marTop w:val="0"/>
              <w:marBottom w:val="0"/>
              <w:divBdr>
                <w:top w:val="none" w:sz="0" w:space="0" w:color="auto"/>
                <w:left w:val="none" w:sz="0" w:space="0" w:color="auto"/>
                <w:bottom w:val="none" w:sz="0" w:space="0" w:color="auto"/>
                <w:right w:val="none" w:sz="0" w:space="0" w:color="auto"/>
              </w:divBdr>
              <w:divsChild>
                <w:div w:id="15939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89">
          <w:marLeft w:val="0"/>
          <w:marRight w:val="0"/>
          <w:marTop w:val="0"/>
          <w:marBottom w:val="0"/>
          <w:divBdr>
            <w:top w:val="none" w:sz="0" w:space="0" w:color="auto"/>
            <w:left w:val="none" w:sz="0" w:space="0" w:color="auto"/>
            <w:bottom w:val="none" w:sz="0" w:space="0" w:color="auto"/>
            <w:right w:val="none" w:sz="0" w:space="0" w:color="auto"/>
          </w:divBdr>
          <w:divsChild>
            <w:div w:id="1206680974">
              <w:marLeft w:val="0"/>
              <w:marRight w:val="0"/>
              <w:marTop w:val="0"/>
              <w:marBottom w:val="0"/>
              <w:divBdr>
                <w:top w:val="none" w:sz="0" w:space="0" w:color="auto"/>
                <w:left w:val="none" w:sz="0" w:space="0" w:color="auto"/>
                <w:bottom w:val="none" w:sz="0" w:space="0" w:color="auto"/>
                <w:right w:val="none" w:sz="0" w:space="0" w:color="auto"/>
              </w:divBdr>
              <w:divsChild>
                <w:div w:id="20835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269">
      <w:bodyDiv w:val="1"/>
      <w:marLeft w:val="0"/>
      <w:marRight w:val="0"/>
      <w:marTop w:val="0"/>
      <w:marBottom w:val="0"/>
      <w:divBdr>
        <w:top w:val="none" w:sz="0" w:space="0" w:color="auto"/>
        <w:left w:val="none" w:sz="0" w:space="0" w:color="auto"/>
        <w:bottom w:val="none" w:sz="0" w:space="0" w:color="auto"/>
        <w:right w:val="none" w:sz="0" w:space="0" w:color="auto"/>
      </w:divBdr>
      <w:divsChild>
        <w:div w:id="243540215">
          <w:marLeft w:val="0"/>
          <w:marRight w:val="0"/>
          <w:marTop w:val="0"/>
          <w:marBottom w:val="0"/>
          <w:divBdr>
            <w:top w:val="none" w:sz="0" w:space="0" w:color="auto"/>
            <w:left w:val="none" w:sz="0" w:space="0" w:color="auto"/>
            <w:bottom w:val="none" w:sz="0" w:space="0" w:color="auto"/>
            <w:right w:val="none" w:sz="0" w:space="0" w:color="auto"/>
          </w:divBdr>
          <w:divsChild>
            <w:div w:id="742989993">
              <w:marLeft w:val="0"/>
              <w:marRight w:val="0"/>
              <w:marTop w:val="0"/>
              <w:marBottom w:val="0"/>
              <w:divBdr>
                <w:top w:val="none" w:sz="0" w:space="0" w:color="auto"/>
                <w:left w:val="none" w:sz="0" w:space="0" w:color="auto"/>
                <w:bottom w:val="none" w:sz="0" w:space="0" w:color="auto"/>
                <w:right w:val="none" w:sz="0" w:space="0" w:color="auto"/>
              </w:divBdr>
              <w:divsChild>
                <w:div w:id="8150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29462">
      <w:bodyDiv w:val="1"/>
      <w:marLeft w:val="0"/>
      <w:marRight w:val="0"/>
      <w:marTop w:val="0"/>
      <w:marBottom w:val="0"/>
      <w:divBdr>
        <w:top w:val="none" w:sz="0" w:space="0" w:color="auto"/>
        <w:left w:val="none" w:sz="0" w:space="0" w:color="auto"/>
        <w:bottom w:val="none" w:sz="0" w:space="0" w:color="auto"/>
        <w:right w:val="none" w:sz="0" w:space="0" w:color="auto"/>
      </w:divBdr>
    </w:div>
    <w:div w:id="1721397047">
      <w:bodyDiv w:val="1"/>
      <w:marLeft w:val="0"/>
      <w:marRight w:val="0"/>
      <w:marTop w:val="0"/>
      <w:marBottom w:val="0"/>
      <w:divBdr>
        <w:top w:val="none" w:sz="0" w:space="0" w:color="auto"/>
        <w:left w:val="none" w:sz="0" w:space="0" w:color="auto"/>
        <w:bottom w:val="none" w:sz="0" w:space="0" w:color="auto"/>
        <w:right w:val="none" w:sz="0" w:space="0" w:color="auto"/>
      </w:divBdr>
      <w:divsChild>
        <w:div w:id="870999867">
          <w:marLeft w:val="0"/>
          <w:marRight w:val="0"/>
          <w:marTop w:val="0"/>
          <w:marBottom w:val="0"/>
          <w:divBdr>
            <w:top w:val="none" w:sz="0" w:space="0" w:color="auto"/>
            <w:left w:val="none" w:sz="0" w:space="0" w:color="auto"/>
            <w:bottom w:val="none" w:sz="0" w:space="0" w:color="auto"/>
            <w:right w:val="none" w:sz="0" w:space="0" w:color="auto"/>
          </w:divBdr>
          <w:divsChild>
            <w:div w:id="53428433">
              <w:marLeft w:val="0"/>
              <w:marRight w:val="0"/>
              <w:marTop w:val="0"/>
              <w:marBottom w:val="0"/>
              <w:divBdr>
                <w:top w:val="none" w:sz="0" w:space="0" w:color="auto"/>
                <w:left w:val="none" w:sz="0" w:space="0" w:color="auto"/>
                <w:bottom w:val="none" w:sz="0" w:space="0" w:color="auto"/>
                <w:right w:val="none" w:sz="0" w:space="0" w:color="auto"/>
              </w:divBdr>
              <w:divsChild>
                <w:div w:id="18443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492</Words>
  <Characters>2710</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65</cp:revision>
  <dcterms:created xsi:type="dcterms:W3CDTF">2023-10-02T16:33:00Z</dcterms:created>
  <dcterms:modified xsi:type="dcterms:W3CDTF">2023-10-03T17:09:00Z</dcterms:modified>
</cp:coreProperties>
</file>