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0FF1" w14:textId="77777777" w:rsidR="00E01C7B" w:rsidRDefault="00E01C7B" w:rsidP="00E01C7B">
      <w:pPr>
        <w:pStyle w:val="Ttulo1"/>
        <w:jc w:val="center"/>
      </w:pPr>
      <w:r>
        <w:t>Tema 3</w:t>
      </w:r>
    </w:p>
    <w:p w14:paraId="25CCDF4C" w14:textId="79BE7E49" w:rsidR="00E01C7B" w:rsidRDefault="00E01C7B" w:rsidP="00E01C7B">
      <w:pPr>
        <w:pStyle w:val="Ttulo1"/>
        <w:jc w:val="center"/>
      </w:pPr>
      <w:r>
        <w:t>Aprendizaje Automático</w:t>
      </w:r>
    </w:p>
    <w:p w14:paraId="3AD5772E" w14:textId="77777777" w:rsidR="00E01C7B" w:rsidRDefault="00E01C7B" w:rsidP="00E01C7B"/>
    <w:p w14:paraId="72E348CC" w14:textId="77777777" w:rsidR="00E01C7B" w:rsidRDefault="00E01C7B" w:rsidP="00E01C7B"/>
    <w:p w14:paraId="28B61216" w14:textId="2AE1EB1A" w:rsidR="00E01C7B" w:rsidRDefault="00150523" w:rsidP="00E01C7B">
      <w:r>
        <w:rPr>
          <w:noProof/>
        </w:rPr>
        <w:drawing>
          <wp:anchor distT="0" distB="0" distL="114300" distR="114300" simplePos="0" relativeHeight="251658240" behindDoc="1" locked="0" layoutInCell="1" allowOverlap="1" wp14:anchorId="6B0E9E3C" wp14:editId="3804FFDD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114800" cy="2286000"/>
            <wp:effectExtent l="0" t="0" r="0" b="0"/>
            <wp:wrapNone/>
            <wp:docPr id="1571170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287FA" w14:textId="300AD6DF" w:rsidR="00E01C7B" w:rsidRDefault="00E01C7B" w:rsidP="00E01C7B"/>
    <w:p w14:paraId="015AFD20" w14:textId="666885E4" w:rsidR="00E01C7B" w:rsidRDefault="00E01C7B" w:rsidP="00E01C7B"/>
    <w:p w14:paraId="06AB1FB6" w14:textId="7048201D" w:rsidR="00E01C7B" w:rsidRDefault="00E01C7B" w:rsidP="00E01C7B"/>
    <w:p w14:paraId="1CECDD29" w14:textId="615993CD" w:rsidR="00E01C7B" w:rsidRDefault="00E01C7B" w:rsidP="00E01C7B"/>
    <w:p w14:paraId="399E17B6" w14:textId="77777777" w:rsidR="00E01C7B" w:rsidRDefault="00E01C7B" w:rsidP="00E01C7B"/>
    <w:p w14:paraId="0BD2CB29" w14:textId="77777777" w:rsidR="00E01C7B" w:rsidRDefault="00E01C7B" w:rsidP="00E01C7B"/>
    <w:p w14:paraId="1AF3AE39" w14:textId="77777777" w:rsidR="00E01C7B" w:rsidRDefault="00E01C7B" w:rsidP="00E01C7B"/>
    <w:p w14:paraId="7BC790CF" w14:textId="77777777" w:rsidR="00E01C7B" w:rsidRDefault="00E01C7B" w:rsidP="00E01C7B"/>
    <w:p w14:paraId="75361087" w14:textId="77777777" w:rsidR="00E01C7B" w:rsidRDefault="00E01C7B" w:rsidP="00E01C7B"/>
    <w:p w14:paraId="4305860D" w14:textId="77777777" w:rsidR="00E01C7B" w:rsidRDefault="00E01C7B" w:rsidP="00E01C7B"/>
    <w:p w14:paraId="4C6576A2" w14:textId="77777777" w:rsidR="00E01C7B" w:rsidRDefault="00E01C7B" w:rsidP="00E01C7B"/>
    <w:p w14:paraId="6ABDE05B" w14:textId="77777777" w:rsidR="00E01C7B" w:rsidRDefault="00E01C7B" w:rsidP="00E01C7B"/>
    <w:p w14:paraId="01EA1B5E" w14:textId="77777777" w:rsidR="00E01C7B" w:rsidRDefault="00E01C7B" w:rsidP="00E01C7B"/>
    <w:p w14:paraId="6699E4A5" w14:textId="77777777" w:rsidR="00E01C7B" w:rsidRDefault="00E01C7B" w:rsidP="00E01C7B"/>
    <w:p w14:paraId="58CFBF82" w14:textId="77777777" w:rsidR="00E01C7B" w:rsidRDefault="00E01C7B" w:rsidP="00E01C7B"/>
    <w:p w14:paraId="5E109B68" w14:textId="77777777" w:rsidR="00E01C7B" w:rsidRDefault="00E01C7B" w:rsidP="00E01C7B"/>
    <w:p w14:paraId="72E9A336" w14:textId="77777777" w:rsidR="00E01C7B" w:rsidRDefault="00E01C7B" w:rsidP="00E01C7B"/>
    <w:p w14:paraId="48420F8D" w14:textId="77777777" w:rsidR="00150523" w:rsidRDefault="00150523" w:rsidP="00E01C7B"/>
    <w:p w14:paraId="33131390" w14:textId="77777777" w:rsidR="00150523" w:rsidRDefault="00150523" w:rsidP="00E01C7B"/>
    <w:p w14:paraId="6F202861" w14:textId="77777777" w:rsidR="00150523" w:rsidRDefault="00150523" w:rsidP="00E01C7B"/>
    <w:p w14:paraId="649D9BC4" w14:textId="7DE25692" w:rsidR="00E01C7B" w:rsidRDefault="00E01C7B" w:rsidP="00E01C7B">
      <w:r>
        <w:t>Gerard Alba Soler</w:t>
      </w:r>
    </w:p>
    <w:p w14:paraId="0B5D6349" w14:textId="77777777" w:rsidR="00E01C7B" w:rsidRPr="00E01C7B" w:rsidRDefault="00E01C7B" w:rsidP="00E01C7B"/>
    <w:p w14:paraId="744BED3F" w14:textId="77777777" w:rsidR="00E01C7B" w:rsidRDefault="00E01C7B" w:rsidP="00E01C7B">
      <w:pPr>
        <w:pStyle w:val="Ttulo1"/>
        <w:jc w:val="center"/>
      </w:pPr>
    </w:p>
    <w:p w14:paraId="786AFC79" w14:textId="77777777" w:rsidR="00E01C7B" w:rsidRDefault="00E01C7B" w:rsidP="00E01C7B">
      <w:pPr>
        <w:pStyle w:val="Ttulo1"/>
        <w:jc w:val="center"/>
      </w:pPr>
    </w:p>
    <w:p w14:paraId="222C3931" w14:textId="77777777" w:rsidR="00E01C7B" w:rsidRDefault="00E01C7B" w:rsidP="00E01C7B">
      <w:pPr>
        <w:pStyle w:val="Ttulo1"/>
        <w:jc w:val="center"/>
      </w:pPr>
    </w:p>
    <w:p w14:paraId="686E9F7D" w14:textId="4D1DE2A6" w:rsidR="004213E1" w:rsidRDefault="00E01C7B" w:rsidP="00E01C7B">
      <w:r>
        <w:t>Ejercicio 1:</w:t>
      </w:r>
    </w:p>
    <w:p w14:paraId="0A6831D9" w14:textId="77777777" w:rsidR="004213E1" w:rsidRPr="004213E1" w:rsidRDefault="004213E1" w:rsidP="004213E1">
      <w:pPr>
        <w:numPr>
          <w:ilvl w:val="0"/>
          <w:numId w:val="2"/>
        </w:numPr>
      </w:pPr>
      <w:r w:rsidRPr="004213E1">
        <w:t>En el problema a resolver, las variables objetivo o dependientes son discretas:</w:t>
      </w:r>
    </w:p>
    <w:p w14:paraId="59C2CD13" w14:textId="1F80E80C" w:rsidR="00E01C7B" w:rsidRPr="004213E1" w:rsidRDefault="004213E1" w:rsidP="00E01C7B">
      <w:pPr>
        <w:numPr>
          <w:ilvl w:val="1"/>
          <w:numId w:val="2"/>
        </w:numPr>
      </w:pPr>
      <w:r w:rsidRPr="004213E1">
        <w:rPr>
          <w:b/>
          <w:bCs/>
        </w:rPr>
        <w:t>Corresponde a un algoritmo de Clasificación.</w:t>
      </w:r>
      <w:r w:rsidRPr="004213E1">
        <w:t xml:space="preserve"> En </w:t>
      </w:r>
      <w:r w:rsidR="00E01C7B">
        <w:t>estos</w:t>
      </w:r>
      <w:r w:rsidRPr="004213E1">
        <w:t xml:space="preserve"> algoritmos de clasificación, </w:t>
      </w:r>
      <w:r w:rsidR="00E01C7B">
        <w:t>lo que podemos identificar es que las</w:t>
      </w:r>
      <w:r w:rsidRPr="004213E1">
        <w:t xml:space="preserve"> variables objetivo son discretas y representan categorías o clases.</w:t>
      </w:r>
      <w:r w:rsidR="00E01C7B">
        <w:t xml:space="preserve"> </w:t>
      </w:r>
      <w:r w:rsidR="00EE7D6C">
        <w:t>Un buen</w:t>
      </w:r>
      <w:r w:rsidR="00E01C7B">
        <w:t xml:space="preserve"> ejemplo de este caso son clasificar los emails como spam o no.</w:t>
      </w:r>
    </w:p>
    <w:p w14:paraId="5A4F9CA9" w14:textId="77777777" w:rsidR="004213E1" w:rsidRPr="004213E1" w:rsidRDefault="004213E1" w:rsidP="004213E1">
      <w:pPr>
        <w:numPr>
          <w:ilvl w:val="0"/>
          <w:numId w:val="2"/>
        </w:numPr>
      </w:pPr>
      <w:r w:rsidRPr="004213E1">
        <w:t>El resultado del modelo son valores continuos:</w:t>
      </w:r>
    </w:p>
    <w:p w14:paraId="3B39DEA1" w14:textId="15A2563F" w:rsidR="004213E1" w:rsidRPr="004213E1" w:rsidRDefault="004213E1" w:rsidP="004213E1">
      <w:pPr>
        <w:numPr>
          <w:ilvl w:val="1"/>
          <w:numId w:val="2"/>
        </w:numPr>
      </w:pPr>
      <w:r w:rsidRPr="004213E1">
        <w:rPr>
          <w:b/>
          <w:bCs/>
        </w:rPr>
        <w:t>Corresponde a un algoritmo de Regresión.</w:t>
      </w:r>
      <w:r w:rsidRPr="004213E1">
        <w:t xml:space="preserve"> En </w:t>
      </w:r>
      <w:r w:rsidR="00150523">
        <w:t xml:space="preserve">los </w:t>
      </w:r>
      <w:r w:rsidRPr="004213E1">
        <w:t>algoritmos de regresión,</w:t>
      </w:r>
      <w:r w:rsidR="00150523">
        <w:t xml:space="preserve"> tienen como objetivo predecir valores numéricos continuos, muy común en redes neuronales.</w:t>
      </w:r>
      <w:r w:rsidRPr="004213E1">
        <w:t xml:space="preserve"> </w:t>
      </w:r>
      <w:r w:rsidR="00150523">
        <w:t>E</w:t>
      </w:r>
      <w:r w:rsidRPr="004213E1">
        <w:t>l modelo es una variable continua, como números reales.</w:t>
      </w:r>
      <w:r w:rsidR="00150523">
        <w:t xml:space="preserve"> Durante este </w:t>
      </w:r>
      <w:proofErr w:type="spellStart"/>
      <w:r w:rsidR="00150523">
        <w:t>bachelor</w:t>
      </w:r>
      <w:proofErr w:type="spellEnd"/>
      <w:r w:rsidR="00150523">
        <w:t xml:space="preserve"> utilizamos una regresión lineal en una lista de clientes en las cuales debíamos predecir si tomarían o no un crédito en base a distintas variables.</w:t>
      </w:r>
    </w:p>
    <w:p w14:paraId="361E9B28" w14:textId="77777777" w:rsidR="004213E1" w:rsidRPr="004213E1" w:rsidRDefault="004213E1" w:rsidP="004213E1">
      <w:pPr>
        <w:numPr>
          <w:ilvl w:val="0"/>
          <w:numId w:val="2"/>
        </w:numPr>
      </w:pPr>
      <w:r w:rsidRPr="004213E1">
        <w:t>El objetivo es predecir categorías o etiquetas de clases:</w:t>
      </w:r>
    </w:p>
    <w:p w14:paraId="4F33311C" w14:textId="339BBA26" w:rsidR="004213E1" w:rsidRPr="004213E1" w:rsidRDefault="004213E1" w:rsidP="004213E1">
      <w:pPr>
        <w:numPr>
          <w:ilvl w:val="1"/>
          <w:numId w:val="2"/>
        </w:numPr>
      </w:pPr>
      <w:r w:rsidRPr="004213E1">
        <w:rPr>
          <w:b/>
          <w:bCs/>
        </w:rPr>
        <w:t>Corresponde a un algoritmo de Clasificación.</w:t>
      </w:r>
      <w:r w:rsidR="00150523">
        <w:t xml:space="preserve"> Tal como lo explicamos en el primer caso.</w:t>
      </w:r>
    </w:p>
    <w:p w14:paraId="79EFE85E" w14:textId="77777777" w:rsidR="004213E1" w:rsidRPr="004213E1" w:rsidRDefault="004213E1" w:rsidP="004213E1">
      <w:pPr>
        <w:numPr>
          <w:ilvl w:val="0"/>
          <w:numId w:val="2"/>
        </w:numPr>
      </w:pPr>
      <w:r w:rsidRPr="004213E1">
        <w:t>Ejemplos de estos modelos son: predicción del precio de una acción en bolsa; predecir el precio de un inmueble; predecir la cantidad de demanda de un producto:</w:t>
      </w:r>
    </w:p>
    <w:p w14:paraId="03B25F41" w14:textId="25FCA695" w:rsidR="004213E1" w:rsidRPr="004213E1" w:rsidRDefault="004213E1" w:rsidP="004213E1">
      <w:pPr>
        <w:numPr>
          <w:ilvl w:val="1"/>
          <w:numId w:val="2"/>
        </w:numPr>
      </w:pPr>
      <w:r w:rsidRPr="004213E1">
        <w:rPr>
          <w:b/>
          <w:bCs/>
        </w:rPr>
        <w:t>Corresponde a un algoritmo de Regresión.</w:t>
      </w:r>
      <w:r w:rsidRPr="004213E1">
        <w:t xml:space="preserve"> </w:t>
      </w:r>
      <w:r w:rsidR="00150523">
        <w:t xml:space="preserve">Este tipo de problemas son </w:t>
      </w:r>
      <w:r w:rsidRPr="004213E1">
        <w:t>típic</w:t>
      </w:r>
      <w:r w:rsidR="00150523">
        <w:t>amente resueltos con modelos de</w:t>
      </w:r>
      <w:r w:rsidRPr="004213E1">
        <w:t xml:space="preserve"> regresión, ya que implican predecir valores continuos, como precios o cantidades.</w:t>
      </w:r>
    </w:p>
    <w:p w14:paraId="6CFCF2E3" w14:textId="77777777" w:rsidR="004213E1" w:rsidRPr="004213E1" w:rsidRDefault="004213E1" w:rsidP="004213E1">
      <w:pPr>
        <w:numPr>
          <w:ilvl w:val="0"/>
          <w:numId w:val="2"/>
        </w:numPr>
      </w:pPr>
      <w:r w:rsidRPr="004213E1">
        <w:t>A este grupo pertenecen las regresiones lineales y no-lineales:</w:t>
      </w:r>
    </w:p>
    <w:p w14:paraId="3EFEEA19" w14:textId="77777777" w:rsidR="004213E1" w:rsidRPr="004213E1" w:rsidRDefault="004213E1" w:rsidP="004213E1">
      <w:pPr>
        <w:numPr>
          <w:ilvl w:val="1"/>
          <w:numId w:val="2"/>
        </w:numPr>
      </w:pPr>
      <w:r w:rsidRPr="004213E1">
        <w:rPr>
          <w:b/>
          <w:bCs/>
        </w:rPr>
        <w:t>Corresponde a un algoritmo de Regresión.</w:t>
      </w:r>
      <w:r w:rsidRPr="004213E1">
        <w:t xml:space="preserve"> Tanto las regresiones lineales como las no-lineales son tipos de algoritmos de regresión que se utilizan para modelar relaciones entre variables y predecir valores continuos</w:t>
      </w:r>
    </w:p>
    <w:p w14:paraId="0E58AA7D" w14:textId="7A913095" w:rsidR="004213E1" w:rsidRDefault="004213E1">
      <w:r>
        <w:br w:type="page"/>
      </w:r>
    </w:p>
    <w:p w14:paraId="3B004995" w14:textId="77777777" w:rsidR="00150523" w:rsidRDefault="00150523" w:rsidP="004213E1"/>
    <w:p w14:paraId="2E3BD77C" w14:textId="77889874" w:rsidR="00150523" w:rsidRDefault="00150523" w:rsidP="004213E1">
      <w:r>
        <w:t>Ejercicio 2:</w:t>
      </w:r>
    </w:p>
    <w:p w14:paraId="28147EDD" w14:textId="77777777" w:rsidR="00150523" w:rsidRDefault="00150523" w:rsidP="004213E1">
      <w:r>
        <w:t xml:space="preserve">En este código, se utiliza un </w:t>
      </w:r>
      <w:r w:rsidR="004213E1" w:rsidRPr="004213E1">
        <w:t>modelo de aprendizaje automático k-NN (k-</w:t>
      </w:r>
      <w:proofErr w:type="spellStart"/>
      <w:r w:rsidR="004213E1" w:rsidRPr="004213E1">
        <w:t>Nearest</w:t>
      </w:r>
      <w:proofErr w:type="spellEnd"/>
      <w:r w:rsidR="004213E1" w:rsidRPr="004213E1">
        <w:t xml:space="preserve"> </w:t>
      </w:r>
      <w:proofErr w:type="spellStart"/>
      <w:r w:rsidR="004213E1" w:rsidRPr="004213E1">
        <w:t>Neighbors</w:t>
      </w:r>
      <w:proofErr w:type="spellEnd"/>
      <w:r w:rsidR="004213E1" w:rsidRPr="004213E1">
        <w:t>) para un conjunto de datos de cáncer de mama</w:t>
      </w:r>
      <w:r>
        <w:t xml:space="preserve">, en este ejercicio el propósito es </w:t>
      </w:r>
      <w:r w:rsidR="004213E1" w:rsidRPr="004213E1">
        <w:t>eva</w:t>
      </w:r>
      <w:r>
        <w:t>luar</w:t>
      </w:r>
      <w:r w:rsidR="004213E1" w:rsidRPr="004213E1">
        <w:t xml:space="preserve"> el rendimiento del modelo para diferentes valores de </w:t>
      </w:r>
      <w:proofErr w:type="spellStart"/>
      <w:r w:rsidR="004213E1" w:rsidRPr="004213E1">
        <w:rPr>
          <w:b/>
          <w:bCs/>
        </w:rPr>
        <w:t>n_neighbors</w:t>
      </w:r>
      <w:proofErr w:type="spellEnd"/>
      <w:r w:rsidR="004213E1" w:rsidRPr="004213E1">
        <w:t>.</w:t>
      </w:r>
    </w:p>
    <w:p w14:paraId="1DBD10CF" w14:textId="025820C6" w:rsidR="004213E1" w:rsidRPr="004213E1" w:rsidRDefault="00150523" w:rsidP="008278C2">
      <w:r>
        <w:t>Graficamos los resultados en el cual se representa la precisión del modelo tanto en da</w:t>
      </w:r>
      <w:r w:rsidR="00AF75B0">
        <w:t>t</w:t>
      </w:r>
      <w:r>
        <w:t>os de entrenamiento y en datos de prueba.</w:t>
      </w:r>
    </w:p>
    <w:p w14:paraId="2F01C6A8" w14:textId="7F032ECF" w:rsidR="006A0877" w:rsidRPr="00FC7FF5" w:rsidRDefault="00AF75B0">
      <w:pPr>
        <w:rPr>
          <w:b/>
          <w:bCs/>
        </w:rPr>
      </w:pPr>
      <w:r w:rsidRPr="00FC7FF5">
        <w:rPr>
          <w:b/>
          <w:bCs/>
        </w:rPr>
        <w:t>Análisis grafico</w:t>
      </w:r>
    </w:p>
    <w:p w14:paraId="14901CDF" w14:textId="77777777" w:rsidR="00AF75B0" w:rsidRDefault="00AF75B0" w:rsidP="00AF75B0">
      <w:r w:rsidRPr="00AF75B0">
        <w:t>Los resultados del gráfico muestran la precisión del modelo de k-vecinos más cercanos (</w:t>
      </w:r>
      <w:proofErr w:type="spellStart"/>
      <w:r w:rsidRPr="00AF75B0">
        <w:t>kNN</w:t>
      </w:r>
      <w:proofErr w:type="spellEnd"/>
      <w:r w:rsidRPr="00AF75B0">
        <w:t>) en los conjuntos de entrenamiento y prueba para diferentes valores de k (número de vecinos). Aquí están mis observaciones:</w:t>
      </w:r>
    </w:p>
    <w:p w14:paraId="0C0FB794" w14:textId="356016EB" w:rsidR="008278C2" w:rsidRPr="00AF75B0" w:rsidRDefault="008278C2" w:rsidP="008278C2">
      <w:pPr>
        <w:pStyle w:val="Prrafodelista"/>
        <w:numPr>
          <w:ilvl w:val="0"/>
          <w:numId w:val="5"/>
        </w:numPr>
      </w:pPr>
      <w:r w:rsidRPr="004213E1">
        <w:t>En el gráfico, en el eje x, tenemos el número de vecinos (</w:t>
      </w:r>
      <w:proofErr w:type="spellStart"/>
      <w:r w:rsidRPr="008278C2">
        <w:rPr>
          <w:b/>
          <w:bCs/>
        </w:rPr>
        <w:t>n_neighbors</w:t>
      </w:r>
      <w:proofErr w:type="spellEnd"/>
      <w:r w:rsidRPr="004213E1">
        <w:t>) que</w:t>
      </w:r>
      <w:r>
        <w:t xml:space="preserve"> tiene un rango entre</w:t>
      </w:r>
      <w:r w:rsidRPr="004213E1">
        <w:t xml:space="preserve"> 1 a 10. En el eje y, se muestra la precisión del modelo k-NN en los datos de entrenamiento y en los datos de prueba para cada valor de </w:t>
      </w:r>
      <w:proofErr w:type="spellStart"/>
      <w:r w:rsidRPr="008278C2">
        <w:rPr>
          <w:b/>
          <w:bCs/>
        </w:rPr>
        <w:t>n_neighbors</w:t>
      </w:r>
      <w:proofErr w:type="spellEnd"/>
      <w:r w:rsidRPr="004213E1">
        <w:t>.</w:t>
      </w:r>
    </w:p>
    <w:p w14:paraId="77B04996" w14:textId="54AA74D1" w:rsidR="00AF75B0" w:rsidRPr="00AF75B0" w:rsidRDefault="00AF75B0" w:rsidP="00AF75B0">
      <w:pPr>
        <w:numPr>
          <w:ilvl w:val="0"/>
          <w:numId w:val="3"/>
        </w:numPr>
      </w:pPr>
      <w:r w:rsidRPr="00AF75B0">
        <w:t xml:space="preserve">La línea naranja representa la precisión del modelo en </w:t>
      </w:r>
      <w:r w:rsidR="00EE7D6C">
        <w:t>los valores</w:t>
      </w:r>
      <w:r w:rsidRPr="00AF75B0">
        <w:t xml:space="preserve"> de </w:t>
      </w:r>
      <w:r w:rsidR="00EE7D6C">
        <w:t>“training”</w:t>
      </w:r>
      <w:r w:rsidR="008278C2">
        <w:t xml:space="preserve"> </w:t>
      </w:r>
      <w:r w:rsidR="008278C2">
        <w:t>mostramos</w:t>
      </w:r>
      <w:r w:rsidR="008278C2" w:rsidRPr="004213E1">
        <w:t xml:space="preserve"> cómo se </w:t>
      </w:r>
      <w:r w:rsidR="008278C2">
        <w:t>comportaría</w:t>
      </w:r>
      <w:r w:rsidR="008278C2" w:rsidRPr="004213E1">
        <w:t xml:space="preserve"> el modelo en los datos </w:t>
      </w:r>
      <w:r w:rsidR="008278C2">
        <w:t>según la variación de la variable</w:t>
      </w:r>
      <w:r w:rsidR="008278C2" w:rsidRPr="004213E1">
        <w:t xml:space="preserve"> </w:t>
      </w:r>
      <w:proofErr w:type="spellStart"/>
      <w:r w:rsidR="008278C2" w:rsidRPr="004213E1">
        <w:rPr>
          <w:b/>
          <w:bCs/>
        </w:rPr>
        <w:t>n_neighbors</w:t>
      </w:r>
      <w:proofErr w:type="spellEnd"/>
      <w:r w:rsidRPr="00AF75B0">
        <w:t xml:space="preserve">, mientras que la línea azul representa la precisión en </w:t>
      </w:r>
      <w:r w:rsidR="00EE7D6C">
        <w:t>los valores</w:t>
      </w:r>
      <w:r w:rsidRPr="00AF75B0">
        <w:t xml:space="preserve"> </w:t>
      </w:r>
      <w:r w:rsidR="00EE7D6C">
        <w:t>“test”</w:t>
      </w:r>
      <w:r w:rsidR="008278C2">
        <w:t xml:space="preserve"> </w:t>
      </w:r>
      <w:r w:rsidR="008278C2" w:rsidRPr="004213E1">
        <w:t xml:space="preserve">muestra cómo se desempeña el modelo en los datos de prueba a medida que aumenta </w:t>
      </w:r>
      <w:proofErr w:type="spellStart"/>
      <w:r w:rsidR="008278C2" w:rsidRPr="004213E1">
        <w:rPr>
          <w:b/>
          <w:bCs/>
        </w:rPr>
        <w:t>n_neighbors</w:t>
      </w:r>
      <w:proofErr w:type="spellEnd"/>
      <w:r w:rsidRPr="00AF75B0">
        <w:t>.</w:t>
      </w:r>
    </w:p>
    <w:p w14:paraId="4F335B7B" w14:textId="22F2246E" w:rsidR="00AF75B0" w:rsidRPr="00AF75B0" w:rsidRDefault="00AF75B0" w:rsidP="00AF75B0">
      <w:pPr>
        <w:numPr>
          <w:ilvl w:val="0"/>
          <w:numId w:val="3"/>
        </w:numPr>
      </w:pPr>
      <w:r w:rsidRPr="00AF75B0">
        <w:t>P</w:t>
      </w:r>
      <w:r w:rsidR="00EE7D6C">
        <w:t>odemos analizar que la</w:t>
      </w:r>
      <w:r w:rsidRPr="00AF75B0">
        <w:t xml:space="preserve"> precisión del modelo en el conjunto de </w:t>
      </w:r>
      <w:r w:rsidR="00FC7FF5">
        <w:t>“test”</w:t>
      </w:r>
      <w:r w:rsidR="00EE7D6C">
        <w:t xml:space="preserve"> en una primera instancia va en</w:t>
      </w:r>
      <w:r w:rsidRPr="00AF75B0">
        <w:t xml:space="preserve"> aument</w:t>
      </w:r>
      <w:r w:rsidR="00EE7D6C">
        <w:t xml:space="preserve">o, alcanza un punto el cual podríamos inferir que es óptimo ya que luego los valores resultantes del modelo empiezan a </w:t>
      </w:r>
      <w:r w:rsidRPr="00AF75B0">
        <w:t>disminu</w:t>
      </w:r>
      <w:r w:rsidR="00EE7D6C">
        <w:t>ir</w:t>
      </w:r>
      <w:r w:rsidRPr="00AF75B0">
        <w:t xml:space="preserve"> a medida que aumenta k.</w:t>
      </w:r>
    </w:p>
    <w:p w14:paraId="7201473E" w14:textId="0949A4AE" w:rsidR="00AF75B0" w:rsidRDefault="00AF75B0" w:rsidP="00537A1A">
      <w:pPr>
        <w:numPr>
          <w:ilvl w:val="0"/>
          <w:numId w:val="3"/>
        </w:numPr>
      </w:pPr>
      <w:r w:rsidRPr="00AF75B0">
        <w:t xml:space="preserve">En general, </w:t>
      </w:r>
      <w:r w:rsidR="00EE7D6C">
        <w:t xml:space="preserve">debemos saber que </w:t>
      </w:r>
      <w:r w:rsidRPr="00AF75B0">
        <w:t>los modelos no necesariamente</w:t>
      </w:r>
      <w:r w:rsidR="00FC7FF5">
        <w:t xml:space="preserve"> funcionan mejor teniendo una</w:t>
      </w:r>
      <w:r w:rsidRPr="00AF75B0">
        <w:t xml:space="preserve"> mayor complejidad</w:t>
      </w:r>
      <w:r w:rsidR="00FC7FF5">
        <w:t xml:space="preserve"> (</w:t>
      </w:r>
      <w:r w:rsidR="00FC7FF5" w:rsidRPr="004213E1">
        <w:t xml:space="preserve">disminuyendo </w:t>
      </w:r>
      <w:proofErr w:type="spellStart"/>
      <w:r w:rsidR="00FC7FF5" w:rsidRPr="008278C2">
        <w:rPr>
          <w:b/>
          <w:bCs/>
        </w:rPr>
        <w:t>n_neighbors</w:t>
      </w:r>
      <w:proofErr w:type="spellEnd"/>
      <w:r w:rsidR="00FC7FF5" w:rsidRPr="008278C2">
        <w:rPr>
          <w:b/>
          <w:bCs/>
        </w:rPr>
        <w:t>)</w:t>
      </w:r>
      <w:r w:rsidRPr="00AF75B0">
        <w:t xml:space="preserve">. Un modelo demasiado </w:t>
      </w:r>
      <w:r w:rsidR="00FC7FF5">
        <w:t>complicado</w:t>
      </w:r>
      <w:r w:rsidRPr="00AF75B0">
        <w:t xml:space="preserve"> </w:t>
      </w:r>
      <w:r w:rsidR="00FC7FF5">
        <w:t xml:space="preserve">podría caer en la falla de </w:t>
      </w:r>
      <w:r w:rsidR="00FC7FF5" w:rsidRPr="00AF75B0">
        <w:t>sobre</w:t>
      </w:r>
      <w:r w:rsidR="00EE7D6C" w:rsidRPr="00AF75B0">
        <w:t xml:space="preserve"> ajustar</w:t>
      </w:r>
      <w:r w:rsidRPr="00AF75B0">
        <w:t xml:space="preserve"> los datos de </w:t>
      </w:r>
      <w:r w:rsidR="00FC7FF5">
        <w:t>“training”</w:t>
      </w:r>
      <w:r w:rsidRPr="00AF75B0">
        <w:t xml:space="preserve"> </w:t>
      </w:r>
      <w:r w:rsidR="00FC7FF5" w:rsidRPr="00AF75B0">
        <w:t xml:space="preserve">y </w:t>
      </w:r>
      <w:r w:rsidR="00FC7FF5">
        <w:t xml:space="preserve">como resultado de eso, </w:t>
      </w:r>
      <w:r w:rsidRPr="00AF75B0">
        <w:t xml:space="preserve">tener un rendimiento deficiente en los datos de </w:t>
      </w:r>
      <w:r w:rsidR="00FC7FF5">
        <w:t>“test”</w:t>
      </w:r>
      <w:r w:rsidRPr="00AF75B0">
        <w:t xml:space="preserve">. Esto se conoce como sobreajuste. </w:t>
      </w:r>
      <w:r w:rsidR="00FC7FF5">
        <w:t>En contra parte</w:t>
      </w:r>
      <w:r w:rsidRPr="00AF75B0">
        <w:t xml:space="preserve">, un modelo demasiado </w:t>
      </w:r>
      <w:r w:rsidR="00FC7FF5">
        <w:t>básico</w:t>
      </w:r>
      <w:r w:rsidRPr="00AF75B0">
        <w:t xml:space="preserve"> </w:t>
      </w:r>
      <w:r w:rsidR="00FC7FF5">
        <w:t>podría ser deficiente en la</w:t>
      </w:r>
      <w:r w:rsidRPr="00AF75B0">
        <w:t xml:space="preserve"> captura estructura</w:t>
      </w:r>
      <w:r w:rsidR="00FC7FF5">
        <w:t>l</w:t>
      </w:r>
      <w:r w:rsidRPr="00AF75B0">
        <w:t xml:space="preserve"> de los datos</w:t>
      </w:r>
      <w:r w:rsidR="008278C2">
        <w:t xml:space="preserve"> y caer en un </w:t>
      </w:r>
      <w:proofErr w:type="spellStart"/>
      <w:r w:rsidR="008278C2">
        <w:t>subajuste</w:t>
      </w:r>
      <w:proofErr w:type="spellEnd"/>
      <w:r w:rsidR="008278C2">
        <w:t xml:space="preserve"> lo cual también afecta el rendimiento de los datos “test”.</w:t>
      </w:r>
    </w:p>
    <w:p w14:paraId="4F1643AB" w14:textId="77777777" w:rsidR="008278C2" w:rsidRPr="004213E1" w:rsidRDefault="008278C2" w:rsidP="008278C2">
      <w:pPr>
        <w:pStyle w:val="Prrafodelista"/>
      </w:pPr>
      <w:r w:rsidRPr="004213E1">
        <w:t xml:space="preserve">La precisión es más alta cuando </w:t>
      </w:r>
      <w:proofErr w:type="spellStart"/>
      <w:r w:rsidRPr="008278C2">
        <w:rPr>
          <w:b/>
          <w:bCs/>
        </w:rPr>
        <w:t>n_neighbors</w:t>
      </w:r>
      <w:proofErr w:type="spellEnd"/>
      <w:r w:rsidRPr="004213E1">
        <w:t xml:space="preserve"> es aproximadamente 3 o 4. Esto sugiere que el modelo tiene un buen equilibrio entre sesgo y varianza en ese punto.</w:t>
      </w:r>
    </w:p>
    <w:p w14:paraId="2F2239F5" w14:textId="5F0ABBF3" w:rsidR="008278C2" w:rsidRDefault="008278C2" w:rsidP="008278C2">
      <w:pPr>
        <w:ind w:left="720"/>
      </w:pPr>
      <w:r w:rsidRPr="00AF75B0">
        <w:rPr>
          <w:noProof/>
        </w:rPr>
        <w:drawing>
          <wp:anchor distT="0" distB="0" distL="114300" distR="114300" simplePos="0" relativeHeight="251659264" behindDoc="1" locked="0" layoutInCell="1" allowOverlap="1" wp14:anchorId="4A2626A2" wp14:editId="69360A44">
            <wp:simplePos x="0" y="0"/>
            <wp:positionH relativeFrom="column">
              <wp:posOffset>951865</wp:posOffset>
            </wp:positionH>
            <wp:positionV relativeFrom="paragraph">
              <wp:posOffset>215265</wp:posOffset>
            </wp:positionV>
            <wp:extent cx="3376930" cy="2292350"/>
            <wp:effectExtent l="0" t="0" r="0" b="0"/>
            <wp:wrapNone/>
            <wp:docPr id="666559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90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FC215" w14:textId="41EDE8DA" w:rsidR="008278C2" w:rsidRDefault="008278C2" w:rsidP="008278C2">
      <w:pPr>
        <w:ind w:left="720"/>
      </w:pPr>
    </w:p>
    <w:sectPr w:rsidR="008278C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EB4E" w14:textId="77777777" w:rsidR="003511BD" w:rsidRDefault="003511BD" w:rsidP="004213E1">
      <w:pPr>
        <w:spacing w:after="0" w:line="240" w:lineRule="auto"/>
      </w:pPr>
      <w:r>
        <w:separator/>
      </w:r>
    </w:p>
  </w:endnote>
  <w:endnote w:type="continuationSeparator" w:id="0">
    <w:p w14:paraId="482DF916" w14:textId="77777777" w:rsidR="003511BD" w:rsidRDefault="003511BD" w:rsidP="0042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FB916" w14:textId="77777777" w:rsidR="003511BD" w:rsidRDefault="003511BD" w:rsidP="004213E1">
      <w:pPr>
        <w:spacing w:after="0" w:line="240" w:lineRule="auto"/>
      </w:pPr>
      <w:r>
        <w:separator/>
      </w:r>
    </w:p>
  </w:footnote>
  <w:footnote w:type="continuationSeparator" w:id="0">
    <w:p w14:paraId="148016E3" w14:textId="77777777" w:rsidR="003511BD" w:rsidRDefault="003511BD" w:rsidP="00421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298D" w14:textId="46EA5EDD" w:rsidR="004213E1" w:rsidRDefault="004213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ED8C09" wp14:editId="642ACAF5">
          <wp:simplePos x="0" y="0"/>
          <wp:positionH relativeFrom="column">
            <wp:posOffset>4768215</wp:posOffset>
          </wp:positionH>
          <wp:positionV relativeFrom="paragraph">
            <wp:posOffset>-322580</wp:posOffset>
          </wp:positionV>
          <wp:extent cx="1593850" cy="768885"/>
          <wp:effectExtent l="0" t="0" r="6350" b="0"/>
          <wp:wrapNone/>
          <wp:docPr id="2932366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3236636" name="Imagen 29323663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80" b="8241"/>
                  <a:stretch/>
                </pic:blipFill>
                <pic:spPr bwMode="auto">
                  <a:xfrm>
                    <a:off x="0" y="0"/>
                    <a:ext cx="1593850" cy="768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Matias Davila</w:t>
    </w:r>
  </w:p>
  <w:p w14:paraId="3BA7B524" w14:textId="304E4CF0" w:rsidR="004213E1" w:rsidRDefault="004213E1">
    <w:pPr>
      <w:pStyle w:val="Encabezado"/>
    </w:pPr>
    <w:r>
      <w:t xml:space="preserve">Aprendizaje automático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2E4B"/>
    <w:multiLevelType w:val="multilevel"/>
    <w:tmpl w:val="4BBE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21577"/>
    <w:multiLevelType w:val="multilevel"/>
    <w:tmpl w:val="364C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E282C"/>
    <w:multiLevelType w:val="hybridMultilevel"/>
    <w:tmpl w:val="98BCF8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F18A6"/>
    <w:multiLevelType w:val="multilevel"/>
    <w:tmpl w:val="BD16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93F9B"/>
    <w:multiLevelType w:val="hybridMultilevel"/>
    <w:tmpl w:val="C1626E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296">
    <w:abstractNumId w:val="3"/>
  </w:num>
  <w:num w:numId="2" w16cid:durableId="1212350732">
    <w:abstractNumId w:val="0"/>
  </w:num>
  <w:num w:numId="3" w16cid:durableId="2036995951">
    <w:abstractNumId w:val="1"/>
  </w:num>
  <w:num w:numId="4" w16cid:durableId="335503287">
    <w:abstractNumId w:val="2"/>
  </w:num>
  <w:num w:numId="5" w16cid:durableId="654602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E1"/>
    <w:rsid w:val="00150523"/>
    <w:rsid w:val="003511BD"/>
    <w:rsid w:val="004213E1"/>
    <w:rsid w:val="006A0877"/>
    <w:rsid w:val="008278C2"/>
    <w:rsid w:val="00AF75B0"/>
    <w:rsid w:val="00E01C7B"/>
    <w:rsid w:val="00EE7D6C"/>
    <w:rsid w:val="00FC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C6414"/>
  <w15:chartTrackingRefBased/>
  <w15:docId w15:val="{99CD614A-66B0-4EFA-AA74-BFC30DCD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1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3E1"/>
  </w:style>
  <w:style w:type="paragraph" w:styleId="Piedepgina">
    <w:name w:val="footer"/>
    <w:basedOn w:val="Normal"/>
    <w:link w:val="PiedepginaCar"/>
    <w:uiPriority w:val="99"/>
    <w:unhideWhenUsed/>
    <w:rsid w:val="00421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3E1"/>
  </w:style>
  <w:style w:type="character" w:customStyle="1" w:styleId="Ttulo1Car">
    <w:name w:val="Título 1 Car"/>
    <w:basedOn w:val="Fuentedeprrafopredeter"/>
    <w:link w:val="Ttulo1"/>
    <w:uiPriority w:val="9"/>
    <w:rsid w:val="00E01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F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2</cp:revision>
  <dcterms:created xsi:type="dcterms:W3CDTF">2023-09-25T16:40:00Z</dcterms:created>
  <dcterms:modified xsi:type="dcterms:W3CDTF">2023-09-26T11:01:00Z</dcterms:modified>
</cp:coreProperties>
</file>