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5FD51" w14:textId="77777777" w:rsidR="0039613D" w:rsidRPr="00A23987" w:rsidRDefault="0039613D" w:rsidP="00A23987">
      <w:pPr>
        <w:pStyle w:val="Default"/>
        <w:spacing w:line="360" w:lineRule="auto"/>
        <w:jc w:val="both"/>
        <w:rPr>
          <w:rFonts w:asciiTheme="minorHAnsi" w:hAnsiTheme="minorHAnsi" w:cstheme="minorHAnsi"/>
          <w:b/>
          <w:bCs/>
          <w:sz w:val="22"/>
          <w:szCs w:val="22"/>
          <w:lang w:val="es-ES"/>
        </w:rPr>
      </w:pPr>
    </w:p>
    <w:p w14:paraId="47A67218" w14:textId="77777777" w:rsidR="005C2FDF" w:rsidRPr="00A23987" w:rsidRDefault="005C2FDF" w:rsidP="00A23987">
      <w:pPr>
        <w:spacing w:line="360" w:lineRule="auto"/>
        <w:jc w:val="both"/>
        <w:rPr>
          <w:lang w:val="es-ES"/>
        </w:rPr>
      </w:pPr>
    </w:p>
    <w:p w14:paraId="138AC3FE" w14:textId="2FBD5311" w:rsidR="005C2FDF" w:rsidRPr="00A23987" w:rsidRDefault="005C2FDF" w:rsidP="00A23987">
      <w:pPr>
        <w:spacing w:line="360" w:lineRule="auto"/>
        <w:jc w:val="both"/>
        <w:rPr>
          <w:rFonts w:ascii="Arial" w:hAnsi="Arial" w:cs="Arial"/>
          <w:b/>
          <w:bCs/>
          <w:lang w:val="es-ES"/>
        </w:rPr>
      </w:pPr>
      <w:r w:rsidRPr="00A23987">
        <w:rPr>
          <w:rFonts w:ascii="Arial" w:hAnsi="Arial" w:cs="Arial"/>
          <w:b/>
          <w:bCs/>
          <w:lang w:val="es-ES"/>
        </w:rPr>
        <w:t xml:space="preserve">A continuación, se expondrá un supuesto ficticio y el alumno </w:t>
      </w:r>
      <w:r w:rsidR="00B23160">
        <w:rPr>
          <w:rFonts w:ascii="Arial" w:hAnsi="Arial" w:cs="Arial"/>
          <w:b/>
          <w:bCs/>
          <w:lang w:val="es-ES"/>
        </w:rPr>
        <w:t>individualmente</w:t>
      </w:r>
      <w:r w:rsidRPr="00A23987">
        <w:rPr>
          <w:rFonts w:ascii="Arial" w:hAnsi="Arial" w:cs="Arial"/>
          <w:b/>
          <w:bCs/>
          <w:lang w:val="es-ES"/>
        </w:rPr>
        <w:t>, deberá dar respuesta a las preguntas planteadas al final de la lectura:</w:t>
      </w:r>
    </w:p>
    <w:p w14:paraId="5033BE5B" w14:textId="77777777" w:rsidR="005C2FDF" w:rsidRPr="00A23987" w:rsidRDefault="005C2FDF" w:rsidP="00A23987">
      <w:pPr>
        <w:spacing w:line="360" w:lineRule="auto"/>
        <w:jc w:val="both"/>
        <w:rPr>
          <w:rFonts w:ascii="Arial" w:hAnsi="Arial" w:cs="Arial"/>
          <w:lang w:val="es-ES"/>
        </w:rPr>
      </w:pPr>
    </w:p>
    <w:p w14:paraId="1E47B768" w14:textId="4D8DB3B3" w:rsidR="005C2FDF" w:rsidRPr="00A23987" w:rsidRDefault="005C2FDF" w:rsidP="00A23987">
      <w:pPr>
        <w:spacing w:line="360" w:lineRule="auto"/>
        <w:jc w:val="both"/>
        <w:rPr>
          <w:rFonts w:ascii="Arial" w:hAnsi="Arial" w:cs="Arial"/>
          <w:lang w:val="es-ES"/>
        </w:rPr>
      </w:pPr>
      <w:r w:rsidRPr="00A23987">
        <w:rPr>
          <w:rFonts w:ascii="Arial" w:hAnsi="Arial" w:cs="Arial"/>
          <w:lang w:val="es-ES"/>
        </w:rPr>
        <w:t>Pablo es un Administrador de Base de Datos que trabaja en un Banco de Andorra. Cuenta con un contrato poco estable y sabe que en cualquier momento se le puede comunicar que su contrato se ha acabado.</w:t>
      </w:r>
    </w:p>
    <w:p w14:paraId="4053D9B0" w14:textId="77777777" w:rsidR="005C2FDF" w:rsidRPr="00A23987" w:rsidRDefault="005C2FDF" w:rsidP="00A23987">
      <w:pPr>
        <w:spacing w:line="360" w:lineRule="auto"/>
        <w:jc w:val="both"/>
        <w:rPr>
          <w:rFonts w:ascii="Arial" w:hAnsi="Arial" w:cs="Arial"/>
          <w:lang w:val="es-ES"/>
        </w:rPr>
      </w:pPr>
      <w:r w:rsidRPr="00A23987">
        <w:rPr>
          <w:rFonts w:ascii="Arial" w:hAnsi="Arial" w:cs="Arial"/>
          <w:lang w:val="es-ES"/>
        </w:rPr>
        <w:t>El día que tanto temía llegó, su amigo y responsable Andrés, quien tampoco se encuentra en su mejor momento dentro de la empresa ya que su salario no es lo suficiente muchos meses para cubrir sus gastos, le comunica que lamentablemente tras finalizar el último proyecto sobre mejora en la base de datos de los clientes del banco, su contrato concluirá.</w:t>
      </w:r>
    </w:p>
    <w:p w14:paraId="6BD304A9" w14:textId="77777777" w:rsidR="005C2FDF" w:rsidRPr="00A23987" w:rsidRDefault="005C2FDF" w:rsidP="00A23987">
      <w:pPr>
        <w:spacing w:line="360" w:lineRule="auto"/>
        <w:jc w:val="both"/>
        <w:rPr>
          <w:rFonts w:ascii="Arial" w:hAnsi="Arial" w:cs="Arial"/>
          <w:lang w:val="es-ES"/>
        </w:rPr>
      </w:pPr>
      <w:r w:rsidRPr="00A23987">
        <w:rPr>
          <w:rFonts w:ascii="Arial" w:hAnsi="Arial" w:cs="Arial"/>
          <w:lang w:val="es-ES"/>
        </w:rPr>
        <w:t>Pablo recibe una llamada de su amigo Andrés tras finalizar la jornada de trabajo, donde le comunica que tras haberlo pensado detenidamente y que era algo que ya tenía en su mente desde hace tiempo, pero que nunca había encontrado el momento adecuado hasta ahora, le gustaría proponerle un plan.</w:t>
      </w:r>
    </w:p>
    <w:p w14:paraId="1966AB6D" w14:textId="77777777" w:rsidR="005C2FDF" w:rsidRPr="00A23987" w:rsidRDefault="005C2FDF" w:rsidP="00A23987">
      <w:pPr>
        <w:spacing w:line="360" w:lineRule="auto"/>
        <w:jc w:val="both"/>
        <w:rPr>
          <w:rFonts w:ascii="Arial" w:hAnsi="Arial" w:cs="Arial"/>
          <w:lang w:val="es-ES"/>
        </w:rPr>
      </w:pPr>
      <w:r w:rsidRPr="00A23987">
        <w:rPr>
          <w:rFonts w:ascii="Arial" w:hAnsi="Arial" w:cs="Arial"/>
          <w:lang w:val="es-ES"/>
        </w:rPr>
        <w:t>El plan consistía en que Pablo, durante el último proyecto, donde tenía acceso a información confidencial sobre datos de clientes (nº de cuentas, documentos de identidad…), debería ir extrayendo sin dejar rastro toda esa información, de modo que podría ir haciendo movimientos bancarios de las cuentas de ciertos clientes a otra que Andrés con sus conocimientos y medios iba a crear sin dejar rastro y así los dos iban a poderse beneficiar mutuamente. Andrés necesitaba la colaboración y conocimientos de Pablo para llevar a buen puerto este plan.</w:t>
      </w:r>
    </w:p>
    <w:p w14:paraId="12CB3AF5" w14:textId="77777777" w:rsidR="005C2FDF" w:rsidRPr="00A23987" w:rsidRDefault="005C2FDF" w:rsidP="00A23987">
      <w:pPr>
        <w:spacing w:line="360" w:lineRule="auto"/>
        <w:jc w:val="both"/>
        <w:rPr>
          <w:rFonts w:ascii="Arial" w:hAnsi="Arial" w:cs="Arial"/>
          <w:lang w:val="es-ES"/>
        </w:rPr>
      </w:pPr>
      <w:r w:rsidRPr="00A23987">
        <w:rPr>
          <w:rFonts w:ascii="Arial" w:hAnsi="Arial" w:cs="Arial"/>
          <w:lang w:val="es-ES"/>
        </w:rPr>
        <w:t>Pablo lo consultó con su mujer, quien se negó rotundamente a que, por un tema de dinero, se pusiera en riesgo, pudiendo ser acusado de un delito grave que le podía llevar a prisión. Pablo dudoso decidió dar la razón a su mujer, pero tenía en su mente un conflicto ya que, por una parte, su mujer tenía razón, pero, por otra parte, también la propuesta de Andrés le atraía.</w:t>
      </w:r>
    </w:p>
    <w:p w14:paraId="19A191FD" w14:textId="77777777" w:rsidR="005C2FDF" w:rsidRPr="00A23987" w:rsidRDefault="005C2FDF" w:rsidP="00A23987">
      <w:pPr>
        <w:spacing w:line="360" w:lineRule="auto"/>
        <w:jc w:val="both"/>
        <w:rPr>
          <w:rFonts w:ascii="Arial" w:hAnsi="Arial" w:cs="Arial"/>
          <w:lang w:val="es-ES"/>
        </w:rPr>
      </w:pPr>
      <w:r w:rsidRPr="00A23987">
        <w:rPr>
          <w:rFonts w:ascii="Arial" w:hAnsi="Arial" w:cs="Arial"/>
          <w:lang w:val="es-ES"/>
        </w:rPr>
        <w:t>Finalmente, Pablo, le comunicó a Andrés que no podía verse involucrado en el plan, pero que le podía asesorar sobre ciertos temas para no dejar rastro sobre quien había hecho los movimientos y compartirle cierta información confidencial a la que tenía acceso por su implicación en el proyecto actual y experiencia profesional.</w:t>
      </w:r>
    </w:p>
    <w:p w14:paraId="3FE239C2" w14:textId="77777777" w:rsidR="000A58C3" w:rsidRDefault="000A58C3" w:rsidP="00A23987">
      <w:pPr>
        <w:spacing w:line="360" w:lineRule="auto"/>
        <w:jc w:val="both"/>
        <w:rPr>
          <w:rFonts w:ascii="Arial" w:hAnsi="Arial" w:cs="Arial"/>
          <w:lang w:val="es-ES"/>
        </w:rPr>
      </w:pPr>
    </w:p>
    <w:p w14:paraId="666A473D" w14:textId="6E7CAC13" w:rsidR="005C2FDF" w:rsidRPr="00A23987" w:rsidRDefault="005C2FDF" w:rsidP="00A23987">
      <w:pPr>
        <w:spacing w:line="360" w:lineRule="auto"/>
        <w:jc w:val="both"/>
        <w:rPr>
          <w:rFonts w:ascii="Arial" w:hAnsi="Arial" w:cs="Arial"/>
          <w:lang w:val="es-ES"/>
        </w:rPr>
      </w:pPr>
      <w:r w:rsidRPr="00A23987">
        <w:rPr>
          <w:rFonts w:ascii="Arial" w:hAnsi="Arial" w:cs="Arial"/>
          <w:lang w:val="es-ES"/>
        </w:rPr>
        <w:t xml:space="preserve">Andrés siguió las indicaciones de Pablo y gracias a esta información pudo realizar su plan con éxito, sin embargo, un año después de concluir en proyecto en el que Pablo estuvo trabajando, se evidenció que había habido ciertos movimientos y accesos no autorizados y se encargó por parte del banco realizar una investigación más profunda a posteriori, donde finalmente descubrieron que la cuenta a la que había ido el dinero desviado pertenecía a Andrés. </w:t>
      </w:r>
    </w:p>
    <w:p w14:paraId="163BCF12" w14:textId="0F885CD3" w:rsidR="005C2FDF" w:rsidRPr="00A23987" w:rsidRDefault="005C2FDF" w:rsidP="00A23987">
      <w:pPr>
        <w:spacing w:line="360" w:lineRule="auto"/>
        <w:jc w:val="both"/>
        <w:rPr>
          <w:rFonts w:ascii="Arial" w:hAnsi="Arial" w:cs="Arial"/>
          <w:lang w:val="es-ES"/>
        </w:rPr>
      </w:pPr>
      <w:r w:rsidRPr="00A23987">
        <w:rPr>
          <w:rFonts w:ascii="Arial" w:hAnsi="Arial" w:cs="Arial"/>
          <w:lang w:val="es-ES"/>
        </w:rPr>
        <w:t>Andrés tuvo que asistir a juicios y estar en trámites con abogados, donde durante mucho tiempo le estuvieron presionando para saber quién era su cómplice dentro de la entidad ya que no había podido acceder solo, Andrés nunca desveló la identidad de su compañero.</w:t>
      </w:r>
    </w:p>
    <w:p w14:paraId="0F83AC33" w14:textId="77777777" w:rsidR="005C2FDF" w:rsidRPr="00A23987" w:rsidRDefault="005C2FDF" w:rsidP="00A23987">
      <w:pPr>
        <w:spacing w:line="360" w:lineRule="auto"/>
        <w:jc w:val="both"/>
        <w:rPr>
          <w:rFonts w:ascii="Arial" w:hAnsi="Arial" w:cs="Arial"/>
          <w:lang w:val="es-ES"/>
        </w:rPr>
      </w:pPr>
    </w:p>
    <w:p w14:paraId="4971DF04" w14:textId="77777777" w:rsidR="005C2FDF" w:rsidRPr="00A23987" w:rsidRDefault="005C2FDF" w:rsidP="00A23987">
      <w:pPr>
        <w:spacing w:line="360" w:lineRule="auto"/>
        <w:jc w:val="both"/>
        <w:rPr>
          <w:rFonts w:ascii="Arial" w:hAnsi="Arial" w:cs="Arial"/>
          <w:lang w:val="es-ES"/>
        </w:rPr>
      </w:pPr>
      <w:r w:rsidRPr="00A23987">
        <w:rPr>
          <w:rFonts w:ascii="Arial" w:hAnsi="Arial" w:cs="Arial"/>
          <w:lang w:val="es-ES"/>
        </w:rPr>
        <w:t>Como futuro profesional de Data Science, deberás llevar a cabo un análisis crítico de la situación descrita, desde el punto de vista de la deontología profesional y ética/moral.</w:t>
      </w:r>
    </w:p>
    <w:p w14:paraId="30858907" w14:textId="0A13D450" w:rsidR="005C2FDF" w:rsidRPr="00A23987" w:rsidRDefault="005C2FDF" w:rsidP="00A23987">
      <w:pPr>
        <w:pStyle w:val="ListParagraph"/>
        <w:numPr>
          <w:ilvl w:val="0"/>
          <w:numId w:val="8"/>
        </w:numPr>
        <w:spacing w:line="360" w:lineRule="auto"/>
        <w:contextualSpacing/>
        <w:jc w:val="both"/>
        <w:rPr>
          <w:rFonts w:ascii="Arial" w:eastAsiaTheme="minorHAnsi" w:hAnsi="Arial" w:cs="Arial"/>
          <w:b/>
          <w:bCs/>
          <w:sz w:val="22"/>
          <w:szCs w:val="22"/>
          <w:lang w:eastAsia="en-US"/>
        </w:rPr>
      </w:pPr>
      <w:r w:rsidRPr="00A23987">
        <w:rPr>
          <w:rFonts w:ascii="Arial" w:eastAsiaTheme="minorHAnsi" w:hAnsi="Arial" w:cs="Arial"/>
          <w:b/>
          <w:bCs/>
          <w:sz w:val="22"/>
          <w:szCs w:val="22"/>
          <w:lang w:eastAsia="en-US"/>
        </w:rPr>
        <w:t xml:space="preserve">¿Han actuado bien o mal? </w:t>
      </w:r>
    </w:p>
    <w:p w14:paraId="0DE68C97" w14:textId="77777777" w:rsidR="005C2FDF" w:rsidRPr="00A23987" w:rsidRDefault="005C2FDF" w:rsidP="00A23987">
      <w:pPr>
        <w:pStyle w:val="ListParagraph"/>
        <w:numPr>
          <w:ilvl w:val="0"/>
          <w:numId w:val="8"/>
        </w:numPr>
        <w:spacing w:after="160" w:line="360" w:lineRule="auto"/>
        <w:contextualSpacing/>
        <w:jc w:val="both"/>
        <w:rPr>
          <w:rFonts w:ascii="Arial" w:eastAsiaTheme="minorHAnsi" w:hAnsi="Arial" w:cs="Arial"/>
          <w:b/>
          <w:bCs/>
          <w:sz w:val="22"/>
          <w:szCs w:val="22"/>
          <w:lang w:eastAsia="en-US"/>
        </w:rPr>
      </w:pPr>
      <w:r w:rsidRPr="00A23987">
        <w:rPr>
          <w:rFonts w:ascii="Arial" w:eastAsiaTheme="minorHAnsi" w:hAnsi="Arial" w:cs="Arial"/>
          <w:b/>
          <w:bCs/>
          <w:sz w:val="22"/>
          <w:szCs w:val="22"/>
          <w:lang w:eastAsia="en-US"/>
        </w:rPr>
        <w:t xml:space="preserve">¿En qué momento? </w:t>
      </w:r>
    </w:p>
    <w:p w14:paraId="3C677B8C" w14:textId="77777777" w:rsidR="005C2FDF" w:rsidRPr="00A23987" w:rsidRDefault="005C2FDF" w:rsidP="00A23987">
      <w:pPr>
        <w:pStyle w:val="ListParagraph"/>
        <w:numPr>
          <w:ilvl w:val="0"/>
          <w:numId w:val="8"/>
        </w:numPr>
        <w:spacing w:after="160" w:line="360" w:lineRule="auto"/>
        <w:contextualSpacing/>
        <w:jc w:val="both"/>
        <w:rPr>
          <w:rFonts w:ascii="Arial" w:eastAsiaTheme="minorHAnsi" w:hAnsi="Arial" w:cs="Arial"/>
          <w:b/>
          <w:bCs/>
          <w:sz w:val="22"/>
          <w:szCs w:val="22"/>
          <w:lang w:eastAsia="en-US"/>
        </w:rPr>
      </w:pPr>
      <w:r w:rsidRPr="00A23987">
        <w:rPr>
          <w:rFonts w:ascii="Arial" w:eastAsiaTheme="minorHAnsi" w:hAnsi="Arial" w:cs="Arial"/>
          <w:b/>
          <w:bCs/>
          <w:sz w:val="22"/>
          <w:szCs w:val="22"/>
          <w:lang w:eastAsia="en-US"/>
        </w:rPr>
        <w:t>¿Por qué?</w:t>
      </w:r>
    </w:p>
    <w:p w14:paraId="478881DE" w14:textId="68FB8B90" w:rsidR="0043252E" w:rsidRPr="00A23987" w:rsidRDefault="005C2FDF" w:rsidP="00A23987">
      <w:pPr>
        <w:pStyle w:val="ListParagraph"/>
        <w:numPr>
          <w:ilvl w:val="0"/>
          <w:numId w:val="8"/>
        </w:numPr>
        <w:spacing w:after="160" w:line="360" w:lineRule="auto"/>
        <w:contextualSpacing/>
        <w:jc w:val="both"/>
        <w:rPr>
          <w:rFonts w:ascii="Arial" w:eastAsiaTheme="minorHAnsi" w:hAnsi="Arial" w:cs="Arial"/>
          <w:b/>
          <w:bCs/>
          <w:sz w:val="22"/>
          <w:szCs w:val="22"/>
          <w:lang w:eastAsia="en-US"/>
        </w:rPr>
      </w:pPr>
      <w:r w:rsidRPr="00A23987">
        <w:rPr>
          <w:rFonts w:ascii="Arial" w:eastAsiaTheme="minorHAnsi" w:hAnsi="Arial" w:cs="Arial"/>
          <w:b/>
          <w:bCs/>
          <w:sz w:val="22"/>
          <w:szCs w:val="22"/>
          <w:lang w:eastAsia="en-US"/>
        </w:rPr>
        <w:t>¿Qué condición se cumple o no para decidir si han actuado bien o mal en cada momento?</w:t>
      </w:r>
    </w:p>
    <w:p w14:paraId="036B5FD6" w14:textId="77777777" w:rsidR="0043252E" w:rsidRPr="00A23987" w:rsidRDefault="0043252E" w:rsidP="00A23987">
      <w:pPr>
        <w:pStyle w:val="Default"/>
        <w:spacing w:line="360" w:lineRule="auto"/>
        <w:jc w:val="both"/>
        <w:rPr>
          <w:lang w:val="es-ES"/>
        </w:rPr>
      </w:pPr>
    </w:p>
    <w:p w14:paraId="759FB729" w14:textId="77777777" w:rsidR="0043252E" w:rsidRDefault="0043252E" w:rsidP="00A23987">
      <w:pPr>
        <w:pStyle w:val="Default"/>
        <w:spacing w:line="360" w:lineRule="auto"/>
        <w:jc w:val="both"/>
        <w:rPr>
          <w:rFonts w:asciiTheme="minorHAnsi" w:hAnsiTheme="minorHAnsi" w:cstheme="minorHAnsi"/>
          <w:lang w:val="es-ES"/>
        </w:rPr>
      </w:pPr>
    </w:p>
    <w:tbl>
      <w:tblPr>
        <w:tblStyle w:val="TableGrid"/>
        <w:tblW w:w="0" w:type="auto"/>
        <w:tblLook w:val="04A0" w:firstRow="1" w:lastRow="0" w:firstColumn="1" w:lastColumn="0" w:noHBand="0" w:noVBand="1"/>
      </w:tblPr>
      <w:tblGrid>
        <w:gridCol w:w="8644"/>
      </w:tblGrid>
      <w:tr w:rsidR="0033437A" w:rsidRPr="0033437A" w14:paraId="6F2A56B3" w14:textId="77777777" w:rsidTr="00A42940">
        <w:tc>
          <w:tcPr>
            <w:tcW w:w="8644" w:type="dxa"/>
            <w:shd w:val="clear" w:color="auto" w:fill="D9D9D9" w:themeFill="background1" w:themeFillShade="D9"/>
          </w:tcPr>
          <w:p w14:paraId="15476640" w14:textId="1DE4007D" w:rsidR="0033437A" w:rsidRPr="009B54E7" w:rsidRDefault="0033437A" w:rsidP="00A23987">
            <w:pPr>
              <w:spacing w:line="360" w:lineRule="auto"/>
              <w:rPr>
                <w:rFonts w:ascii="Arial" w:eastAsiaTheme="minorHAnsi" w:hAnsi="Arial" w:cs="Arial"/>
                <w:color w:val="000000"/>
                <w:sz w:val="22"/>
                <w:szCs w:val="22"/>
                <w:lang w:eastAsia="en-US"/>
              </w:rPr>
            </w:pPr>
            <w:r w:rsidRPr="009B54E7">
              <w:rPr>
                <w:rFonts w:ascii="Arial" w:eastAsiaTheme="minorHAnsi" w:hAnsi="Arial" w:cs="Arial"/>
                <w:color w:val="000000"/>
                <w:sz w:val="22"/>
                <w:szCs w:val="22"/>
                <w:lang w:eastAsia="en-US"/>
              </w:rPr>
              <w:t xml:space="preserve">Extensión máxima </w:t>
            </w:r>
          </w:p>
        </w:tc>
      </w:tr>
      <w:tr w:rsidR="0033437A" w:rsidRPr="00014229" w14:paraId="14EE5DF1" w14:textId="77777777" w:rsidTr="00A42940">
        <w:tc>
          <w:tcPr>
            <w:tcW w:w="8644" w:type="dxa"/>
          </w:tcPr>
          <w:p w14:paraId="464D0CBC" w14:textId="49A491F7" w:rsidR="0033437A" w:rsidRPr="009B54E7" w:rsidRDefault="005C2FDF" w:rsidP="00A23987">
            <w:pPr>
              <w:spacing w:line="360" w:lineRule="auto"/>
              <w:rPr>
                <w:rFonts w:ascii="Arial" w:eastAsiaTheme="minorHAnsi" w:hAnsi="Arial" w:cs="Arial"/>
                <w:color w:val="000000"/>
                <w:sz w:val="22"/>
                <w:szCs w:val="22"/>
                <w:lang w:eastAsia="en-US"/>
              </w:rPr>
            </w:pPr>
            <w:r w:rsidRPr="009B54E7">
              <w:rPr>
                <w:rFonts w:ascii="Arial" w:eastAsiaTheme="minorHAnsi" w:hAnsi="Arial" w:cs="Arial"/>
                <w:color w:val="000000"/>
                <w:sz w:val="22"/>
                <w:szCs w:val="22"/>
                <w:lang w:eastAsia="en-US"/>
              </w:rPr>
              <w:t>3</w:t>
            </w:r>
            <w:r w:rsidR="0033437A" w:rsidRPr="009B54E7">
              <w:rPr>
                <w:rFonts w:ascii="Arial" w:eastAsiaTheme="minorHAnsi" w:hAnsi="Arial" w:cs="Arial"/>
                <w:color w:val="000000"/>
                <w:sz w:val="22"/>
                <w:szCs w:val="22"/>
                <w:lang w:eastAsia="en-US"/>
              </w:rPr>
              <w:t xml:space="preserve"> hojas por una cara</w:t>
            </w:r>
          </w:p>
        </w:tc>
      </w:tr>
      <w:tr w:rsidR="0033437A" w:rsidRPr="00A34330" w14:paraId="0B29477B" w14:textId="77777777" w:rsidTr="00A42940">
        <w:tc>
          <w:tcPr>
            <w:tcW w:w="8644" w:type="dxa"/>
            <w:shd w:val="clear" w:color="auto" w:fill="D9D9D9" w:themeFill="background1" w:themeFillShade="D9"/>
          </w:tcPr>
          <w:p w14:paraId="1796B1A2" w14:textId="77777777" w:rsidR="0033437A" w:rsidRPr="009B54E7" w:rsidRDefault="0033437A" w:rsidP="00A23987">
            <w:pPr>
              <w:spacing w:line="360" w:lineRule="auto"/>
              <w:rPr>
                <w:rFonts w:ascii="Arial" w:eastAsiaTheme="minorHAnsi" w:hAnsi="Arial" w:cs="Arial"/>
                <w:color w:val="000000"/>
                <w:sz w:val="22"/>
                <w:szCs w:val="22"/>
                <w:lang w:eastAsia="en-US"/>
              </w:rPr>
            </w:pPr>
            <w:r w:rsidRPr="009B54E7">
              <w:rPr>
                <w:rFonts w:ascii="Arial" w:eastAsiaTheme="minorHAnsi" w:hAnsi="Arial" w:cs="Arial"/>
                <w:color w:val="000000"/>
                <w:sz w:val="22"/>
                <w:szCs w:val="22"/>
                <w:lang w:eastAsia="en-US"/>
              </w:rPr>
              <w:t>Formato de presentación</w:t>
            </w:r>
          </w:p>
        </w:tc>
      </w:tr>
      <w:tr w:rsidR="0033437A" w14:paraId="4B1F659C" w14:textId="77777777" w:rsidTr="00A42940">
        <w:tc>
          <w:tcPr>
            <w:tcW w:w="8644" w:type="dxa"/>
          </w:tcPr>
          <w:p w14:paraId="49A7F2EE" w14:textId="31312BE6" w:rsidR="0033437A" w:rsidRPr="009B54E7" w:rsidRDefault="0033437A" w:rsidP="00A23987">
            <w:pPr>
              <w:spacing w:line="360" w:lineRule="auto"/>
              <w:rPr>
                <w:rFonts w:ascii="Arial" w:eastAsiaTheme="minorHAnsi" w:hAnsi="Arial" w:cs="Arial"/>
                <w:color w:val="000000"/>
                <w:sz w:val="22"/>
                <w:szCs w:val="22"/>
                <w:lang w:eastAsia="en-US"/>
              </w:rPr>
            </w:pPr>
            <w:r w:rsidRPr="009B54E7">
              <w:rPr>
                <w:rFonts w:ascii="Arial" w:eastAsiaTheme="minorHAnsi" w:hAnsi="Arial" w:cs="Arial"/>
                <w:color w:val="000000"/>
                <w:sz w:val="22"/>
                <w:szCs w:val="22"/>
                <w:lang w:eastAsia="en-US"/>
              </w:rPr>
              <w:t>Arial tamaño 1</w:t>
            </w:r>
            <w:r w:rsidR="00A23987" w:rsidRPr="009B54E7">
              <w:rPr>
                <w:rFonts w:ascii="Arial" w:eastAsiaTheme="minorHAnsi" w:hAnsi="Arial" w:cs="Arial"/>
                <w:color w:val="000000"/>
                <w:sz w:val="22"/>
                <w:szCs w:val="22"/>
                <w:lang w:eastAsia="en-US"/>
              </w:rPr>
              <w:t>1</w:t>
            </w:r>
            <w:r w:rsidRPr="009B54E7">
              <w:rPr>
                <w:rFonts w:ascii="Arial" w:eastAsiaTheme="minorHAnsi" w:hAnsi="Arial" w:cs="Arial"/>
                <w:color w:val="000000"/>
                <w:sz w:val="22"/>
                <w:szCs w:val="22"/>
                <w:lang w:eastAsia="en-US"/>
              </w:rPr>
              <w:t>, interlineado 1,5</w:t>
            </w:r>
          </w:p>
        </w:tc>
      </w:tr>
    </w:tbl>
    <w:p w14:paraId="7DBECB1A" w14:textId="77777777" w:rsidR="00E93289" w:rsidRDefault="00E93289" w:rsidP="00A23987">
      <w:pPr>
        <w:pStyle w:val="Default"/>
        <w:spacing w:line="360" w:lineRule="auto"/>
        <w:jc w:val="both"/>
        <w:rPr>
          <w:rFonts w:asciiTheme="minorHAnsi" w:hAnsiTheme="minorHAnsi" w:cstheme="minorHAnsi"/>
          <w:b/>
          <w:bCs/>
          <w:lang w:val="es-ES"/>
        </w:rPr>
      </w:pPr>
    </w:p>
    <w:p w14:paraId="78E842F1" w14:textId="77777777" w:rsidR="00E93289" w:rsidRPr="00765B06" w:rsidRDefault="00E93289" w:rsidP="00765B06">
      <w:pPr>
        <w:jc w:val="both"/>
        <w:rPr>
          <w:rFonts w:cstheme="minorHAnsi"/>
          <w:b/>
          <w:bCs/>
          <w:sz w:val="24"/>
          <w:szCs w:val="24"/>
          <w:lang w:val="es-ES"/>
        </w:rPr>
      </w:pPr>
    </w:p>
    <w:sectPr w:rsidR="00E93289" w:rsidRPr="00765B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577D9" w14:textId="77777777" w:rsidR="007F6922" w:rsidRDefault="007F6922" w:rsidP="00B064E0">
      <w:pPr>
        <w:spacing w:after="0" w:line="240" w:lineRule="auto"/>
      </w:pPr>
      <w:r>
        <w:separator/>
      </w:r>
    </w:p>
  </w:endnote>
  <w:endnote w:type="continuationSeparator" w:id="0">
    <w:p w14:paraId="0396366A" w14:textId="77777777" w:rsidR="007F6922" w:rsidRDefault="007F6922" w:rsidP="00B06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T America">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C0807" w14:textId="77777777" w:rsidR="007F6922" w:rsidRDefault="007F6922" w:rsidP="00B064E0">
      <w:pPr>
        <w:spacing w:after="0" w:line="240" w:lineRule="auto"/>
      </w:pPr>
      <w:r>
        <w:separator/>
      </w:r>
    </w:p>
  </w:footnote>
  <w:footnote w:type="continuationSeparator" w:id="0">
    <w:p w14:paraId="35AFFBF2" w14:textId="77777777" w:rsidR="007F6922" w:rsidRDefault="007F6922" w:rsidP="00B06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85218" w14:textId="5F4B848A" w:rsidR="0052738D" w:rsidRDefault="0052738D" w:rsidP="0052738D">
    <w:pPr>
      <w:pStyle w:val="Header"/>
      <w:tabs>
        <w:tab w:val="right" w:pos="14040"/>
      </w:tabs>
      <w:rPr>
        <w:rFonts w:ascii="GT America" w:hAnsi="GT America"/>
        <w:noProof/>
        <w:color w:val="001C46"/>
        <w:lang w:val="es-ES"/>
      </w:rPr>
    </w:pPr>
    <w:r w:rsidRPr="00F77C3B">
      <w:rPr>
        <w:rFonts w:ascii="GT America" w:hAnsi="GT America"/>
        <w:noProof/>
        <w:color w:val="001C46"/>
      </w:rPr>
      <w:drawing>
        <wp:anchor distT="0" distB="0" distL="114300" distR="114300" simplePos="0" relativeHeight="251658752" behindDoc="0" locked="0" layoutInCell="1" allowOverlap="1" wp14:anchorId="371DB3A7" wp14:editId="0981CE69">
          <wp:simplePos x="0" y="0"/>
          <wp:positionH relativeFrom="column">
            <wp:posOffset>4565015</wp:posOffset>
          </wp:positionH>
          <wp:positionV relativeFrom="paragraph">
            <wp:posOffset>-60260</wp:posOffset>
          </wp:positionV>
          <wp:extent cx="1512570" cy="591119"/>
          <wp:effectExtent l="0" t="0" r="0" b="0"/>
          <wp:wrapNone/>
          <wp:docPr id="2" name="Imagen 2" descr="Logo UCM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CMA-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4323" cy="615252"/>
                  </a:xfrm>
                  <a:prstGeom prst="rect">
                    <a:avLst/>
                  </a:prstGeom>
                  <a:noFill/>
                </pic:spPr>
              </pic:pic>
            </a:graphicData>
          </a:graphic>
          <wp14:sizeRelH relativeFrom="page">
            <wp14:pctWidth>0</wp14:pctWidth>
          </wp14:sizeRelH>
          <wp14:sizeRelV relativeFrom="page">
            <wp14:pctHeight>0</wp14:pctHeight>
          </wp14:sizeRelV>
        </wp:anchor>
      </w:drawing>
    </w:r>
    <w:r w:rsidR="005C2FDF" w:rsidRPr="005C2FDF">
      <w:rPr>
        <w:rFonts w:ascii="GT America" w:hAnsi="GT America"/>
        <w:noProof/>
        <w:color w:val="001C46"/>
        <w:lang w:val="es-ES"/>
      </w:rPr>
      <w:t>Bachelor. Data Science</w:t>
    </w:r>
  </w:p>
  <w:p w14:paraId="407288A1" w14:textId="3117D7E4" w:rsidR="00C350EB" w:rsidRPr="005C2FDF" w:rsidRDefault="005C2FDF">
    <w:pPr>
      <w:pStyle w:val="Header"/>
      <w:rPr>
        <w:rFonts w:ascii="GT America" w:hAnsi="GT America"/>
        <w:noProof/>
        <w:color w:val="001C46"/>
        <w:lang w:val="es-ES"/>
      </w:rPr>
    </w:pPr>
    <w:r w:rsidRPr="005C2FDF">
      <w:rPr>
        <w:rFonts w:ascii="GT America" w:hAnsi="GT America"/>
        <w:noProof/>
        <w:color w:val="001C46"/>
        <w:lang w:val="es-ES"/>
      </w:rPr>
      <w:t>Asignatura: Ética, privacidad y protección de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2239"/>
    <w:multiLevelType w:val="hybridMultilevel"/>
    <w:tmpl w:val="6BB441F0"/>
    <w:lvl w:ilvl="0" w:tplc="2EDE85E0">
      <w:start w:val="2"/>
      <w:numFmt w:val="bullet"/>
      <w:lvlText w:val="-"/>
      <w:lvlJc w:val="left"/>
      <w:pPr>
        <w:ind w:left="720" w:hanging="360"/>
      </w:pPr>
      <w:rPr>
        <w:rFonts w:ascii="Calibri" w:eastAsia="Times New Roman"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564B1"/>
    <w:multiLevelType w:val="hybridMultilevel"/>
    <w:tmpl w:val="8132E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5540B50"/>
    <w:multiLevelType w:val="hybridMultilevel"/>
    <w:tmpl w:val="BF908978"/>
    <w:lvl w:ilvl="0" w:tplc="2E166ED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00771"/>
    <w:multiLevelType w:val="multilevel"/>
    <w:tmpl w:val="6DD8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254DC"/>
    <w:multiLevelType w:val="hybridMultilevel"/>
    <w:tmpl w:val="8132E4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AE52C92"/>
    <w:multiLevelType w:val="hybridMultilevel"/>
    <w:tmpl w:val="8132E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4185D"/>
    <w:multiLevelType w:val="hybridMultilevel"/>
    <w:tmpl w:val="48DEC142"/>
    <w:lvl w:ilvl="0" w:tplc="CCBCBFC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9C65E8"/>
    <w:multiLevelType w:val="hybridMultilevel"/>
    <w:tmpl w:val="215070B0"/>
    <w:lvl w:ilvl="0" w:tplc="E85002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816137">
    <w:abstractNumId w:val="3"/>
  </w:num>
  <w:num w:numId="2" w16cid:durableId="2071342529">
    <w:abstractNumId w:val="6"/>
  </w:num>
  <w:num w:numId="3" w16cid:durableId="1186864283">
    <w:abstractNumId w:val="0"/>
  </w:num>
  <w:num w:numId="4" w16cid:durableId="850098645">
    <w:abstractNumId w:val="5"/>
  </w:num>
  <w:num w:numId="5" w16cid:durableId="869073534">
    <w:abstractNumId w:val="1"/>
  </w:num>
  <w:num w:numId="6" w16cid:durableId="1253901493">
    <w:abstractNumId w:val="4"/>
  </w:num>
  <w:num w:numId="7" w16cid:durableId="734821750">
    <w:abstractNumId w:val="7"/>
  </w:num>
  <w:num w:numId="8" w16cid:durableId="1625580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70"/>
    <w:rsid w:val="000200A3"/>
    <w:rsid w:val="00020A53"/>
    <w:rsid w:val="00024A23"/>
    <w:rsid w:val="00036B43"/>
    <w:rsid w:val="00062D6E"/>
    <w:rsid w:val="00067B36"/>
    <w:rsid w:val="000A58C3"/>
    <w:rsid w:val="000B3ADD"/>
    <w:rsid w:val="000C36CE"/>
    <w:rsid w:val="00175495"/>
    <w:rsid w:val="00192E52"/>
    <w:rsid w:val="001A49ED"/>
    <w:rsid w:val="001B247A"/>
    <w:rsid w:val="001B247C"/>
    <w:rsid w:val="00202C5D"/>
    <w:rsid w:val="00234A46"/>
    <w:rsid w:val="00263BAE"/>
    <w:rsid w:val="00267CC1"/>
    <w:rsid w:val="00281B52"/>
    <w:rsid w:val="002928E3"/>
    <w:rsid w:val="002947C4"/>
    <w:rsid w:val="002956DE"/>
    <w:rsid w:val="002B789E"/>
    <w:rsid w:val="0030143A"/>
    <w:rsid w:val="003113ED"/>
    <w:rsid w:val="00331139"/>
    <w:rsid w:val="0033437A"/>
    <w:rsid w:val="00337E9A"/>
    <w:rsid w:val="003524DD"/>
    <w:rsid w:val="0037129E"/>
    <w:rsid w:val="00377F78"/>
    <w:rsid w:val="00381E15"/>
    <w:rsid w:val="00394E0A"/>
    <w:rsid w:val="0039613D"/>
    <w:rsid w:val="003A0C7C"/>
    <w:rsid w:val="003A0E7F"/>
    <w:rsid w:val="003B6DFF"/>
    <w:rsid w:val="003C4B10"/>
    <w:rsid w:val="003E6034"/>
    <w:rsid w:val="004015C4"/>
    <w:rsid w:val="004055B9"/>
    <w:rsid w:val="00410753"/>
    <w:rsid w:val="00423E62"/>
    <w:rsid w:val="0043072B"/>
    <w:rsid w:val="0043252E"/>
    <w:rsid w:val="004343E5"/>
    <w:rsid w:val="004642DD"/>
    <w:rsid w:val="004741BD"/>
    <w:rsid w:val="0047696C"/>
    <w:rsid w:val="004A0216"/>
    <w:rsid w:val="004A6A1B"/>
    <w:rsid w:val="004C3216"/>
    <w:rsid w:val="004C444B"/>
    <w:rsid w:val="004C5FBD"/>
    <w:rsid w:val="004D56DB"/>
    <w:rsid w:val="004E309E"/>
    <w:rsid w:val="00502958"/>
    <w:rsid w:val="00523751"/>
    <w:rsid w:val="0052738D"/>
    <w:rsid w:val="00543A33"/>
    <w:rsid w:val="005A1C81"/>
    <w:rsid w:val="005B6177"/>
    <w:rsid w:val="005C2FDF"/>
    <w:rsid w:val="005C742A"/>
    <w:rsid w:val="005D0861"/>
    <w:rsid w:val="005D6951"/>
    <w:rsid w:val="005E5A58"/>
    <w:rsid w:val="006064FC"/>
    <w:rsid w:val="00643B06"/>
    <w:rsid w:val="006473D2"/>
    <w:rsid w:val="00653642"/>
    <w:rsid w:val="0065459F"/>
    <w:rsid w:val="006673F2"/>
    <w:rsid w:val="00680A99"/>
    <w:rsid w:val="006C4CDA"/>
    <w:rsid w:val="006C53F9"/>
    <w:rsid w:val="006E3DA3"/>
    <w:rsid w:val="006F6641"/>
    <w:rsid w:val="00720EC5"/>
    <w:rsid w:val="0072424B"/>
    <w:rsid w:val="00726DC2"/>
    <w:rsid w:val="00733447"/>
    <w:rsid w:val="00737927"/>
    <w:rsid w:val="00750C5A"/>
    <w:rsid w:val="00765B06"/>
    <w:rsid w:val="007A7CAC"/>
    <w:rsid w:val="007D7F15"/>
    <w:rsid w:val="007F6922"/>
    <w:rsid w:val="00807FE8"/>
    <w:rsid w:val="00826FB6"/>
    <w:rsid w:val="00833264"/>
    <w:rsid w:val="00853325"/>
    <w:rsid w:val="00870B50"/>
    <w:rsid w:val="008870FF"/>
    <w:rsid w:val="00894194"/>
    <w:rsid w:val="008962C4"/>
    <w:rsid w:val="00896CE1"/>
    <w:rsid w:val="008C327B"/>
    <w:rsid w:val="008F4190"/>
    <w:rsid w:val="00910888"/>
    <w:rsid w:val="00915CB2"/>
    <w:rsid w:val="009504D4"/>
    <w:rsid w:val="00952CB6"/>
    <w:rsid w:val="00955A3E"/>
    <w:rsid w:val="009972E5"/>
    <w:rsid w:val="009B54E7"/>
    <w:rsid w:val="009F1764"/>
    <w:rsid w:val="009F26D9"/>
    <w:rsid w:val="00A1138A"/>
    <w:rsid w:val="00A23987"/>
    <w:rsid w:val="00A430B6"/>
    <w:rsid w:val="00A469B6"/>
    <w:rsid w:val="00A50227"/>
    <w:rsid w:val="00A605E5"/>
    <w:rsid w:val="00A635B1"/>
    <w:rsid w:val="00AC08D2"/>
    <w:rsid w:val="00AE5026"/>
    <w:rsid w:val="00AE67E2"/>
    <w:rsid w:val="00B064E0"/>
    <w:rsid w:val="00B23160"/>
    <w:rsid w:val="00B32B42"/>
    <w:rsid w:val="00B37712"/>
    <w:rsid w:val="00B44D06"/>
    <w:rsid w:val="00B6798E"/>
    <w:rsid w:val="00B75B30"/>
    <w:rsid w:val="00B830FB"/>
    <w:rsid w:val="00B852E2"/>
    <w:rsid w:val="00BB2907"/>
    <w:rsid w:val="00BC147E"/>
    <w:rsid w:val="00BD1432"/>
    <w:rsid w:val="00BE326B"/>
    <w:rsid w:val="00BE4249"/>
    <w:rsid w:val="00BE5290"/>
    <w:rsid w:val="00C11F71"/>
    <w:rsid w:val="00C350EB"/>
    <w:rsid w:val="00C402B6"/>
    <w:rsid w:val="00C440BC"/>
    <w:rsid w:val="00C53617"/>
    <w:rsid w:val="00C67903"/>
    <w:rsid w:val="00C704E0"/>
    <w:rsid w:val="00C9047E"/>
    <w:rsid w:val="00C930DD"/>
    <w:rsid w:val="00CC16ED"/>
    <w:rsid w:val="00D11008"/>
    <w:rsid w:val="00D14059"/>
    <w:rsid w:val="00D17595"/>
    <w:rsid w:val="00D36E33"/>
    <w:rsid w:val="00D52D71"/>
    <w:rsid w:val="00D729D5"/>
    <w:rsid w:val="00DC129E"/>
    <w:rsid w:val="00DC5CB9"/>
    <w:rsid w:val="00DE104D"/>
    <w:rsid w:val="00E22D08"/>
    <w:rsid w:val="00E23903"/>
    <w:rsid w:val="00E3481A"/>
    <w:rsid w:val="00E35A70"/>
    <w:rsid w:val="00E5641E"/>
    <w:rsid w:val="00E564B8"/>
    <w:rsid w:val="00E859AA"/>
    <w:rsid w:val="00E93289"/>
    <w:rsid w:val="00EB3319"/>
    <w:rsid w:val="00EC5B5A"/>
    <w:rsid w:val="00ED06EC"/>
    <w:rsid w:val="00EE02BF"/>
    <w:rsid w:val="00F31984"/>
    <w:rsid w:val="00F351EC"/>
    <w:rsid w:val="00F628FA"/>
    <w:rsid w:val="00F71BBB"/>
    <w:rsid w:val="00F84436"/>
    <w:rsid w:val="00F93BF0"/>
    <w:rsid w:val="00F93DAC"/>
    <w:rsid w:val="00FA2307"/>
    <w:rsid w:val="00FB58E5"/>
    <w:rsid w:val="00FD2165"/>
    <w:rsid w:val="00FF22A1"/>
    <w:rsid w:val="00FF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A596"/>
  <w15:chartTrackingRefBased/>
  <w15:docId w15:val="{733C156F-6B35-4529-9CCC-2EAB5F69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5A70"/>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B06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4E0"/>
  </w:style>
  <w:style w:type="paragraph" w:styleId="Footer">
    <w:name w:val="footer"/>
    <w:basedOn w:val="Normal"/>
    <w:link w:val="FooterChar"/>
    <w:uiPriority w:val="99"/>
    <w:unhideWhenUsed/>
    <w:rsid w:val="00B06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4E0"/>
  </w:style>
  <w:style w:type="paragraph" w:styleId="NormalWeb">
    <w:name w:val="Normal (Web)"/>
    <w:basedOn w:val="Normal"/>
    <w:uiPriority w:val="99"/>
    <w:semiHidden/>
    <w:unhideWhenUsed/>
    <w:rsid w:val="00AE67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947C4"/>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47C4"/>
    <w:pPr>
      <w:spacing w:after="0" w:line="240" w:lineRule="auto"/>
      <w:ind w:left="708"/>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72541">
      <w:bodyDiv w:val="1"/>
      <w:marLeft w:val="0"/>
      <w:marRight w:val="0"/>
      <w:marTop w:val="0"/>
      <w:marBottom w:val="0"/>
      <w:divBdr>
        <w:top w:val="none" w:sz="0" w:space="0" w:color="auto"/>
        <w:left w:val="none" w:sz="0" w:space="0" w:color="auto"/>
        <w:bottom w:val="none" w:sz="0" w:space="0" w:color="auto"/>
        <w:right w:val="none" w:sz="0" w:space="0" w:color="auto"/>
      </w:divBdr>
    </w:div>
    <w:div w:id="96010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B461D-5502-4E72-BF35-EEEB931AF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521</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Abad Intertek</dc:creator>
  <cp:keywords/>
  <dc:description/>
  <cp:lastModifiedBy>Laura Abad Intertek</cp:lastModifiedBy>
  <cp:revision>54</cp:revision>
  <cp:lastPrinted>2023-08-28T14:32:00Z</cp:lastPrinted>
  <dcterms:created xsi:type="dcterms:W3CDTF">2023-03-25T10:46:00Z</dcterms:created>
  <dcterms:modified xsi:type="dcterms:W3CDTF">2023-10-06T16:26:00Z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5cddb1b6e10ae7859dd172e3b8b4552ca32a2f8568da0ffae142addf69d71b71</vt:lpwstr>
  </property>
</Properties>
</file>