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42E" w:rsidRPr="0007742E" w:rsidRDefault="0007742E">
      <w:pPr>
        <w:rPr>
          <w:b/>
          <w:u w:val="single"/>
          <w:lang w:val="es-MX"/>
        </w:rPr>
      </w:pPr>
      <w:bookmarkStart w:id="0" w:name="_GoBack"/>
      <w:r w:rsidRPr="0007742E">
        <w:rPr>
          <w:b/>
          <w:u w:val="single"/>
          <w:lang w:val="es-MX"/>
        </w:rPr>
        <w:t>OBJETIVOS</w:t>
      </w:r>
    </w:p>
    <w:p w:rsidR="0007742E" w:rsidRDefault="0007742E">
      <w:pPr>
        <w:rPr>
          <w:lang w:val="es-MX"/>
        </w:rPr>
      </w:pPr>
      <w:r>
        <w:rPr>
          <w:lang w:val="es-MX"/>
        </w:rPr>
        <w:t xml:space="preserve">Los </w:t>
      </w:r>
      <w:proofErr w:type="gramStart"/>
      <w:r>
        <w:rPr>
          <w:lang w:val="es-MX"/>
        </w:rPr>
        <w:t>objetivos  u</w:t>
      </w:r>
      <w:proofErr w:type="gramEnd"/>
      <w:r>
        <w:rPr>
          <w:lang w:val="es-MX"/>
        </w:rPr>
        <w:t xml:space="preserve"> acciones del juego son los siguientes:</w:t>
      </w:r>
    </w:p>
    <w:p w:rsidR="0007742E" w:rsidRDefault="0007742E">
      <w:pPr>
        <w:rPr>
          <w:lang w:val="es-MX"/>
        </w:rPr>
      </w:pPr>
      <w:r>
        <w:rPr>
          <w:lang w:val="es-MX"/>
        </w:rPr>
        <w:t>-Subir de nivel el personaje, destruyendo enemigos a lo largo de la aventura.</w:t>
      </w:r>
    </w:p>
    <w:p w:rsidR="0007742E" w:rsidRDefault="0007742E">
      <w:pPr>
        <w:rPr>
          <w:lang w:val="es-MX"/>
        </w:rPr>
      </w:pPr>
      <w:r>
        <w:rPr>
          <w:lang w:val="es-MX"/>
        </w:rPr>
        <w:t>-Aumentar sus estadísticas con los puntos que se obtienen al subir de nivel</w:t>
      </w:r>
    </w:p>
    <w:p w:rsidR="0007742E" w:rsidRDefault="0007742E">
      <w:pPr>
        <w:rPr>
          <w:lang w:val="es-MX"/>
        </w:rPr>
      </w:pPr>
      <w:r>
        <w:rPr>
          <w:lang w:val="es-MX"/>
        </w:rPr>
        <w:t>-Conseguir recursos tales como pociones, las cuales se pueden comprar con dinero.</w:t>
      </w:r>
    </w:p>
    <w:p w:rsidR="0007742E" w:rsidRDefault="0007742E">
      <w:pPr>
        <w:rPr>
          <w:lang w:val="es-MX"/>
        </w:rPr>
      </w:pPr>
      <w:r>
        <w:rPr>
          <w:lang w:val="es-MX"/>
        </w:rPr>
        <w:t>-El dinero se consigue a través de cajas que el jugador se encuentra por el mapa</w:t>
      </w:r>
    </w:p>
    <w:p w:rsidR="0007742E" w:rsidRDefault="0007742E">
      <w:pPr>
        <w:rPr>
          <w:lang w:val="es-MX"/>
        </w:rPr>
      </w:pPr>
      <w:r>
        <w:rPr>
          <w:lang w:val="es-MX"/>
        </w:rPr>
        <w:t>-Destruir el jefe final.</w:t>
      </w:r>
    </w:p>
    <w:p w:rsidR="0007742E" w:rsidRPr="0007742E" w:rsidRDefault="0007742E">
      <w:pPr>
        <w:rPr>
          <w:lang w:val="es-MX"/>
        </w:rPr>
      </w:pPr>
      <w:r>
        <w:rPr>
          <w:lang w:val="es-MX"/>
        </w:rPr>
        <w:t xml:space="preserve">-Divertirse </w:t>
      </w:r>
      <w:proofErr w:type="spellStart"/>
      <w:r>
        <w:rPr>
          <w:lang w:val="es-MX"/>
        </w:rPr>
        <w:t>xD</w:t>
      </w:r>
      <w:bookmarkEnd w:id="0"/>
      <w:proofErr w:type="spellEnd"/>
    </w:p>
    <w:sectPr w:rsidR="0007742E" w:rsidRPr="000774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452"/>
    <w:rsid w:val="0007742E"/>
    <w:rsid w:val="002B4DAD"/>
    <w:rsid w:val="007721CD"/>
    <w:rsid w:val="00D9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13252"/>
  <w15:chartTrackingRefBased/>
  <w15:docId w15:val="{57988811-73C4-4DD9-9057-C6949E50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358</Characters>
  <Application>Microsoft Office Word</Application>
  <DocSecurity>0</DocSecurity>
  <Lines>2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2017-10-31T23:44:00Z</dcterms:created>
  <dcterms:modified xsi:type="dcterms:W3CDTF">2017-10-31T23:53:00Z</dcterms:modified>
</cp:coreProperties>
</file>