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A0B" w:rsidRDefault="00E44A0B" w:rsidP="00393C10">
      <w:pPr>
        <w:pStyle w:val="Textosinformato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42CE5C83" wp14:editId="01BFD9DF">
            <wp:simplePos x="0" y="0"/>
            <wp:positionH relativeFrom="column">
              <wp:posOffset>2540</wp:posOffset>
            </wp:positionH>
            <wp:positionV relativeFrom="paragraph">
              <wp:posOffset>217805</wp:posOffset>
            </wp:positionV>
            <wp:extent cx="515620" cy="632460"/>
            <wp:effectExtent l="0" t="0" r="0" b="0"/>
            <wp:wrapSquare wrapText="bothSides"/>
            <wp:docPr id="1" name="Imagen 1" descr="C:\Users\alegal\Desktop\Logo U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gal\Desktop\Logo Ua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CACACA"/>
                        </a:clrFrom>
                        <a:clrTo>
                          <a:srgbClr val="CACAC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5AD" w:rsidRPr="00393C10" w:rsidRDefault="00C735AD" w:rsidP="00393C10">
      <w:pPr>
        <w:pStyle w:val="Textosinformato"/>
        <w:spacing w:line="240" w:lineRule="auto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Universidad Austral de Chile.</w:t>
      </w:r>
    </w:p>
    <w:p w:rsidR="00C735AD" w:rsidRPr="00393C10" w:rsidRDefault="00C735AD" w:rsidP="00393C10">
      <w:pPr>
        <w:pStyle w:val="Textosinformato"/>
        <w:spacing w:line="240" w:lineRule="auto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Ingeniería Civil en Informática.</w:t>
      </w:r>
      <w:r w:rsidR="00393C10" w:rsidRPr="00393C10">
        <w:rPr>
          <w:rFonts w:asciiTheme="minorHAnsi" w:hAnsiTheme="minorHAnsi"/>
          <w:sz w:val="22"/>
        </w:rPr>
        <w:t xml:space="preserve"> </w:t>
      </w:r>
    </w:p>
    <w:p w:rsidR="00C735AD" w:rsidRPr="00393C10" w:rsidRDefault="00C735AD" w:rsidP="00393C10">
      <w:pPr>
        <w:pStyle w:val="Textosinformato"/>
        <w:spacing w:line="240" w:lineRule="auto"/>
        <w:rPr>
          <w:rFonts w:asciiTheme="minorHAnsi" w:hAnsiTheme="minorHAnsi"/>
          <w:sz w:val="24"/>
        </w:rPr>
      </w:pPr>
    </w:p>
    <w:p w:rsidR="00C735AD" w:rsidRPr="00393C10" w:rsidRDefault="00C735AD" w:rsidP="00393C10">
      <w:pPr>
        <w:pStyle w:val="Textosinformato"/>
        <w:spacing w:line="240" w:lineRule="auto"/>
        <w:rPr>
          <w:rFonts w:asciiTheme="minorHAnsi" w:hAnsiTheme="minorHAnsi"/>
          <w:sz w:val="24"/>
        </w:rPr>
      </w:pPr>
    </w:p>
    <w:p w:rsidR="00655B79" w:rsidRDefault="00655B79" w:rsidP="00E44A0B">
      <w:pPr>
        <w:pStyle w:val="Textosinformato"/>
        <w:spacing w:line="240" w:lineRule="auto"/>
        <w:jc w:val="center"/>
        <w:rPr>
          <w:rFonts w:asciiTheme="minorHAnsi" w:hAnsiTheme="minorHAnsi"/>
          <w:sz w:val="56"/>
          <w:u w:val="single"/>
        </w:rPr>
      </w:pPr>
    </w:p>
    <w:p w:rsidR="00655B79" w:rsidRDefault="00655B79" w:rsidP="00E44A0B">
      <w:pPr>
        <w:pStyle w:val="Textosinformato"/>
        <w:spacing w:line="240" w:lineRule="auto"/>
        <w:jc w:val="center"/>
        <w:rPr>
          <w:rFonts w:asciiTheme="minorHAnsi" w:hAnsiTheme="minorHAnsi"/>
          <w:sz w:val="56"/>
          <w:u w:val="single"/>
        </w:rPr>
      </w:pPr>
    </w:p>
    <w:p w:rsidR="00C735AD" w:rsidRPr="00393C10" w:rsidRDefault="00E71BB8" w:rsidP="00073DAE">
      <w:pPr>
        <w:pStyle w:val="Puesto"/>
        <w:jc w:val="center"/>
      </w:pPr>
      <w:r>
        <w:t>Especificación</w:t>
      </w:r>
      <w:r w:rsidR="00C735AD" w:rsidRPr="00393C10">
        <w:t xml:space="preserve"> de Requisitos de Usuario</w:t>
      </w:r>
    </w:p>
    <w:p w:rsidR="00C735AD" w:rsidRPr="00393C10" w:rsidRDefault="00E71BB8" w:rsidP="00073DAE">
      <w:pPr>
        <w:pStyle w:val="Puesto"/>
        <w:jc w:val="center"/>
      </w:pPr>
      <w:r>
        <w:t>(ERU</w:t>
      </w:r>
      <w:r w:rsidR="00C735AD" w:rsidRPr="00393C10">
        <w:t>)</w:t>
      </w:r>
    </w:p>
    <w:p w:rsidR="00393C10" w:rsidRDefault="00393C10" w:rsidP="00393C10">
      <w:pPr>
        <w:pStyle w:val="Textosinformato"/>
        <w:spacing w:line="240" w:lineRule="auto"/>
        <w:jc w:val="center"/>
        <w:rPr>
          <w:rFonts w:asciiTheme="minorHAnsi" w:hAnsiTheme="minorHAnsi"/>
          <w:sz w:val="48"/>
        </w:rPr>
      </w:pPr>
    </w:p>
    <w:p w:rsidR="00393C10" w:rsidRPr="00393C10" w:rsidRDefault="00393C10" w:rsidP="00393C10">
      <w:pPr>
        <w:pStyle w:val="Textosinformato"/>
        <w:spacing w:line="240" w:lineRule="auto"/>
        <w:jc w:val="center"/>
        <w:rPr>
          <w:rFonts w:asciiTheme="minorHAnsi" w:hAnsiTheme="minorHAnsi"/>
          <w:sz w:val="36"/>
        </w:rPr>
      </w:pPr>
      <w:r w:rsidRPr="00393C10">
        <w:rPr>
          <w:rFonts w:asciiTheme="minorHAnsi" w:hAnsiTheme="minorHAnsi"/>
          <w:sz w:val="36"/>
        </w:rPr>
        <w:t>Provisiones y Rotisería La Costanera</w:t>
      </w:r>
    </w:p>
    <w:p w:rsidR="00393C10" w:rsidRDefault="00393C10" w:rsidP="00393C10">
      <w:pPr>
        <w:pStyle w:val="Textosinformato"/>
        <w:spacing w:line="240" w:lineRule="auto"/>
        <w:jc w:val="center"/>
        <w:rPr>
          <w:rFonts w:asciiTheme="minorHAnsi" w:hAnsiTheme="minorHAnsi"/>
          <w:sz w:val="44"/>
        </w:rPr>
      </w:pPr>
    </w:p>
    <w:p w:rsidR="00655B79" w:rsidRDefault="00655B79" w:rsidP="00393C10">
      <w:pPr>
        <w:pStyle w:val="Textosinformato"/>
        <w:spacing w:line="240" w:lineRule="auto"/>
        <w:jc w:val="center"/>
        <w:rPr>
          <w:rFonts w:asciiTheme="minorHAnsi" w:hAnsiTheme="minorHAnsi"/>
          <w:sz w:val="44"/>
        </w:rPr>
      </w:pPr>
    </w:p>
    <w:p w:rsidR="00655B79" w:rsidRDefault="00655B79" w:rsidP="00393C10">
      <w:pPr>
        <w:pStyle w:val="Textosinformato"/>
        <w:spacing w:line="240" w:lineRule="auto"/>
        <w:jc w:val="center"/>
        <w:rPr>
          <w:rFonts w:asciiTheme="minorHAnsi" w:hAnsiTheme="minorHAnsi"/>
          <w:sz w:val="44"/>
        </w:rPr>
      </w:pPr>
    </w:p>
    <w:p w:rsidR="00655B79" w:rsidRPr="00655B79" w:rsidRDefault="00655B79" w:rsidP="00393C10">
      <w:pPr>
        <w:pStyle w:val="Textosinformato"/>
        <w:spacing w:line="240" w:lineRule="auto"/>
        <w:jc w:val="center"/>
        <w:rPr>
          <w:rFonts w:asciiTheme="minorHAnsi" w:hAnsiTheme="minorHAnsi"/>
          <w:sz w:val="36"/>
        </w:rPr>
      </w:pPr>
    </w:p>
    <w:p w:rsidR="00C735AD" w:rsidRPr="00393C10" w:rsidRDefault="00393C10" w:rsidP="00E44A0B">
      <w:pPr>
        <w:pStyle w:val="Textosinformato"/>
        <w:spacing w:line="240" w:lineRule="auto"/>
        <w:jc w:val="right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Fundamentos de la Ingeniería de Software.</w:t>
      </w:r>
    </w:p>
    <w:p w:rsidR="00393C10" w:rsidRPr="00393C10" w:rsidRDefault="00393C10" w:rsidP="00393C10">
      <w:pPr>
        <w:pStyle w:val="Textosinformato"/>
        <w:spacing w:line="240" w:lineRule="auto"/>
        <w:jc w:val="right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Profesores:</w:t>
      </w:r>
      <w:r w:rsidRPr="00393C10">
        <w:rPr>
          <w:rFonts w:asciiTheme="minorHAnsi" w:hAnsiTheme="minorHAnsi"/>
          <w:sz w:val="22"/>
        </w:rPr>
        <w:tab/>
      </w:r>
      <w:r w:rsidRPr="00393C10">
        <w:rPr>
          <w:rFonts w:asciiTheme="minorHAnsi" w:hAnsiTheme="minorHAnsi"/>
          <w:sz w:val="22"/>
        </w:rPr>
        <w:tab/>
      </w:r>
      <w:r w:rsidRPr="00393C10">
        <w:rPr>
          <w:rFonts w:asciiTheme="minorHAnsi" w:hAnsiTheme="minorHAnsi"/>
          <w:sz w:val="22"/>
        </w:rPr>
        <w:tab/>
      </w:r>
    </w:p>
    <w:p w:rsidR="00393C10" w:rsidRDefault="00393C10" w:rsidP="00393C10">
      <w:pPr>
        <w:pStyle w:val="Textosinformato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Raimundo Vega</w:t>
      </w:r>
    </w:p>
    <w:p w:rsidR="00393C10" w:rsidRDefault="00393C10" w:rsidP="00393C10">
      <w:pPr>
        <w:pStyle w:val="Textosinformato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Juan Pablo Salazar </w:t>
      </w:r>
    </w:p>
    <w:p w:rsidR="00393C10" w:rsidRDefault="00393C10" w:rsidP="00393C10">
      <w:pPr>
        <w:pStyle w:val="Textosinformato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Integrantes: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</w:p>
    <w:p w:rsidR="00393C10" w:rsidRDefault="00393C10" w:rsidP="00393C10">
      <w:pPr>
        <w:pStyle w:val="Textosinformato"/>
        <w:spacing w:line="240" w:lineRule="auto"/>
        <w:jc w:val="right"/>
        <w:rPr>
          <w:rFonts w:asciiTheme="minorHAnsi" w:hAnsiTheme="minorHAnsi"/>
          <w:sz w:val="22"/>
        </w:rPr>
      </w:pPr>
      <w:bookmarkStart w:id="0" w:name="_GoBack"/>
      <w:bookmarkEnd w:id="0"/>
      <w:r>
        <w:rPr>
          <w:rFonts w:asciiTheme="minorHAnsi" w:hAnsiTheme="minorHAnsi"/>
          <w:sz w:val="22"/>
        </w:rPr>
        <w:t>Matías E. Hettich Castillo</w:t>
      </w:r>
    </w:p>
    <w:p w:rsidR="00393C10" w:rsidRDefault="00393C10" w:rsidP="00393C10">
      <w:pPr>
        <w:pStyle w:val="Textosinformato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 G. Salazar Legal</w:t>
      </w:r>
    </w:p>
    <w:p w:rsidR="00365208" w:rsidRDefault="00393C10" w:rsidP="00365208">
      <w:pPr>
        <w:pStyle w:val="Textosinformato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Francisco</w:t>
      </w:r>
      <w:r w:rsidR="00E44A0B">
        <w:rPr>
          <w:rFonts w:asciiTheme="minorHAnsi" w:hAnsiTheme="minorHAnsi"/>
          <w:sz w:val="22"/>
        </w:rPr>
        <w:t xml:space="preserve"> J.</w:t>
      </w:r>
      <w:r>
        <w:rPr>
          <w:rFonts w:asciiTheme="minorHAnsi" w:hAnsiTheme="minorHAnsi"/>
          <w:sz w:val="22"/>
        </w:rPr>
        <w:t xml:space="preserve"> Guzmán</w:t>
      </w:r>
      <w:r w:rsidR="00E44A0B">
        <w:rPr>
          <w:rFonts w:asciiTheme="minorHAnsi" w:hAnsiTheme="minorHAnsi"/>
          <w:sz w:val="22"/>
        </w:rPr>
        <w:t xml:space="preserve"> Caro</w:t>
      </w:r>
    </w:p>
    <w:p w:rsidR="006C78EC" w:rsidRDefault="006C78EC" w:rsidP="00365208">
      <w:pPr>
        <w:rPr>
          <w:b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29523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8EC" w:rsidRDefault="006C78EC">
          <w:pPr>
            <w:pStyle w:val="TtulodeTDC"/>
          </w:pPr>
          <w:r>
            <w:rPr>
              <w:lang w:val="es-ES"/>
            </w:rPr>
            <w:t>Contenido</w:t>
          </w:r>
        </w:p>
        <w:p w:rsidR="00C90FF9" w:rsidRDefault="006C78E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83388" w:history="1">
            <w:r w:rsidR="00C90FF9" w:rsidRPr="00F837C5">
              <w:rPr>
                <w:rStyle w:val="Hipervnculo"/>
                <w:rFonts w:eastAsiaTheme="majorEastAsia"/>
                <w:noProof/>
              </w:rPr>
              <w:t>1 Introducción:</w:t>
            </w:r>
            <w:r w:rsidR="00C90FF9">
              <w:rPr>
                <w:noProof/>
                <w:webHidden/>
              </w:rPr>
              <w:tab/>
            </w:r>
            <w:r w:rsidR="00C90FF9">
              <w:rPr>
                <w:noProof/>
                <w:webHidden/>
              </w:rPr>
              <w:fldChar w:fldCharType="begin"/>
            </w:r>
            <w:r w:rsidR="00C90FF9">
              <w:rPr>
                <w:noProof/>
                <w:webHidden/>
              </w:rPr>
              <w:instrText xml:space="preserve"> PAGEREF _Toc391683388 \h </w:instrText>
            </w:r>
            <w:r w:rsidR="00C90FF9">
              <w:rPr>
                <w:noProof/>
                <w:webHidden/>
              </w:rPr>
            </w:r>
            <w:r w:rsidR="00C90FF9">
              <w:rPr>
                <w:noProof/>
                <w:webHidden/>
              </w:rPr>
              <w:fldChar w:fldCharType="separate"/>
            </w:r>
            <w:r w:rsidR="00C90FF9">
              <w:rPr>
                <w:noProof/>
                <w:webHidden/>
              </w:rPr>
              <w:t>3</w:t>
            </w:r>
            <w:r w:rsidR="00C90FF9"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CL" w:eastAsia="es-CL"/>
            </w:rPr>
          </w:pPr>
          <w:hyperlink w:anchor="_Toc391683389" w:history="1">
            <w:r w:rsidRPr="00F837C5">
              <w:rPr>
                <w:rStyle w:val="Hipervnculo"/>
                <w:rFonts w:eastAsiaTheme="majorEastAsia"/>
                <w:noProof/>
              </w:rPr>
              <w:t>1.1 Organización de la empresa: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s-CL" w:eastAsia="es-CL"/>
            </w:rPr>
          </w:pPr>
          <w:hyperlink w:anchor="_Toc391683390" w:history="1">
            <w:r w:rsidRPr="00F837C5">
              <w:rPr>
                <w:rStyle w:val="Hipervnculo"/>
                <w:rFonts w:eastAsiaTheme="majorEastAsia"/>
                <w:noProof/>
              </w:rPr>
              <w:t>2 Gestión de ventas: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CL" w:eastAsia="es-CL"/>
            </w:rPr>
          </w:pPr>
          <w:hyperlink w:anchor="_Toc391683391" w:history="1">
            <w:r w:rsidRPr="00F837C5">
              <w:rPr>
                <w:rStyle w:val="Hipervnculo"/>
                <w:rFonts w:eastAsiaTheme="majorEastAsia"/>
                <w:noProof/>
              </w:rPr>
              <w:t>2.1 Situación actual: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CL" w:eastAsia="es-CL"/>
            </w:rPr>
          </w:pPr>
          <w:hyperlink w:anchor="_Toc391683392" w:history="1">
            <w:r w:rsidRPr="00F837C5">
              <w:rPr>
                <w:rStyle w:val="Hipervnculo"/>
                <w:rFonts w:eastAsiaTheme="majorEastAsia"/>
                <w:noProof/>
              </w:rPr>
              <w:t>2.2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s-CL" w:eastAsia="es-CL"/>
            </w:rPr>
          </w:pPr>
          <w:hyperlink w:anchor="_Toc391683393" w:history="1">
            <w:r w:rsidRPr="00F837C5">
              <w:rPr>
                <w:rStyle w:val="Hipervnculo"/>
                <w:rFonts w:eastAsiaTheme="majorEastAsia"/>
                <w:noProof/>
              </w:rPr>
              <w:t>3 Gestión de cuentas: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CL" w:eastAsia="es-CL"/>
            </w:rPr>
          </w:pPr>
          <w:hyperlink w:anchor="_Toc391683394" w:history="1">
            <w:r w:rsidRPr="00F837C5">
              <w:rPr>
                <w:rStyle w:val="Hipervnculo"/>
                <w:rFonts w:eastAsiaTheme="majorEastAsia"/>
                <w:noProof/>
              </w:rPr>
              <w:t>3.1 Situación actual: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CL" w:eastAsia="es-CL"/>
            </w:rPr>
          </w:pPr>
          <w:hyperlink w:anchor="_Toc391683395" w:history="1">
            <w:r w:rsidRPr="00F837C5">
              <w:rPr>
                <w:rStyle w:val="Hipervnculo"/>
                <w:rFonts w:eastAsiaTheme="majorEastAsia"/>
                <w:noProof/>
              </w:rPr>
              <w:t>3.2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s-CL" w:eastAsia="es-CL"/>
            </w:rPr>
          </w:pPr>
          <w:hyperlink w:anchor="_Toc391683396" w:history="1">
            <w:r w:rsidRPr="00F837C5">
              <w:rPr>
                <w:rStyle w:val="Hipervnculo"/>
                <w:rFonts w:eastAsiaTheme="majorEastAsia"/>
                <w:noProof/>
              </w:rPr>
              <w:t>4 Gestión de Contabilidad: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CL" w:eastAsia="es-CL"/>
            </w:rPr>
          </w:pPr>
          <w:hyperlink w:anchor="_Toc391683397" w:history="1">
            <w:r w:rsidRPr="00F837C5">
              <w:rPr>
                <w:rStyle w:val="Hipervnculo"/>
                <w:rFonts w:eastAsiaTheme="majorEastAsia"/>
                <w:noProof/>
              </w:rPr>
              <w:t>4.1 Situación actual: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CL" w:eastAsia="es-CL"/>
            </w:rPr>
          </w:pPr>
          <w:hyperlink w:anchor="_Toc391683398" w:history="1">
            <w:r w:rsidRPr="00F837C5">
              <w:rPr>
                <w:rStyle w:val="Hipervnculo"/>
                <w:rFonts w:eastAsiaTheme="majorEastAsia"/>
                <w:noProof/>
              </w:rPr>
              <w:t>4.2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s-CL" w:eastAsia="es-CL"/>
            </w:rPr>
          </w:pPr>
          <w:hyperlink w:anchor="_Toc391683399" w:history="1">
            <w:r w:rsidRPr="00F837C5">
              <w:rPr>
                <w:rStyle w:val="Hipervnculo"/>
                <w:rFonts w:eastAsiaTheme="majorEastAsia"/>
                <w:noProof/>
              </w:rPr>
              <w:t>5 Gestión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CL" w:eastAsia="es-CL"/>
            </w:rPr>
          </w:pPr>
          <w:hyperlink w:anchor="_Toc391683400" w:history="1">
            <w:r w:rsidRPr="00F837C5">
              <w:rPr>
                <w:rStyle w:val="Hipervnculo"/>
                <w:rFonts w:eastAsiaTheme="majorEastAsia"/>
                <w:noProof/>
              </w:rPr>
              <w:t>5.1 Situación actual: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F9" w:rsidRDefault="00C90FF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CL" w:eastAsia="es-CL"/>
            </w:rPr>
          </w:pPr>
          <w:hyperlink w:anchor="_Toc391683401" w:history="1">
            <w:r w:rsidRPr="00F837C5">
              <w:rPr>
                <w:rStyle w:val="Hipervnculo"/>
                <w:rFonts w:eastAsiaTheme="majorEastAsia"/>
                <w:noProof/>
              </w:rPr>
              <w:t>5.2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EC" w:rsidRDefault="006C78EC">
          <w:r>
            <w:rPr>
              <w:b/>
              <w:bCs/>
              <w:lang w:val="es-ES"/>
            </w:rPr>
            <w:fldChar w:fldCharType="end"/>
          </w:r>
        </w:p>
      </w:sdtContent>
    </w:sdt>
    <w:p w:rsidR="00C735AD" w:rsidRPr="00365208" w:rsidRDefault="00C735AD" w:rsidP="00365208">
      <w:pPr>
        <w:rPr>
          <w:b/>
          <w:u w:val="single"/>
        </w:rPr>
      </w:pPr>
      <w:r w:rsidRPr="00393C10">
        <w:rPr>
          <w:b/>
          <w:szCs w:val="28"/>
          <w:u w:val="single"/>
        </w:rPr>
        <w:br w:type="page"/>
      </w:r>
    </w:p>
    <w:p w:rsidR="00F55D38" w:rsidRPr="00393C10" w:rsidRDefault="00365208" w:rsidP="00073DAE">
      <w:pPr>
        <w:pStyle w:val="Ttulo1"/>
      </w:pPr>
      <w:bookmarkStart w:id="1" w:name="_Toc391683388"/>
      <w:r>
        <w:lastRenderedPageBreak/>
        <w:t>1</w:t>
      </w:r>
      <w:r w:rsidR="00BD3007" w:rsidRPr="00393C10">
        <w:t xml:space="preserve"> </w:t>
      </w:r>
      <w:r w:rsidR="00A2017A" w:rsidRPr="00393C10">
        <w:t>Introducción</w:t>
      </w:r>
      <w:r w:rsidR="00BD3007" w:rsidRPr="00393C10">
        <w:t>:</w:t>
      </w:r>
      <w:bookmarkEnd w:id="1"/>
    </w:p>
    <w:p w:rsidR="00F55D38" w:rsidRPr="00393C10" w:rsidRDefault="00F55D38" w:rsidP="002873DB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>Provisiones y Rotiser</w:t>
      </w:r>
      <w:r w:rsidR="00BD3007" w:rsidRPr="00393C10">
        <w:rPr>
          <w:szCs w:val="28"/>
        </w:rPr>
        <w:t>í</w:t>
      </w:r>
      <w:r w:rsidRPr="00393C10">
        <w:rPr>
          <w:szCs w:val="28"/>
        </w:rPr>
        <w:t>a “La Costanera”</w:t>
      </w:r>
      <w:r w:rsidR="00BD3007" w:rsidRPr="00393C10">
        <w:rPr>
          <w:szCs w:val="28"/>
        </w:rPr>
        <w:t>,</w:t>
      </w:r>
      <w:r w:rsidRPr="00393C10">
        <w:rPr>
          <w:szCs w:val="28"/>
        </w:rPr>
        <w:t xml:space="preserve"> es una empresa dedicada a la venta de abarrotes para el hogar. La empresa ejerce desde ya más de 20 años, proveyendo a los hogares de Máfil y sus alrededores. Se dedica principalmente a la venta de abarrotes para el hogar, los cuales son provistos por empresas como Rabie, La Caserita, The Coca </w:t>
      </w:r>
      <w:r w:rsidR="002873DB">
        <w:rPr>
          <w:szCs w:val="28"/>
        </w:rPr>
        <w:t>C</w:t>
      </w:r>
      <w:r w:rsidRPr="00393C10">
        <w:rPr>
          <w:szCs w:val="28"/>
        </w:rPr>
        <w:t>ola Company, CCU, Etc.</w:t>
      </w:r>
    </w:p>
    <w:p w:rsidR="00BD3007" w:rsidRPr="00393C10" w:rsidRDefault="00F55D38" w:rsidP="00524EAD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>La empresa a su vez se dedica a las áreas de frutería, vajillas, utensilios de cocina, librería, paquetería, bebidas gaseosas,  golosinas, tabaquería y útiles de aseo.</w:t>
      </w:r>
      <w:r w:rsidR="00524EAD">
        <w:rPr>
          <w:szCs w:val="28"/>
        </w:rPr>
        <w:t xml:space="preserve"> </w:t>
      </w:r>
      <w:r w:rsidRPr="00393C10">
        <w:rPr>
          <w:szCs w:val="28"/>
        </w:rPr>
        <w:t>La empresa está ubicada en la misma casa de la dueña. Los productos se guardan</w:t>
      </w:r>
      <w:r w:rsidR="002873DB">
        <w:rPr>
          <w:szCs w:val="28"/>
        </w:rPr>
        <w:t xml:space="preserve"> en una bodega ubicada también en</w:t>
      </w:r>
      <w:r w:rsidRPr="00393C10">
        <w:rPr>
          <w:szCs w:val="28"/>
        </w:rPr>
        <w:t xml:space="preserve"> la casa.</w:t>
      </w:r>
    </w:p>
    <w:p w:rsidR="00350394" w:rsidRPr="00393C10" w:rsidRDefault="00365208" w:rsidP="00073DAE">
      <w:pPr>
        <w:pStyle w:val="Ttulo2"/>
      </w:pPr>
      <w:bookmarkStart w:id="2" w:name="_Toc391683389"/>
      <w:r>
        <w:t>1</w:t>
      </w:r>
      <w:r w:rsidR="00BD3007" w:rsidRPr="00393C10">
        <w:t xml:space="preserve">.1 </w:t>
      </w:r>
      <w:r w:rsidR="00350394" w:rsidRPr="00393C10">
        <w:t>Organización de la empresa</w:t>
      </w:r>
      <w:r w:rsidR="00BD3007" w:rsidRPr="00393C10">
        <w:t>:</w:t>
      </w:r>
      <w:bookmarkEnd w:id="2"/>
    </w:p>
    <w:p w:rsidR="00350394" w:rsidRPr="00393C10" w:rsidRDefault="00350394" w:rsidP="00393C10">
      <w:pPr>
        <w:spacing w:line="240" w:lineRule="auto"/>
        <w:rPr>
          <w:szCs w:val="28"/>
        </w:rPr>
      </w:pPr>
      <w:r w:rsidRPr="00393C10">
        <w:rPr>
          <w:szCs w:val="28"/>
        </w:rPr>
        <w:t>En la empresa se puede observar la siguiente organización:</w:t>
      </w:r>
    </w:p>
    <w:p w:rsidR="00350394" w:rsidRPr="00393C10" w:rsidRDefault="00350394" w:rsidP="00524EAD">
      <w:pPr>
        <w:pStyle w:val="Prrafodelista"/>
        <w:numPr>
          <w:ilvl w:val="0"/>
          <w:numId w:val="1"/>
        </w:numPr>
        <w:spacing w:line="240" w:lineRule="auto"/>
        <w:ind w:left="709"/>
        <w:rPr>
          <w:szCs w:val="28"/>
        </w:rPr>
      </w:pPr>
      <w:r w:rsidRPr="00393C10">
        <w:rPr>
          <w:szCs w:val="28"/>
        </w:rPr>
        <w:t>Dueña del local: Se encarga de la atención a los clientes, del orden del local, de la distribución de los productos, de definir el porcentaje que se asignan a los</w:t>
      </w:r>
      <w:r w:rsidR="00BD3007" w:rsidRPr="00393C10">
        <w:rPr>
          <w:szCs w:val="28"/>
        </w:rPr>
        <w:t xml:space="preserve"> precios de los </w:t>
      </w:r>
      <w:r w:rsidRPr="00393C10">
        <w:rPr>
          <w:szCs w:val="28"/>
        </w:rPr>
        <w:t>productos para la venta. Decide los productos que se compraran. Administra el dinero en caja</w:t>
      </w:r>
      <w:r w:rsidR="00675A75" w:rsidRPr="00393C10">
        <w:rPr>
          <w:szCs w:val="28"/>
        </w:rPr>
        <w:t>. Realiza la limpieza del local.</w:t>
      </w:r>
    </w:p>
    <w:p w:rsidR="00675A75" w:rsidRPr="00393C10" w:rsidRDefault="00675A75" w:rsidP="00393C10">
      <w:pPr>
        <w:pStyle w:val="Prrafodelista"/>
        <w:numPr>
          <w:ilvl w:val="0"/>
          <w:numId w:val="1"/>
        </w:numPr>
        <w:spacing w:line="240" w:lineRule="auto"/>
        <w:rPr>
          <w:szCs w:val="28"/>
        </w:rPr>
      </w:pPr>
      <w:r w:rsidRPr="00393C10">
        <w:rPr>
          <w:szCs w:val="28"/>
        </w:rPr>
        <w:t>Ayudante esporádico: Se encarga de la atención de los clientes, de reponer los productos desde la bodega, limpieza del local y administración del dinero en caja. Es reemplazante de la dueña en su ausencia, de esta forma adquiere todas las responsabilidades realizadas por la dueña durante el periodo de ausencia.</w:t>
      </w:r>
    </w:p>
    <w:p w:rsidR="00675A75" w:rsidRPr="00393C10" w:rsidRDefault="00675A75" w:rsidP="00393C10">
      <w:pPr>
        <w:pStyle w:val="Prrafodelista"/>
        <w:numPr>
          <w:ilvl w:val="0"/>
          <w:numId w:val="1"/>
        </w:numPr>
        <w:spacing w:line="240" w:lineRule="auto"/>
        <w:rPr>
          <w:szCs w:val="28"/>
        </w:rPr>
      </w:pPr>
      <w:r w:rsidRPr="00393C10">
        <w:rPr>
          <w:szCs w:val="28"/>
        </w:rPr>
        <w:t>Contador: Persona contratada por la dueña para registrar y administrar en libro de compra-venta, para posteriormente presentar el balance a SII.</w:t>
      </w:r>
    </w:p>
    <w:p w:rsidR="00675A75" w:rsidRPr="00393C10" w:rsidRDefault="00365208" w:rsidP="00073DAE">
      <w:pPr>
        <w:pStyle w:val="Ttulo1"/>
      </w:pPr>
      <w:bookmarkStart w:id="3" w:name="_Toc391683390"/>
      <w:r>
        <w:t>2</w:t>
      </w:r>
      <w:r w:rsidR="00BD3007" w:rsidRPr="00393C10">
        <w:t xml:space="preserve"> </w:t>
      </w:r>
      <w:r w:rsidR="00A2017A" w:rsidRPr="00393C10">
        <w:t>Gestión</w:t>
      </w:r>
      <w:r w:rsidR="00BA5682" w:rsidRPr="00393C10">
        <w:t xml:space="preserve"> de ventas</w:t>
      </w:r>
      <w:r w:rsidR="00BD3007" w:rsidRPr="00393C10">
        <w:t>:</w:t>
      </w:r>
      <w:bookmarkEnd w:id="3"/>
    </w:p>
    <w:p w:rsidR="00BA5682" w:rsidRPr="00393C10" w:rsidRDefault="00365208" w:rsidP="00073DAE">
      <w:pPr>
        <w:pStyle w:val="Ttulo2"/>
      </w:pPr>
      <w:bookmarkStart w:id="4" w:name="_Toc391683391"/>
      <w:r>
        <w:t>2</w:t>
      </w:r>
      <w:r w:rsidR="00BD3007" w:rsidRPr="00393C10">
        <w:t xml:space="preserve">.1 </w:t>
      </w:r>
      <w:r w:rsidR="00A2017A" w:rsidRPr="00393C10">
        <w:t>Situación</w:t>
      </w:r>
      <w:r w:rsidR="00BA5682" w:rsidRPr="00393C10">
        <w:t xml:space="preserve"> actual:</w:t>
      </w:r>
      <w:bookmarkEnd w:id="4"/>
    </w:p>
    <w:p w:rsidR="00FC70E8" w:rsidRDefault="006C78EC" w:rsidP="007D42E6">
      <w:pPr>
        <w:spacing w:line="240" w:lineRule="auto"/>
        <w:ind w:firstLine="426"/>
        <w:rPr>
          <w:szCs w:val="28"/>
        </w:rPr>
      </w:pPr>
      <w:r>
        <w:rPr>
          <w:szCs w:val="28"/>
        </w:rPr>
        <w:t xml:space="preserve">Todas las transacciones de la tienda son llevadas a cabo de forma manual. </w:t>
      </w:r>
      <w:r w:rsidR="00F55D38" w:rsidRPr="00393C10">
        <w:rPr>
          <w:szCs w:val="28"/>
        </w:rPr>
        <w:t xml:space="preserve">Su forma de trabajo </w:t>
      </w:r>
      <w:r w:rsidR="007D42E6">
        <w:rPr>
          <w:szCs w:val="28"/>
        </w:rPr>
        <w:t>funciona de la siguiente manera</w:t>
      </w:r>
      <w:r w:rsidR="00FC70E8">
        <w:rPr>
          <w:szCs w:val="28"/>
        </w:rPr>
        <w:t>:</w:t>
      </w:r>
    </w:p>
    <w:p w:rsidR="00FC70E8" w:rsidRPr="007D42E6" w:rsidRDefault="00FC70E8" w:rsidP="007D42E6">
      <w:pPr>
        <w:spacing w:line="240" w:lineRule="auto"/>
        <w:ind w:firstLine="426"/>
        <w:rPr>
          <w:szCs w:val="28"/>
        </w:rPr>
      </w:pPr>
      <w:r w:rsidRPr="007D42E6">
        <w:rPr>
          <w:szCs w:val="28"/>
        </w:rPr>
        <w:t>V</w:t>
      </w:r>
      <w:r w:rsidR="00F55D38" w:rsidRPr="007D42E6">
        <w:rPr>
          <w:szCs w:val="28"/>
        </w:rPr>
        <w:t>enta</w:t>
      </w:r>
      <w:r w:rsidRPr="007D42E6">
        <w:rPr>
          <w:szCs w:val="28"/>
        </w:rPr>
        <w:t>s</w:t>
      </w:r>
      <w:r w:rsidR="00F55D38" w:rsidRPr="007D42E6">
        <w:rPr>
          <w:szCs w:val="28"/>
        </w:rPr>
        <w:t xml:space="preserve"> al contado</w:t>
      </w:r>
      <w:r w:rsidRPr="007D42E6">
        <w:rPr>
          <w:szCs w:val="28"/>
        </w:rPr>
        <w:t>. El procedimi</w:t>
      </w:r>
      <w:r w:rsidR="00D11378" w:rsidRPr="007D42E6">
        <w:rPr>
          <w:szCs w:val="28"/>
        </w:rPr>
        <w:t>ento normal  de este proceso, es</w:t>
      </w:r>
      <w:r w:rsidRPr="007D42E6">
        <w:rPr>
          <w:szCs w:val="28"/>
        </w:rPr>
        <w:t xml:space="preserve"> cuand</w:t>
      </w:r>
      <w:r w:rsidR="00D11378" w:rsidRPr="007D42E6">
        <w:rPr>
          <w:szCs w:val="28"/>
        </w:rPr>
        <w:t>o el cliente llega a la tiende</w:t>
      </w:r>
      <w:r w:rsidRPr="007D42E6">
        <w:rPr>
          <w:szCs w:val="28"/>
        </w:rPr>
        <w:t>, mientras</w:t>
      </w:r>
      <w:r w:rsidR="00D11378" w:rsidRPr="007D42E6">
        <w:rPr>
          <w:szCs w:val="28"/>
        </w:rPr>
        <w:t xml:space="preserve"> el cliente elije los productos que desea llevar</w:t>
      </w:r>
      <w:r w:rsidRPr="007D42E6">
        <w:rPr>
          <w:szCs w:val="28"/>
        </w:rPr>
        <w:t xml:space="preserve"> quien atiende los</w:t>
      </w:r>
      <w:r w:rsidR="00CC3956" w:rsidRPr="007D42E6">
        <w:rPr>
          <w:szCs w:val="28"/>
        </w:rPr>
        <w:t xml:space="preserve"> va sumando en una calculadora. U</w:t>
      </w:r>
      <w:r w:rsidRPr="007D42E6">
        <w:rPr>
          <w:szCs w:val="28"/>
        </w:rPr>
        <w:t xml:space="preserve">na vez que termina de hacer su pedido, se le entrega el total al cliente, quien paga, el vendedor le da vuelto si es </w:t>
      </w:r>
      <w:r w:rsidR="006C78EC">
        <w:rPr>
          <w:szCs w:val="28"/>
        </w:rPr>
        <w:t xml:space="preserve">necesario, hace la boleta </w:t>
      </w:r>
      <w:r w:rsidRPr="007D42E6">
        <w:rPr>
          <w:szCs w:val="28"/>
        </w:rPr>
        <w:t>verificando la fecha y se la entrega al cliente.</w:t>
      </w:r>
    </w:p>
    <w:p w:rsidR="00BA5682" w:rsidRPr="007D42E6" w:rsidRDefault="00FC70E8" w:rsidP="007D42E6">
      <w:pPr>
        <w:spacing w:line="240" w:lineRule="auto"/>
        <w:ind w:firstLine="426"/>
        <w:rPr>
          <w:szCs w:val="28"/>
        </w:rPr>
      </w:pPr>
      <w:r w:rsidRPr="007D42E6">
        <w:rPr>
          <w:szCs w:val="28"/>
        </w:rPr>
        <w:t>C</w:t>
      </w:r>
      <w:r w:rsidR="00F55D38" w:rsidRPr="007D42E6">
        <w:rPr>
          <w:szCs w:val="28"/>
        </w:rPr>
        <w:t>uentas por pagar</w:t>
      </w:r>
      <w:r w:rsidRPr="007D42E6">
        <w:rPr>
          <w:szCs w:val="28"/>
        </w:rPr>
        <w:t xml:space="preserve">. </w:t>
      </w:r>
      <w:r w:rsidR="00CC3956" w:rsidRPr="007D42E6">
        <w:rPr>
          <w:szCs w:val="28"/>
        </w:rPr>
        <w:t xml:space="preserve"> El cliente llega,</w:t>
      </w:r>
      <w:r w:rsidR="00D11378" w:rsidRPr="007D42E6">
        <w:rPr>
          <w:szCs w:val="28"/>
        </w:rPr>
        <w:t xml:space="preserve"> solicita lo que quiere llevar y</w:t>
      </w:r>
      <w:r w:rsidR="00CC3956" w:rsidRPr="007D42E6">
        <w:rPr>
          <w:szCs w:val="28"/>
        </w:rPr>
        <w:t xml:space="preserve"> le indica a quien atiende que desea hacer la compra a crédito</w:t>
      </w:r>
      <w:r w:rsidR="00D11378" w:rsidRPr="007D42E6">
        <w:rPr>
          <w:szCs w:val="28"/>
        </w:rPr>
        <w:t>. Quien atiende anota en la</w:t>
      </w:r>
      <w:r w:rsidR="00CC3956" w:rsidRPr="007D42E6">
        <w:rPr>
          <w:szCs w:val="28"/>
        </w:rPr>
        <w:t xml:space="preserve"> libreta</w:t>
      </w:r>
      <w:r w:rsidR="00D11378" w:rsidRPr="007D42E6">
        <w:rPr>
          <w:szCs w:val="28"/>
        </w:rPr>
        <w:t xml:space="preserve"> del cliente</w:t>
      </w:r>
      <w:r w:rsidR="00CC3956" w:rsidRPr="007D42E6">
        <w:rPr>
          <w:szCs w:val="28"/>
        </w:rPr>
        <w:t xml:space="preserve"> lo que </w:t>
      </w:r>
      <w:r w:rsidR="006C78EC">
        <w:rPr>
          <w:szCs w:val="28"/>
        </w:rPr>
        <w:t>de</w:t>
      </w:r>
      <w:r w:rsidR="00CC3956" w:rsidRPr="007D42E6">
        <w:rPr>
          <w:szCs w:val="28"/>
        </w:rPr>
        <w:t xml:space="preserve">sea llevar, suma el pedido en una calculadora, le indica el total, hace la boleta verificando la fecha y se la entrega al cliente. </w:t>
      </w:r>
    </w:p>
    <w:p w:rsidR="00BD3007" w:rsidRPr="00393C10" w:rsidRDefault="00365208" w:rsidP="00073DAE">
      <w:pPr>
        <w:pStyle w:val="Ttulo2"/>
      </w:pPr>
      <w:bookmarkStart w:id="5" w:name="_Toc391683392"/>
      <w:r>
        <w:t>2</w:t>
      </w:r>
      <w:r w:rsidR="00BD3007" w:rsidRPr="00393C10">
        <w:t xml:space="preserve">.2 </w:t>
      </w:r>
      <w:r w:rsidR="00A2017A" w:rsidRPr="00393C10">
        <w:t>Requisitos:</w:t>
      </w:r>
      <w:bookmarkEnd w:id="5"/>
    </w:p>
    <w:p w:rsidR="00C63BD1" w:rsidRDefault="00934F84" w:rsidP="00017580">
      <w:pPr>
        <w:spacing w:line="240" w:lineRule="auto"/>
        <w:ind w:firstLine="426"/>
        <w:rPr>
          <w:b/>
          <w:szCs w:val="28"/>
          <w:u w:val="single"/>
        </w:rPr>
      </w:pPr>
      <w:r w:rsidRPr="00393C10">
        <w:rPr>
          <w:szCs w:val="28"/>
        </w:rPr>
        <w:t>El sistema resolverá los problemas propuestos anteriormente al registrar los productos por cód</w:t>
      </w:r>
      <w:r w:rsidR="00CC3956">
        <w:rPr>
          <w:szCs w:val="28"/>
        </w:rPr>
        <w:t xml:space="preserve">igo de barras, de esa forma con los datos </w:t>
      </w:r>
      <w:r w:rsidR="00B5266D">
        <w:rPr>
          <w:szCs w:val="28"/>
        </w:rPr>
        <w:t xml:space="preserve">de productos </w:t>
      </w:r>
      <w:r w:rsidR="00CC3956">
        <w:rPr>
          <w:szCs w:val="28"/>
        </w:rPr>
        <w:t xml:space="preserve">ya almacenados en una base de datos, tomara el valor asociado a la descripción </w:t>
      </w:r>
      <w:r w:rsidR="00D11378">
        <w:rPr>
          <w:szCs w:val="28"/>
        </w:rPr>
        <w:t xml:space="preserve">del producto. </w:t>
      </w:r>
      <w:r w:rsidR="00CC3956">
        <w:rPr>
          <w:szCs w:val="28"/>
        </w:rPr>
        <w:t xml:space="preserve"> </w:t>
      </w:r>
      <w:r w:rsidR="00D11378">
        <w:rPr>
          <w:szCs w:val="28"/>
        </w:rPr>
        <w:t>A</w:t>
      </w:r>
      <w:r w:rsidR="00CC3956">
        <w:rPr>
          <w:szCs w:val="28"/>
        </w:rPr>
        <w:t>sociara</w:t>
      </w:r>
      <w:r w:rsidR="00D11378">
        <w:rPr>
          <w:szCs w:val="28"/>
        </w:rPr>
        <w:t xml:space="preserve"> el valor de cada producto</w:t>
      </w:r>
      <w:r w:rsidR="00CC3956">
        <w:rPr>
          <w:szCs w:val="28"/>
        </w:rPr>
        <w:t xml:space="preserve"> a la venta, realizando el cálculo automático del total de la venta</w:t>
      </w:r>
      <w:r w:rsidRPr="00393C10">
        <w:rPr>
          <w:szCs w:val="28"/>
        </w:rPr>
        <w:t>. Además de permitir llevar un registro interno de los clientes a los que se realiza dicha venta</w:t>
      </w:r>
      <w:r w:rsidR="00CC3956">
        <w:rPr>
          <w:szCs w:val="28"/>
        </w:rPr>
        <w:t>, en caso de que esta sea a crédito</w:t>
      </w:r>
      <w:r w:rsidRPr="00393C10">
        <w:rPr>
          <w:szCs w:val="28"/>
        </w:rPr>
        <w:t>. Para esto la empresa</w:t>
      </w:r>
      <w:r w:rsidR="006C78EC">
        <w:rPr>
          <w:szCs w:val="28"/>
        </w:rPr>
        <w:t xml:space="preserve"> deberá instalar un computador,</w:t>
      </w:r>
      <w:r w:rsidRPr="00393C10">
        <w:rPr>
          <w:szCs w:val="28"/>
        </w:rPr>
        <w:t xml:space="preserve"> un lector de código de barras</w:t>
      </w:r>
      <w:r w:rsidR="006C78EC">
        <w:rPr>
          <w:szCs w:val="28"/>
        </w:rPr>
        <w:t xml:space="preserve"> y una impresora fiscal</w:t>
      </w:r>
      <w:r w:rsidR="00CC3956">
        <w:rPr>
          <w:szCs w:val="28"/>
        </w:rPr>
        <w:t>.</w:t>
      </w:r>
    </w:p>
    <w:p w:rsidR="00BD3007" w:rsidRPr="00393C10" w:rsidRDefault="00365208" w:rsidP="00073DAE">
      <w:pPr>
        <w:pStyle w:val="Ttulo1"/>
      </w:pPr>
      <w:bookmarkStart w:id="6" w:name="_Toc391683393"/>
      <w:r>
        <w:lastRenderedPageBreak/>
        <w:t>3</w:t>
      </w:r>
      <w:r w:rsidR="00CC3956">
        <w:t xml:space="preserve"> Gestión de cuentas</w:t>
      </w:r>
      <w:r w:rsidR="00BD3007" w:rsidRPr="00393C10">
        <w:t>:</w:t>
      </w:r>
      <w:bookmarkEnd w:id="6"/>
    </w:p>
    <w:p w:rsidR="001C0C7A" w:rsidRPr="00393C10" w:rsidRDefault="00365208" w:rsidP="00073DAE">
      <w:pPr>
        <w:pStyle w:val="Ttulo2"/>
      </w:pPr>
      <w:bookmarkStart w:id="7" w:name="_Toc391683394"/>
      <w:r>
        <w:t>3</w:t>
      </w:r>
      <w:r w:rsidR="001C0C7A" w:rsidRPr="00393C10">
        <w:t>.1 Situación actual:</w:t>
      </w:r>
      <w:bookmarkEnd w:id="7"/>
    </w:p>
    <w:p w:rsidR="00D11378" w:rsidRDefault="006C78EC" w:rsidP="00017580">
      <w:pPr>
        <w:spacing w:line="240" w:lineRule="auto"/>
        <w:ind w:firstLine="426"/>
        <w:rPr>
          <w:szCs w:val="28"/>
        </w:rPr>
      </w:pPr>
      <w:r>
        <w:rPr>
          <w:szCs w:val="28"/>
        </w:rPr>
        <w:t xml:space="preserve">Todas las transacciones de la tienda son llevadas a cabo de forma manual. </w:t>
      </w:r>
      <w:r w:rsidR="00E3196E">
        <w:rPr>
          <w:szCs w:val="28"/>
        </w:rPr>
        <w:t>El proceso de venta a crédito funciona de la siguiente manera</w:t>
      </w:r>
      <w:r w:rsidR="00D11378">
        <w:rPr>
          <w:szCs w:val="28"/>
        </w:rPr>
        <w:t>:</w:t>
      </w:r>
    </w:p>
    <w:p w:rsidR="00BD3007" w:rsidRPr="00017580" w:rsidRDefault="00E3196E" w:rsidP="00017580">
      <w:pPr>
        <w:spacing w:line="240" w:lineRule="auto"/>
        <w:ind w:firstLine="426"/>
        <w:rPr>
          <w:szCs w:val="28"/>
        </w:rPr>
      </w:pPr>
      <w:r w:rsidRPr="00017580">
        <w:rPr>
          <w:szCs w:val="28"/>
        </w:rPr>
        <w:t>U</w:t>
      </w:r>
      <w:r w:rsidR="006C78EC">
        <w:rPr>
          <w:szCs w:val="28"/>
        </w:rPr>
        <w:t>na vez que el cliente a seleccionado</w:t>
      </w:r>
      <w:r w:rsidRPr="00017580">
        <w:rPr>
          <w:szCs w:val="28"/>
        </w:rPr>
        <w:t xml:space="preserve"> los productos que desea llevar, q</w:t>
      </w:r>
      <w:r w:rsidR="00CC3956" w:rsidRPr="00017580">
        <w:rPr>
          <w:szCs w:val="28"/>
        </w:rPr>
        <w:t>uien atiende debe buscar en una ca</w:t>
      </w:r>
      <w:r w:rsidRPr="00017580">
        <w:rPr>
          <w:szCs w:val="28"/>
        </w:rPr>
        <w:t>ja la libreta correspondiente a dicho</w:t>
      </w:r>
      <w:r w:rsidR="006C78EC">
        <w:rPr>
          <w:szCs w:val="28"/>
        </w:rPr>
        <w:t xml:space="preserve"> cliente, luego registra</w:t>
      </w:r>
      <w:r w:rsidR="00CC3956" w:rsidRPr="00017580">
        <w:rPr>
          <w:szCs w:val="28"/>
        </w:rPr>
        <w:t xml:space="preserve"> </w:t>
      </w:r>
      <w:r w:rsidRPr="00017580">
        <w:rPr>
          <w:szCs w:val="28"/>
        </w:rPr>
        <w:t>el detalle da la venta</w:t>
      </w:r>
      <w:r w:rsidR="00CC3956" w:rsidRPr="00017580">
        <w:rPr>
          <w:szCs w:val="28"/>
        </w:rPr>
        <w:t xml:space="preserve">, </w:t>
      </w:r>
      <w:r w:rsidRPr="00017580">
        <w:rPr>
          <w:szCs w:val="28"/>
        </w:rPr>
        <w:t xml:space="preserve">o </w:t>
      </w:r>
      <w:r w:rsidR="00CC3956" w:rsidRPr="00017580">
        <w:rPr>
          <w:szCs w:val="28"/>
        </w:rPr>
        <w:t>solo el total, hace la boleta verificando la fecha y se la entrega al cliente. Esto puede provocar una pérdida de tiempo para el vendedor al buscar la libreta y posibles equivocaciones al escribir la venta que se quiere realizar.</w:t>
      </w:r>
    </w:p>
    <w:p w:rsidR="00E3196E" w:rsidRPr="00017580" w:rsidRDefault="00E3196E" w:rsidP="00017580">
      <w:pPr>
        <w:spacing w:line="240" w:lineRule="auto"/>
        <w:ind w:firstLine="426"/>
        <w:rPr>
          <w:szCs w:val="28"/>
        </w:rPr>
      </w:pPr>
      <w:r w:rsidRPr="00017580">
        <w:rPr>
          <w:szCs w:val="28"/>
        </w:rPr>
        <w:t>Cuando un cliente desea cancelar su deuda o abonar a su cuenta,</w:t>
      </w:r>
      <w:r w:rsidR="00613837" w:rsidRPr="00017580">
        <w:rPr>
          <w:szCs w:val="28"/>
        </w:rPr>
        <w:t xml:space="preserve"> quien atiende debe sumar el total de l</w:t>
      </w:r>
      <w:r w:rsidR="006C78EC">
        <w:rPr>
          <w:szCs w:val="28"/>
        </w:rPr>
        <w:t>a deuda con una calculadora,</w:t>
      </w:r>
      <w:r w:rsidR="00613837" w:rsidRPr="00017580">
        <w:rPr>
          <w:szCs w:val="28"/>
        </w:rPr>
        <w:t xml:space="preserve"> luego hace el descuento según lo que el cliente le abona y se anota al final del detalle junto con la fecha del pago. Si el cliente </w:t>
      </w:r>
      <w:r w:rsidR="006C78EC">
        <w:rPr>
          <w:szCs w:val="28"/>
        </w:rPr>
        <w:t>cancela todo, el detalle se tarja</w:t>
      </w:r>
      <w:r w:rsidR="00613837" w:rsidRPr="00017580">
        <w:rPr>
          <w:szCs w:val="28"/>
        </w:rPr>
        <w:t xml:space="preserve"> par</w:t>
      </w:r>
      <w:r w:rsidR="006C78EC">
        <w:rPr>
          <w:szCs w:val="28"/>
        </w:rPr>
        <w:t>a dejar entendido que se canceló</w:t>
      </w:r>
      <w:r w:rsidR="00613837" w:rsidRPr="00017580">
        <w:rPr>
          <w:szCs w:val="28"/>
        </w:rPr>
        <w:t xml:space="preserve"> completamente.</w:t>
      </w:r>
    </w:p>
    <w:p w:rsidR="00934F84" w:rsidRPr="00393C10" w:rsidRDefault="00365208" w:rsidP="00073DAE">
      <w:pPr>
        <w:pStyle w:val="Ttulo2"/>
      </w:pPr>
      <w:bookmarkStart w:id="8" w:name="_Toc391683395"/>
      <w:r>
        <w:t>3</w:t>
      </w:r>
      <w:r w:rsidR="00934F84" w:rsidRPr="00393C10">
        <w:t>.2 Requisitos:</w:t>
      </w:r>
      <w:bookmarkEnd w:id="8"/>
    </w:p>
    <w:p w:rsidR="00934F84" w:rsidRPr="00393C10" w:rsidRDefault="00E3196E" w:rsidP="002C4E31">
      <w:pPr>
        <w:spacing w:line="240" w:lineRule="auto"/>
        <w:ind w:firstLine="426"/>
        <w:rPr>
          <w:szCs w:val="28"/>
        </w:rPr>
      </w:pPr>
      <w:r>
        <w:rPr>
          <w:szCs w:val="28"/>
        </w:rPr>
        <w:t>El sistema solucionará el problema anterior al poseer una base de datos de clientes con cuentas personales, donde se almacenará cada compra con su detalle</w:t>
      </w:r>
      <w:r w:rsidR="00613837">
        <w:rPr>
          <w:szCs w:val="28"/>
        </w:rPr>
        <w:t>, número de boleta</w:t>
      </w:r>
      <w:r>
        <w:rPr>
          <w:szCs w:val="28"/>
        </w:rPr>
        <w:t xml:space="preserve"> y fecha de realización. </w:t>
      </w:r>
      <w:r w:rsidR="00613837">
        <w:rPr>
          <w:szCs w:val="28"/>
        </w:rPr>
        <w:t>Luego el sistema dará la opción de abonar a la deuda o cancelarla</w:t>
      </w:r>
      <w:r w:rsidR="00BC07DF">
        <w:rPr>
          <w:szCs w:val="28"/>
        </w:rPr>
        <w:t xml:space="preserve"> y registrará esta acción. Además el sistema deberá asignar una fecha límite para la cancelación de la deuda, y avisar cuando una cuenta se encuentre vencida, bloqueando dicha cuenta para futuras compras a crédito. Además el sistema deberá permitir agregar una prórroga a la fecha límite, cada vez que se haga un abono a la cuenta, si la dueña del local lo autoriza. Para esto la dueña deberá llevar siempre consigo una tarjeta que la identifique para autorizar dichas transacciones.</w:t>
      </w:r>
    </w:p>
    <w:p w:rsidR="00BD3007" w:rsidRPr="00393C10" w:rsidRDefault="00365208" w:rsidP="00073DAE">
      <w:pPr>
        <w:pStyle w:val="Ttulo1"/>
      </w:pPr>
      <w:bookmarkStart w:id="9" w:name="_Toc391683396"/>
      <w:r>
        <w:t>4</w:t>
      </w:r>
      <w:r w:rsidR="00BD3007" w:rsidRPr="00393C10">
        <w:t xml:space="preserve"> Gestión de </w:t>
      </w:r>
      <w:r w:rsidR="001C0C7A" w:rsidRPr="00393C10">
        <w:t>Contabilidad:</w:t>
      </w:r>
      <w:bookmarkEnd w:id="9"/>
    </w:p>
    <w:p w:rsidR="001C0C7A" w:rsidRPr="00393C10" w:rsidRDefault="00365208" w:rsidP="00073DAE">
      <w:pPr>
        <w:pStyle w:val="Ttulo2"/>
      </w:pPr>
      <w:bookmarkStart w:id="10" w:name="_Toc391683397"/>
      <w:r>
        <w:t>4</w:t>
      </w:r>
      <w:r w:rsidR="001C0C7A" w:rsidRPr="00393C10">
        <w:t>.1 Situación actual:</w:t>
      </w:r>
      <w:bookmarkEnd w:id="10"/>
    </w:p>
    <w:p w:rsidR="00F55D38" w:rsidRPr="002C4E31" w:rsidRDefault="00F55D38" w:rsidP="002C4E31">
      <w:pPr>
        <w:spacing w:line="240" w:lineRule="auto"/>
        <w:ind w:firstLine="426"/>
        <w:rPr>
          <w:szCs w:val="28"/>
        </w:rPr>
      </w:pPr>
      <w:r w:rsidRPr="002C4E31">
        <w:rPr>
          <w:szCs w:val="28"/>
        </w:rPr>
        <w:t>Las</w:t>
      </w:r>
      <w:r w:rsidR="00F33273" w:rsidRPr="002C4E31">
        <w:rPr>
          <w:szCs w:val="28"/>
        </w:rPr>
        <w:t xml:space="preserve"> utilidades son manejadas por un</w:t>
      </w:r>
      <w:r w:rsidRPr="002C4E31">
        <w:rPr>
          <w:szCs w:val="28"/>
        </w:rPr>
        <w:t xml:space="preserve"> contador </w:t>
      </w:r>
      <w:r w:rsidR="00F33273" w:rsidRPr="002C4E31">
        <w:rPr>
          <w:szCs w:val="28"/>
        </w:rPr>
        <w:t>externo a la empresa</w:t>
      </w:r>
      <w:r w:rsidRPr="002C4E31">
        <w:rPr>
          <w:szCs w:val="28"/>
        </w:rPr>
        <w:t xml:space="preserve">, </w:t>
      </w:r>
      <w:r w:rsidR="00BA5682" w:rsidRPr="002C4E31">
        <w:rPr>
          <w:szCs w:val="28"/>
        </w:rPr>
        <w:t>el cual recibe de manos de la dueña el libro de contabilidad con el registro de</w:t>
      </w:r>
      <w:r w:rsidRPr="002C4E31">
        <w:rPr>
          <w:szCs w:val="28"/>
        </w:rPr>
        <w:t xml:space="preserve"> las boletas</w:t>
      </w:r>
      <w:r w:rsidR="00BA5682" w:rsidRPr="002C4E31">
        <w:rPr>
          <w:szCs w:val="28"/>
        </w:rPr>
        <w:t xml:space="preserve"> entregadas a los clientes</w:t>
      </w:r>
      <w:r w:rsidR="00F33273" w:rsidRPr="002C4E31">
        <w:rPr>
          <w:szCs w:val="28"/>
        </w:rPr>
        <w:t>,</w:t>
      </w:r>
      <w:r w:rsidR="00BA5682" w:rsidRPr="002C4E31">
        <w:rPr>
          <w:szCs w:val="28"/>
        </w:rPr>
        <w:t xml:space="preserve"> </w:t>
      </w:r>
      <w:r w:rsidR="00F33273" w:rsidRPr="002C4E31">
        <w:rPr>
          <w:szCs w:val="28"/>
        </w:rPr>
        <w:t>l</w:t>
      </w:r>
      <w:r w:rsidR="00BA5682" w:rsidRPr="002C4E31">
        <w:rPr>
          <w:szCs w:val="28"/>
        </w:rPr>
        <w:t>a suma de las ventas diarias</w:t>
      </w:r>
      <w:r w:rsidR="00F33273" w:rsidRPr="002C4E31">
        <w:rPr>
          <w:szCs w:val="28"/>
        </w:rPr>
        <w:t>,</w:t>
      </w:r>
      <w:r w:rsidR="00BA5682" w:rsidRPr="002C4E31">
        <w:rPr>
          <w:szCs w:val="28"/>
        </w:rPr>
        <w:t xml:space="preserve"> como también de las ventas sin boleta.</w:t>
      </w:r>
      <w:r w:rsidR="00F33273" w:rsidRPr="002C4E31">
        <w:rPr>
          <w:szCs w:val="28"/>
        </w:rPr>
        <w:t xml:space="preserve"> Todos estos cálculos se hacen días antes de la entrega de los documentos</w:t>
      </w:r>
      <w:r w:rsidR="00B5266D">
        <w:rPr>
          <w:szCs w:val="28"/>
        </w:rPr>
        <w:t xml:space="preserve"> por el usuario de turno; </w:t>
      </w:r>
      <w:r w:rsidR="00F33273" w:rsidRPr="002C4E31">
        <w:rPr>
          <w:szCs w:val="28"/>
        </w:rPr>
        <w:t>esto puede llevar a inconsistencias en los datos obtenidos.</w:t>
      </w:r>
      <w:r w:rsidR="00BA5682" w:rsidRPr="002C4E31">
        <w:rPr>
          <w:szCs w:val="28"/>
        </w:rPr>
        <w:t xml:space="preserve"> Ju</w:t>
      </w:r>
      <w:r w:rsidR="001C0C7A" w:rsidRPr="002C4E31">
        <w:rPr>
          <w:szCs w:val="28"/>
        </w:rPr>
        <w:t xml:space="preserve">nto con el libro </w:t>
      </w:r>
      <w:r w:rsidR="00B5266D">
        <w:rPr>
          <w:szCs w:val="28"/>
        </w:rPr>
        <w:t xml:space="preserve">al contador </w:t>
      </w:r>
      <w:r w:rsidR="001C0C7A" w:rsidRPr="002C4E31">
        <w:rPr>
          <w:szCs w:val="28"/>
        </w:rPr>
        <w:t>se le entregan</w:t>
      </w:r>
      <w:r w:rsidRPr="002C4E31">
        <w:rPr>
          <w:szCs w:val="28"/>
        </w:rPr>
        <w:t xml:space="preserve"> las facturas que recibe </w:t>
      </w:r>
      <w:r w:rsidR="00F33273" w:rsidRPr="002C4E31">
        <w:rPr>
          <w:szCs w:val="28"/>
        </w:rPr>
        <w:t>de</w:t>
      </w:r>
      <w:r w:rsidRPr="002C4E31">
        <w:rPr>
          <w:szCs w:val="28"/>
        </w:rPr>
        <w:t xml:space="preserve"> los proveedores</w:t>
      </w:r>
      <w:r w:rsidR="00BA5682" w:rsidRPr="002C4E31">
        <w:rPr>
          <w:szCs w:val="28"/>
        </w:rPr>
        <w:t xml:space="preserve"> en las cuales se registran los </w:t>
      </w:r>
      <w:r w:rsidR="00044648">
        <w:rPr>
          <w:szCs w:val="28"/>
        </w:rPr>
        <w:t>IVA</w:t>
      </w:r>
      <w:r w:rsidR="00BA5682" w:rsidRPr="002C4E31">
        <w:rPr>
          <w:szCs w:val="28"/>
        </w:rPr>
        <w:t xml:space="preserve"> </w:t>
      </w:r>
      <w:r w:rsidR="009D3C49" w:rsidRPr="002C4E31">
        <w:rPr>
          <w:szCs w:val="28"/>
        </w:rPr>
        <w:t>pagados. Teniendo</w:t>
      </w:r>
      <w:r w:rsidR="00BA5682" w:rsidRPr="002C4E31">
        <w:rPr>
          <w:szCs w:val="28"/>
        </w:rPr>
        <w:t xml:space="preserve"> esto el contador realiza un </w:t>
      </w:r>
      <w:r w:rsidR="009D3C49" w:rsidRPr="002C4E31">
        <w:rPr>
          <w:szCs w:val="28"/>
        </w:rPr>
        <w:t>registro</w:t>
      </w:r>
      <w:r w:rsidR="00BA5682" w:rsidRPr="002C4E31">
        <w:rPr>
          <w:szCs w:val="28"/>
        </w:rPr>
        <w:t xml:space="preserve"> en el libro de las facturas y realiza el balance según l</w:t>
      </w:r>
      <w:r w:rsidR="00F33273" w:rsidRPr="002C4E31">
        <w:rPr>
          <w:szCs w:val="28"/>
        </w:rPr>
        <w:t>os ingresos y egresos del local</w:t>
      </w:r>
      <w:r w:rsidR="009D3C49" w:rsidRPr="002C4E31">
        <w:rPr>
          <w:szCs w:val="28"/>
        </w:rPr>
        <w:t>.</w:t>
      </w:r>
    </w:p>
    <w:p w:rsidR="0020357B" w:rsidRPr="00393C10" w:rsidRDefault="00365208" w:rsidP="00073DAE">
      <w:pPr>
        <w:pStyle w:val="Ttulo2"/>
      </w:pPr>
      <w:bookmarkStart w:id="11" w:name="_Toc391683398"/>
      <w:r>
        <w:t>4</w:t>
      </w:r>
      <w:r w:rsidR="0020357B" w:rsidRPr="00393C10">
        <w:t>.2 Requisitos:</w:t>
      </w:r>
      <w:bookmarkEnd w:id="11"/>
    </w:p>
    <w:p w:rsidR="00014135" w:rsidRDefault="0020357B" w:rsidP="00014135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>La implementación de nuestro sistema permitirá registrar todas las boletas de las ventas diarias</w:t>
      </w:r>
      <w:r w:rsidR="00B5266D">
        <w:rPr>
          <w:szCs w:val="28"/>
        </w:rPr>
        <w:t>, teniendo un respaldo en caso de una eventual inspección.</w:t>
      </w:r>
      <w:r w:rsidRPr="00393C10">
        <w:rPr>
          <w:szCs w:val="28"/>
        </w:rPr>
        <w:t xml:space="preserve"> </w:t>
      </w:r>
      <w:r w:rsidR="00B5266D">
        <w:rPr>
          <w:szCs w:val="28"/>
        </w:rPr>
        <w:t>Nuestro sistema de igual forma realizara un cálculo diario</w:t>
      </w:r>
      <w:r w:rsidRPr="00393C10">
        <w:rPr>
          <w:szCs w:val="28"/>
        </w:rPr>
        <w:t xml:space="preserve"> de las ventas</w:t>
      </w:r>
      <w:r w:rsidR="00B5266D">
        <w:rPr>
          <w:szCs w:val="28"/>
        </w:rPr>
        <w:t xml:space="preserve"> y las almacenara en una base de datos</w:t>
      </w:r>
      <w:r w:rsidRPr="00393C10">
        <w:rPr>
          <w:szCs w:val="28"/>
        </w:rPr>
        <w:t>. Así se evitara los errores de trascripción que se t</w:t>
      </w:r>
      <w:r w:rsidR="00B5266D">
        <w:rPr>
          <w:szCs w:val="28"/>
        </w:rPr>
        <w:t>ienen al hacer el proceso de forma manual</w:t>
      </w:r>
      <w:r w:rsidRPr="00393C10">
        <w:rPr>
          <w:szCs w:val="28"/>
        </w:rPr>
        <w:t>. Este registro servirá para entregar un informe al contador a fin de mes.</w:t>
      </w:r>
      <w:r w:rsidR="00F46803">
        <w:rPr>
          <w:szCs w:val="28"/>
        </w:rPr>
        <w:t xml:space="preserve"> El dueño se debe comprometer a abrir y cerrar la caja del local todos los días. Para esto se pedirá que se identifique con su tarjeta de dueña del local, de manera de permitir dicha transacción.</w:t>
      </w:r>
    </w:p>
    <w:p w:rsidR="00C90FF9" w:rsidRDefault="00C90FF9" w:rsidP="00C90FF9">
      <w:pPr>
        <w:pStyle w:val="Ttulo1"/>
      </w:pPr>
      <w:bookmarkStart w:id="12" w:name="_Toc391683399"/>
      <w:r>
        <w:lastRenderedPageBreak/>
        <w:t>5 Gestión de Usuarios:</w:t>
      </w:r>
      <w:bookmarkEnd w:id="12"/>
    </w:p>
    <w:p w:rsidR="00C90FF9" w:rsidRDefault="00C90FF9" w:rsidP="00C90FF9">
      <w:pPr>
        <w:pStyle w:val="Ttulo2"/>
      </w:pPr>
      <w:bookmarkStart w:id="13" w:name="_Toc391683400"/>
      <w:r>
        <w:t>5.1 Situación actual:</w:t>
      </w:r>
      <w:bookmarkEnd w:id="13"/>
    </w:p>
    <w:p w:rsidR="00014135" w:rsidRDefault="00014135" w:rsidP="00014135">
      <w:pPr>
        <w:spacing w:line="240" w:lineRule="auto"/>
        <w:ind w:firstLine="426"/>
        <w:rPr>
          <w:szCs w:val="28"/>
        </w:rPr>
      </w:pPr>
      <w:r>
        <w:rPr>
          <w:szCs w:val="28"/>
        </w:rPr>
        <w:t>El personal encargado de la atención del local lo componen la dueña y un(a) ayudante, de los cuales el ayudante puede variar según la disponibilidad de cada uno y según la</w:t>
      </w:r>
      <w:r w:rsidR="00C90FF9">
        <w:rPr>
          <w:szCs w:val="28"/>
        </w:rPr>
        <w:t xml:space="preserve"> confianza que la dueña tenga en</w:t>
      </w:r>
      <w:r>
        <w:rPr>
          <w:szCs w:val="28"/>
        </w:rPr>
        <w:t xml:space="preserve"> cada uno.</w:t>
      </w:r>
    </w:p>
    <w:p w:rsidR="00C90FF9" w:rsidRDefault="00C90FF9" w:rsidP="00C90FF9">
      <w:pPr>
        <w:pStyle w:val="Ttulo2"/>
      </w:pPr>
      <w:bookmarkStart w:id="14" w:name="_Toc391683401"/>
      <w:r>
        <w:t>5.2 Requisitos:</w:t>
      </w:r>
      <w:bookmarkEnd w:id="14"/>
    </w:p>
    <w:p w:rsidR="00014135" w:rsidRPr="00393C10" w:rsidRDefault="00014135" w:rsidP="00014135">
      <w:pPr>
        <w:spacing w:line="240" w:lineRule="auto"/>
        <w:ind w:firstLine="426"/>
        <w:rPr>
          <w:szCs w:val="28"/>
        </w:rPr>
      </w:pPr>
      <w:r>
        <w:rPr>
          <w:szCs w:val="28"/>
        </w:rPr>
        <w:t xml:space="preserve">La </w:t>
      </w:r>
      <w:r w:rsidR="00C90FF9">
        <w:rPr>
          <w:szCs w:val="28"/>
        </w:rPr>
        <w:t>implementación</w:t>
      </w:r>
      <w:r>
        <w:rPr>
          <w:szCs w:val="28"/>
        </w:rPr>
        <w:t xml:space="preserve"> de nuestro sistema </w:t>
      </w:r>
      <w:r w:rsidR="00C90FF9">
        <w:rPr>
          <w:szCs w:val="28"/>
        </w:rPr>
        <w:t>permitirá mantener un registro de todos los usuarios que tienen acceso al este, reflejando de forma transparente su participación en cada transacción.</w:t>
      </w:r>
    </w:p>
    <w:sectPr w:rsidR="00014135" w:rsidRPr="0039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123E"/>
    <w:multiLevelType w:val="hybridMultilevel"/>
    <w:tmpl w:val="F308387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027CE3"/>
    <w:multiLevelType w:val="hybridMultilevel"/>
    <w:tmpl w:val="E05016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96C58"/>
    <w:multiLevelType w:val="hybridMultilevel"/>
    <w:tmpl w:val="1ABAB9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11693"/>
    <w:multiLevelType w:val="hybridMultilevel"/>
    <w:tmpl w:val="99F01B0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2820A9"/>
    <w:multiLevelType w:val="hybridMultilevel"/>
    <w:tmpl w:val="56BCEB2A"/>
    <w:lvl w:ilvl="0" w:tplc="34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38"/>
    <w:rsid w:val="00014135"/>
    <w:rsid w:val="00017580"/>
    <w:rsid w:val="00044648"/>
    <w:rsid w:val="00073DAE"/>
    <w:rsid w:val="001C0C7A"/>
    <w:rsid w:val="0020357B"/>
    <w:rsid w:val="002873DB"/>
    <w:rsid w:val="002B354B"/>
    <w:rsid w:val="002C4E31"/>
    <w:rsid w:val="00350394"/>
    <w:rsid w:val="00365208"/>
    <w:rsid w:val="00393C10"/>
    <w:rsid w:val="00395D03"/>
    <w:rsid w:val="00524EAD"/>
    <w:rsid w:val="005B1BD8"/>
    <w:rsid w:val="00613837"/>
    <w:rsid w:val="00655B79"/>
    <w:rsid w:val="00675A75"/>
    <w:rsid w:val="006C78EC"/>
    <w:rsid w:val="006F4B7D"/>
    <w:rsid w:val="007D42E6"/>
    <w:rsid w:val="008B4EBA"/>
    <w:rsid w:val="00934F84"/>
    <w:rsid w:val="009878EB"/>
    <w:rsid w:val="009D3C49"/>
    <w:rsid w:val="00A2017A"/>
    <w:rsid w:val="00B5266D"/>
    <w:rsid w:val="00BA5682"/>
    <w:rsid w:val="00BC07DF"/>
    <w:rsid w:val="00BD3007"/>
    <w:rsid w:val="00C63BD1"/>
    <w:rsid w:val="00C735AD"/>
    <w:rsid w:val="00C90FF9"/>
    <w:rsid w:val="00CC1396"/>
    <w:rsid w:val="00CC3956"/>
    <w:rsid w:val="00D11378"/>
    <w:rsid w:val="00DA07A5"/>
    <w:rsid w:val="00E3196E"/>
    <w:rsid w:val="00E44A0B"/>
    <w:rsid w:val="00E71BB8"/>
    <w:rsid w:val="00ED563D"/>
    <w:rsid w:val="00F33273"/>
    <w:rsid w:val="00F46803"/>
    <w:rsid w:val="00F55D38"/>
    <w:rsid w:val="00F607B3"/>
    <w:rsid w:val="00F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DFA4DA4-5389-4BF2-9983-EB86085C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394"/>
    <w:pPr>
      <w:ind w:left="720"/>
      <w:contextualSpacing/>
    </w:pPr>
  </w:style>
  <w:style w:type="paragraph" w:styleId="Textosinformato">
    <w:name w:val="Plain Text"/>
    <w:basedOn w:val="Normal"/>
    <w:link w:val="TextosinformatoCar"/>
    <w:rsid w:val="00C735AD"/>
    <w:pPr>
      <w:spacing w:before="120" w:after="0" w:line="360" w:lineRule="auto"/>
      <w:jc w:val="both"/>
    </w:pPr>
    <w:rPr>
      <w:rFonts w:ascii="Courier New" w:eastAsia="Times New Roman" w:hAnsi="Courier New" w:cs="Times New Roman"/>
      <w:sz w:val="20"/>
      <w:szCs w:val="20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rsid w:val="00C735AD"/>
    <w:rPr>
      <w:rFonts w:ascii="Courier New" w:eastAsia="Times New Roman" w:hAnsi="Courier New" w:cs="Times New Roman"/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393C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C10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uiPriority w:val="39"/>
    <w:rsid w:val="006F4B7D"/>
    <w:pPr>
      <w:spacing w:before="120" w:after="0" w:line="36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val="es-ES_tradnl"/>
    </w:rPr>
  </w:style>
  <w:style w:type="paragraph" w:styleId="TDC2">
    <w:name w:val="toc 2"/>
    <w:basedOn w:val="Normal"/>
    <w:next w:val="Normal"/>
    <w:uiPriority w:val="39"/>
    <w:rsid w:val="006F4B7D"/>
    <w:pPr>
      <w:spacing w:before="120" w:after="0" w:line="360" w:lineRule="auto"/>
      <w:ind w:left="240"/>
      <w:jc w:val="both"/>
    </w:pPr>
    <w:rPr>
      <w:rFonts w:ascii="Times New Roman" w:eastAsia="Times New Roman" w:hAnsi="Times New Roman" w:cs="Times New Roman"/>
      <w:b/>
      <w:szCs w:val="20"/>
      <w:lang w:val="es-ES_tradnl"/>
    </w:rPr>
  </w:style>
  <w:style w:type="paragraph" w:styleId="Puesto">
    <w:name w:val="Title"/>
    <w:basedOn w:val="Normal"/>
    <w:next w:val="Normal"/>
    <w:link w:val="PuestoCar"/>
    <w:uiPriority w:val="10"/>
    <w:qFormat/>
    <w:rsid w:val="00073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7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3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3D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6C78EC"/>
    <w:pPr>
      <w:spacing w:line="259" w:lineRule="auto"/>
      <w:outlineLvl w:val="9"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C204-3594-4FFF-9E79-BA4C8946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1255</Words>
  <Characters>6903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Annie Salazar Legal</cp:lastModifiedBy>
  <cp:revision>27</cp:revision>
  <dcterms:created xsi:type="dcterms:W3CDTF">2014-03-26T20:19:00Z</dcterms:created>
  <dcterms:modified xsi:type="dcterms:W3CDTF">2014-06-28T05:48:00Z</dcterms:modified>
</cp:coreProperties>
</file>